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a8ec3" w14:paraId="29a8ec3" w:rsidRDefault="006D6341" w:rsidP="006D6341" w:rsidR="006D6341" w:rsidRPr="005E2757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5E2757">
        <w:rPr>
          <w:rFonts w:hAnsi="Times New Roman" w:ascii="Times New Roman"/>
          <w:b/>
          <w:sz w:val="28"/>
        </w:rPr>
        <w:t>Obrazac 20.</w:t>
      </w:r>
    </w:p>
    <w:p w:rsidRDefault="006D6341" w:rsidP="006D6341" w:rsidR="006D6341" w:rsidRPr="005E2757">
      <w:pPr>
        <w:jc w:val="center"/>
        <w:rPr>
          <w:rFonts w:hAnsi="Times New Roman" w:ascii="Times New Roman"/>
          <w:b/>
          <w:sz w:val="24"/>
        </w:rPr>
      </w:pPr>
      <w:r w:rsidRPr="005E2757">
        <w:rPr>
          <w:rFonts w:hAnsi="Times New Roman" w:ascii="Times New Roman"/>
          <w:b/>
          <w:sz w:val="24"/>
        </w:rPr>
        <w:t xml:space="preserve">IZVJEŠĆE </w:t>
      </w:r>
      <w:r w:rsidRPr="005E2757">
        <w:rPr>
          <w:rFonts w:hAnsi="Times New Roman" w:ascii="Times New Roman"/>
          <w:b/>
          <w:sz w:val="24"/>
          <w:szCs w:val="24"/>
        </w:rPr>
        <w:t>STEČAJNOGA</w:t>
      </w:r>
      <w:r w:rsidRPr="005E2757">
        <w:rPr>
          <w:rFonts w:hAnsi="Times New Roman" w:ascii="Times New Roman"/>
          <w:b/>
          <w:sz w:val="24"/>
        </w:rPr>
        <w:t xml:space="preserve"> UPRAVITELJA O TIJEKU </w:t>
      </w:r>
      <w:r w:rsidR="005E2757" w:rsidRPr="005E2757">
        <w:rPr>
          <w:rFonts w:hAnsi="Times New Roman" w:ascii="Times New Roman"/>
          <w:b/>
          <w:sz w:val="24"/>
          <w:szCs w:val="24"/>
        </w:rPr>
        <w:t>STE</w:t>
      </w:r>
      <w:r w:rsidR="000C5E4C">
        <w:rPr>
          <w:rFonts w:hAnsi="Times New Roman" w:ascii="Times New Roman"/>
          <w:b/>
          <w:sz w:val="24"/>
          <w:szCs w:val="24"/>
        </w:rPr>
        <w:t>Č</w:t>
      </w:r>
      <w:r w:rsidRPr="005E2757">
        <w:rPr>
          <w:rFonts w:hAnsi="Times New Roman" w:ascii="Times New Roman"/>
          <w:b/>
          <w:sz w:val="24"/>
          <w:szCs w:val="24"/>
        </w:rPr>
        <w:t>AJNOGA</w:t>
      </w:r>
      <w:r w:rsidRPr="005E2757"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6D6341" w:rsidP="006D6341" w:rsidR="006D6341" w:rsidRPr="005E2757">
      <w:pPr>
        <w:jc w:val="center"/>
        <w:rPr>
          <w:rFonts w:hAnsi="Times New Roman" w:ascii="Times New Roman"/>
          <w:sz w:val="24"/>
        </w:rPr>
      </w:pPr>
    </w:p>
    <w:p w:rsidRDefault="006D6341" w:rsidP="006D6341" w:rsidR="006D6341" w:rsidRPr="005E2757">
      <w:pPr>
        <w:jc w:val="center"/>
        <w:rPr>
          <w:rFonts w:hAnsi="Times New Roman" w:ascii="Times New Roman"/>
          <w:sz w:val="24"/>
        </w:rPr>
      </w:pPr>
    </w:p>
    <w:p w:rsidRDefault="006D6341" w:rsidP="006D6341" w:rsidR="006D6341" w:rsidRPr="005E2757">
      <w:pPr>
        <w:jc w:val="both"/>
        <w:rPr>
          <w:rFonts w:hAnsi="Bookman Old Style" w:ascii="Bookman Old Style"/>
          <w:sz w:val="24"/>
        </w:rPr>
      </w:pPr>
      <w:r w:rsidRPr="005E2757">
        <w:rPr>
          <w:rFonts w:hAnsi="Bookman Old Style" w:ascii="Bookman Old Style"/>
          <w:sz w:val="24"/>
          <w:szCs w:val="24"/>
        </w:rPr>
        <w:t>Nadle</w:t>
      </w:r>
      <w:r w:rsidRPr="005E2757">
        <w:rPr>
          <w:rFonts w:hAnsi="Bookman Old Style" w:ascii="Bookman Old Style"/>
          <w:sz w:val="24"/>
        </w:rPr>
        <w:t>ž</w:t>
      </w:r>
      <w:r w:rsidRPr="005E2757">
        <w:rPr>
          <w:rFonts w:hAnsi="Bookman Old Style" w:ascii="Bookman Old Style"/>
          <w:sz w:val="24"/>
          <w:szCs w:val="24"/>
        </w:rPr>
        <w:t>ni</w:t>
      </w:r>
      <w:r w:rsidRPr="005E2757">
        <w:rPr>
          <w:rFonts w:hAnsi="Bookman Old Style" w:ascii="Bookman Old Style"/>
          <w:sz w:val="24"/>
        </w:rPr>
        <w:t xml:space="preserve"> </w:t>
      </w:r>
      <w:r w:rsidRPr="005E2757">
        <w:rPr>
          <w:rFonts w:hAnsi="Bookman Old Style" w:ascii="Bookman Old Style"/>
          <w:sz w:val="24"/>
          <w:szCs w:val="24"/>
        </w:rPr>
        <w:t>trgova</w:t>
      </w:r>
      <w:r w:rsidRPr="005E2757">
        <w:rPr>
          <w:rFonts w:hAnsi="Bookman Old Style" w:ascii="Bookman Old Style"/>
          <w:sz w:val="24"/>
        </w:rPr>
        <w:t>č</w:t>
      </w:r>
      <w:r w:rsidRPr="005E2757">
        <w:rPr>
          <w:rFonts w:hAnsi="Bookman Old Style" w:ascii="Bookman Old Style"/>
          <w:sz w:val="24"/>
          <w:szCs w:val="24"/>
        </w:rPr>
        <w:t>ki</w:t>
      </w:r>
      <w:r w:rsidRPr="005E2757">
        <w:rPr>
          <w:rFonts w:hAnsi="Bookman Old Style" w:ascii="Bookman Old Style"/>
          <w:sz w:val="24"/>
        </w:rPr>
        <w:t xml:space="preserve"> </w:t>
      </w:r>
      <w:r w:rsidRPr="005E2757">
        <w:rPr>
          <w:rFonts w:hAnsi="Bookman Old Style" w:ascii="Bookman Old Style"/>
          <w:sz w:val="24"/>
          <w:szCs w:val="24"/>
        </w:rPr>
        <w:t>sud</w:t>
      </w:r>
      <w:r w:rsidRPr="005E2757">
        <w:rPr>
          <w:rFonts w:hAnsi="Bookman Old Style" w:ascii="Bookman Old Style"/>
          <w:sz w:val="24"/>
        </w:rPr>
        <w:t xml:space="preserve"> : Zagreb</w:t>
      </w:r>
    </w:p>
    <w:p w:rsidRDefault="006D6341" w:rsidP="006D6341" w:rsidR="006D6341" w:rsidRPr="005E2757">
      <w:pPr>
        <w:jc w:val="both"/>
        <w:rPr>
          <w:rFonts w:hAnsi="Bookman Old Style" w:ascii="Bookman Old Style"/>
          <w:sz w:val="24"/>
          <w:szCs w:val="24"/>
        </w:rPr>
      </w:pPr>
      <w:r w:rsidRPr="005E2757">
        <w:rPr>
          <w:rFonts w:hAnsi="Bookman Old Style" w:ascii="Bookman Old Style"/>
          <w:sz w:val="24"/>
          <w:szCs w:val="24"/>
        </w:rPr>
        <w:t>Poslovni broj spisa: St-629/2015</w:t>
      </w:r>
    </w:p>
    <w:p w:rsidRDefault="006D6341" w:rsidP="006D6341" w:rsidR="006D6341" w:rsidRPr="005E2757">
      <w:pPr>
        <w:rPr>
          <w:rFonts w:hAnsi="Bookman Old Style" w:ascii="Bookman Old Style"/>
          <w:sz w:val="24"/>
          <w:szCs w:val="24"/>
        </w:rPr>
      </w:pPr>
      <w:r w:rsidRPr="005E2757">
        <w:rPr>
          <w:rFonts w:hAnsi="Bookman Old Style" w:ascii="Bookman Old Style"/>
          <w:sz w:val="24"/>
          <w:szCs w:val="24"/>
        </w:rPr>
        <w:t>Dužnik (ime i prezime / tvrtka ili naziv, OIB, adresa / sjedište):</w:t>
      </w:r>
    </w:p>
    <w:p w:rsidRDefault="006D6341" w:rsidP="006D6341" w:rsidR="006D6341" w:rsidRPr="005E2757">
      <w:pPr>
        <w:rPr>
          <w:rFonts w:hAnsi="Bookman Old Style" w:ascii="Bookman Old Style"/>
        </w:rPr>
      </w:pPr>
      <w:r w:rsidRPr="005E2757">
        <w:rPr>
          <w:rFonts w:hAnsi="Bookman Old Style" w:ascii="Bookman Old Style"/>
          <w:b/>
          <w:sz w:val="24"/>
          <w:szCs w:val="24"/>
        </w:rPr>
        <w:t>CARIN d.o.o. – u stečaju</w:t>
      </w:r>
      <w:r w:rsidRPr="005E2757">
        <w:rPr>
          <w:rFonts w:hAnsi="Bookman Old Style" w:ascii="Bookman Old Style"/>
          <w:sz w:val="24"/>
          <w:szCs w:val="24"/>
        </w:rPr>
        <w:t xml:space="preserve">, </w:t>
      </w:r>
      <w:proofErr w:type="spellStart"/>
      <w:r w:rsidRPr="005E2757">
        <w:rPr>
          <w:rFonts w:hAnsi="Bookman Old Style" w:ascii="Bookman Old Style"/>
          <w:sz w:val="24"/>
          <w:szCs w:val="24"/>
        </w:rPr>
        <w:t>Oreškovićeva</w:t>
      </w:r>
      <w:proofErr w:type="spellEnd"/>
      <w:r w:rsidRPr="005E2757">
        <w:rPr>
          <w:rFonts w:hAnsi="Bookman Old Style" w:ascii="Bookman Old Style"/>
          <w:sz w:val="24"/>
          <w:szCs w:val="24"/>
        </w:rPr>
        <w:t xml:space="preserve"> 1/a</w:t>
      </w:r>
      <w:r w:rsidRPr="005E2757">
        <w:rPr>
          <w:rFonts w:hAnsi="Bookman Old Style" w:ascii="Bookman Old Style"/>
        </w:rPr>
        <w:t>, OIB</w:t>
      </w:r>
      <w:r w:rsidRPr="005E2757">
        <w:rPr>
          <w:rFonts w:hAnsi="Bookman Old Style" w:ascii="Bookman Old Style"/>
          <w:sz w:val="24"/>
        </w:rPr>
        <w:t>: 31515855722</w:t>
      </w:r>
    </w:p>
    <w:p w:rsidRDefault="006D6341" w:rsidP="006D6341" w:rsidR="006D6341" w:rsidRPr="005E2757">
      <w:pPr>
        <w:jc w:val="center"/>
        <w:rPr>
          <w:rFonts w:hAnsi="Bookman Old Style" w:ascii="Bookman Old Style"/>
          <w:sz w:val="24"/>
          <w:szCs w:val="24"/>
        </w:rPr>
      </w:pPr>
    </w:p>
    <w:p w:rsidRDefault="006D6341" w:rsidP="006D6341" w:rsidR="006D6341" w:rsidRPr="005E2757">
      <w:pPr>
        <w:jc w:val="center"/>
        <w:rPr>
          <w:rFonts w:hAnsi="Bookman Old Style" w:ascii="Bookman Old Style"/>
          <w:sz w:val="24"/>
          <w:szCs w:val="24"/>
        </w:rPr>
      </w:pPr>
    </w:p>
    <w:p w:rsidRDefault="006D6341" w:rsidP="006D6341" w:rsidR="006D6341" w:rsidRPr="005E2757">
      <w:pPr>
        <w:rPr>
          <w:rFonts w:hAnsi="Bookman Old Style" w:ascii="Bookman Old Style"/>
          <w:sz w:val="24"/>
          <w:szCs w:val="24"/>
        </w:rPr>
      </w:pPr>
      <w:proofErr w:type="spellStart"/>
      <w:r w:rsidRPr="005E2757">
        <w:rPr>
          <w:rFonts w:hAnsi="Bookman Old Style" w:ascii="Bookman Old Style"/>
          <w:b/>
          <w:sz w:val="24"/>
          <w:szCs w:val="24"/>
        </w:rPr>
        <w:t>I.TIJEK</w:t>
      </w:r>
      <w:proofErr w:type="spellEnd"/>
      <w:r w:rsidRPr="005E2757">
        <w:rPr>
          <w:rFonts w:hAnsi="Bookman Old Style" w:ascii="Bookman Old Style"/>
          <w:b/>
          <w:sz w:val="24"/>
          <w:szCs w:val="24"/>
        </w:rPr>
        <w:t xml:space="preserve"> STEČAJNOGA POSTUPKA</w:t>
      </w:r>
      <w:r w:rsidRPr="005E2757">
        <w:rPr>
          <w:rFonts w:hAnsi="Bookman Old Style" w:ascii="Bookman Old Style"/>
          <w:sz w:val="24"/>
          <w:szCs w:val="24"/>
        </w:rPr>
        <w:t xml:space="preserve"> U RAZDOBLJU </w:t>
      </w:r>
      <w:r w:rsidR="007C30A0" w:rsidRPr="005E2757">
        <w:rPr>
          <w:rFonts w:hAnsi="Bookman Old Style" w:ascii="Bookman Old Style"/>
          <w:sz w:val="24"/>
          <w:szCs w:val="24"/>
        </w:rPr>
        <w:t>OD 04.12.2017. DO 02.03.2018</w:t>
      </w:r>
      <w:r w:rsidRPr="005E2757">
        <w:rPr>
          <w:rFonts w:hAnsi="Bookman Old Style" w:ascii="Bookman Old Style"/>
          <w:sz w:val="24"/>
          <w:szCs w:val="24"/>
        </w:rPr>
        <w:t>. godine.</w:t>
      </w:r>
    </w:p>
    <w:p w:rsidRDefault="006D6341" w:rsidP="006D6341" w:rsidR="006D6341" w:rsidRPr="005E2757">
      <w:pPr>
        <w:rPr>
          <w:rFonts w:hAnsi="Bookman Old Style" w:ascii="Bookman Old Style"/>
          <w:sz w:val="24"/>
          <w:szCs w:val="24"/>
        </w:rPr>
      </w:pPr>
    </w:p>
    <w:p w:rsidRDefault="006D6341" w:rsidP="006D6341" w:rsidR="006D6341" w:rsidRPr="005E2757">
      <w:pPr>
        <w:ind w:hanging="284"/>
        <w:rPr>
          <w:rFonts w:hAnsi="Bookman Old Style" w:ascii="Bookman Old Style"/>
          <w:sz w:val="24"/>
          <w:szCs w:val="24"/>
        </w:rPr>
      </w:pPr>
      <w:r w:rsidRPr="005E2757">
        <w:rPr>
          <w:rFonts w:hAnsi="Bookman Old Style" w:ascii="Bookman Old Style"/>
          <w:b/>
          <w:sz w:val="24"/>
          <w:szCs w:val="24"/>
        </w:rPr>
        <w:t>1)</w:t>
      </w:r>
      <w:r w:rsidR="000C5E4C">
        <w:rPr>
          <w:rFonts w:hAnsi="Bookman Old Style" w:ascii="Bookman Old Style"/>
          <w:sz w:val="24"/>
          <w:szCs w:val="24"/>
        </w:rPr>
        <w:t xml:space="preserve"> Dana 06</w:t>
      </w:r>
      <w:r w:rsidR="00EA774C" w:rsidRPr="005E2757">
        <w:rPr>
          <w:rFonts w:hAnsi="Bookman Old Style" w:ascii="Bookman Old Style"/>
          <w:sz w:val="24"/>
          <w:szCs w:val="24"/>
        </w:rPr>
        <w:t>. prosinca 2017. godine održano je</w:t>
      </w:r>
      <w:r w:rsidRPr="005E2757">
        <w:rPr>
          <w:rFonts w:hAnsi="Bookman Old Style" w:ascii="Bookman Old Style"/>
          <w:sz w:val="24"/>
          <w:szCs w:val="24"/>
        </w:rPr>
        <w:t xml:space="preserve"> ročište za diobu </w:t>
      </w:r>
      <w:proofErr w:type="spellStart"/>
      <w:r w:rsidRPr="005E2757">
        <w:rPr>
          <w:rFonts w:hAnsi="Bookman Old Style" w:ascii="Bookman Old Style"/>
          <w:sz w:val="24"/>
          <w:szCs w:val="24"/>
        </w:rPr>
        <w:t>kupovnine</w:t>
      </w:r>
      <w:proofErr w:type="spellEnd"/>
      <w:r w:rsidRPr="005E2757">
        <w:rPr>
          <w:rFonts w:hAnsi="Bookman Old Style" w:ascii="Bookman Old Style"/>
          <w:sz w:val="24"/>
          <w:szCs w:val="24"/>
        </w:rPr>
        <w:t xml:space="preserve"> za:</w:t>
      </w:r>
    </w:p>
    <w:p w:rsidRDefault="00EA774C" w:rsidP="006D6341" w:rsidR="006D6341" w:rsidRPr="005E2757">
      <w:pPr>
        <w:rPr>
          <w:rFonts w:hAnsi="Bookman Old Style" w:ascii="Bookman Old Style"/>
          <w:sz w:val="24"/>
          <w:szCs w:val="24"/>
        </w:rPr>
      </w:pPr>
      <w:r w:rsidRPr="005E2757">
        <w:rPr>
          <w:rFonts w:hAnsi="Bookman Old Style" w:ascii="Bookman Old Style"/>
          <w:sz w:val="24"/>
          <w:szCs w:val="24"/>
        </w:rPr>
        <w:t xml:space="preserve">- nekretninu upisanu kod općinskog građanskog suda u Zagrebu,  k.o. Klara,  </w:t>
      </w:r>
      <w:proofErr w:type="spellStart"/>
      <w:r w:rsidRPr="005E2757">
        <w:rPr>
          <w:rFonts w:hAnsi="Bookman Old Style" w:ascii="Bookman Old Style"/>
          <w:sz w:val="24"/>
          <w:szCs w:val="24"/>
        </w:rPr>
        <w:t>zk.ul</w:t>
      </w:r>
      <w:proofErr w:type="spellEnd"/>
      <w:r w:rsidRPr="005E2757">
        <w:rPr>
          <w:rFonts w:hAnsi="Bookman Old Style" w:ascii="Bookman Old Style"/>
          <w:sz w:val="24"/>
          <w:szCs w:val="24"/>
        </w:rPr>
        <w:t xml:space="preserve">. 22662,  </w:t>
      </w:r>
      <w:proofErr w:type="spellStart"/>
      <w:r w:rsidRPr="005E2757">
        <w:rPr>
          <w:rFonts w:hAnsi="Bookman Old Style" w:ascii="Bookman Old Style"/>
          <w:sz w:val="24"/>
          <w:szCs w:val="24"/>
        </w:rPr>
        <w:t>kčbr</w:t>
      </w:r>
      <w:proofErr w:type="spellEnd"/>
      <w:r w:rsidRPr="005E2757">
        <w:rPr>
          <w:rFonts w:hAnsi="Bookman Old Style" w:ascii="Bookman Old Style"/>
          <w:sz w:val="24"/>
          <w:szCs w:val="24"/>
        </w:rPr>
        <w:t xml:space="preserve">. 2310/1 u naravi zgrade i dvorište Horvatova površine 12.815 m2  i </w:t>
      </w:r>
      <w:proofErr w:type="spellStart"/>
      <w:r w:rsidRPr="005E2757">
        <w:rPr>
          <w:rFonts w:hAnsi="Bookman Old Style" w:ascii="Bookman Old Style"/>
          <w:sz w:val="24"/>
          <w:szCs w:val="24"/>
        </w:rPr>
        <w:t>kčbr</w:t>
      </w:r>
      <w:proofErr w:type="spellEnd"/>
      <w:r w:rsidRPr="005E2757">
        <w:rPr>
          <w:rFonts w:hAnsi="Bookman Old Style" w:ascii="Bookman Old Style"/>
          <w:sz w:val="24"/>
          <w:szCs w:val="24"/>
        </w:rPr>
        <w:t>. 2310/2 u naravi dvorište u Klari površine 104 m2, ukupne površine 12912 m2.</w:t>
      </w:r>
    </w:p>
    <w:p w:rsidRDefault="00EA774C" w:rsidP="006D6341" w:rsidR="00EA774C" w:rsidRPr="005E2757">
      <w:pPr>
        <w:rPr>
          <w:rFonts w:hAnsi="Bookman Old Style" w:ascii="Bookman Old Style"/>
          <w:sz w:val="24"/>
          <w:szCs w:val="24"/>
        </w:rPr>
      </w:pPr>
    </w:p>
    <w:p w:rsidRDefault="000C5E4C" w:rsidP="006D6341" w:rsidR="00EA774C" w:rsidRPr="005E2757">
      <w:pPr>
        <w:rPr>
          <w:rFonts w:hAnsi="Bookman Old Style" w:ascii="Bookman Old Style"/>
          <w:sz w:val="24"/>
          <w:szCs w:val="24"/>
        </w:rPr>
      </w:pPr>
      <w:r>
        <w:rPr>
          <w:rFonts w:hAnsi="Bookman Old Style" w:ascii="Bookman Old Style"/>
          <w:sz w:val="24"/>
          <w:szCs w:val="24"/>
        </w:rPr>
        <w:t>Razluč</w:t>
      </w:r>
      <w:r w:rsidR="00EA774C" w:rsidRPr="005E2757">
        <w:rPr>
          <w:rFonts w:hAnsi="Bookman Old Style" w:ascii="Bookman Old Style"/>
          <w:sz w:val="24"/>
          <w:szCs w:val="24"/>
        </w:rPr>
        <w:t xml:space="preserve">ni vjerovnik APS DELTA S.A., 1 </w:t>
      </w:r>
      <w:proofErr w:type="spellStart"/>
      <w:r w:rsidR="00EA774C" w:rsidRPr="005E2757">
        <w:rPr>
          <w:rFonts w:hAnsi="Bookman Old Style" w:ascii="Bookman Old Style"/>
          <w:sz w:val="24"/>
          <w:szCs w:val="24"/>
        </w:rPr>
        <w:t>rue</w:t>
      </w:r>
      <w:proofErr w:type="spellEnd"/>
      <w:r w:rsidR="00EA774C" w:rsidRPr="005E2757">
        <w:rPr>
          <w:rFonts w:hAnsi="Bookman Old Style" w:ascii="Bookman Old Style"/>
          <w:sz w:val="24"/>
          <w:szCs w:val="24"/>
        </w:rPr>
        <w:t xml:space="preserve"> </w:t>
      </w:r>
      <w:proofErr w:type="spellStart"/>
      <w:r w:rsidR="00EA774C" w:rsidRPr="005E2757">
        <w:rPr>
          <w:rFonts w:hAnsi="Bookman Old Style" w:ascii="Bookman Old Style"/>
          <w:sz w:val="24"/>
          <w:szCs w:val="24"/>
        </w:rPr>
        <w:t>Jean</w:t>
      </w:r>
      <w:proofErr w:type="spellEnd"/>
      <w:r w:rsidR="00EA774C" w:rsidRPr="005E2757">
        <w:rPr>
          <w:rFonts w:hAnsi="Bookman Old Style" w:ascii="Bookman Old Style"/>
          <w:sz w:val="24"/>
          <w:szCs w:val="24"/>
        </w:rPr>
        <w:t xml:space="preserve"> </w:t>
      </w:r>
      <w:proofErr w:type="spellStart"/>
      <w:r w:rsidR="00EA774C" w:rsidRPr="005E2757">
        <w:rPr>
          <w:rFonts w:hAnsi="Bookman Old Style" w:ascii="Bookman Old Style"/>
          <w:sz w:val="24"/>
          <w:szCs w:val="24"/>
        </w:rPr>
        <w:t>Piret</w:t>
      </w:r>
      <w:proofErr w:type="spellEnd"/>
      <w:r w:rsidR="00EA774C" w:rsidRPr="005E2757">
        <w:rPr>
          <w:rFonts w:hAnsi="Bookman Old Style" w:ascii="Bookman Old Style"/>
          <w:sz w:val="24"/>
          <w:szCs w:val="24"/>
        </w:rPr>
        <w:t xml:space="preserve">, L-2350-Luxembourg, upisanom u registar trgovine i kompanija </w:t>
      </w:r>
      <w:proofErr w:type="spellStart"/>
      <w:r w:rsidR="00EA774C" w:rsidRPr="005E2757">
        <w:rPr>
          <w:rFonts w:hAnsi="Bookman Old Style" w:ascii="Bookman Old Style"/>
          <w:sz w:val="24"/>
          <w:szCs w:val="24"/>
        </w:rPr>
        <w:t>Luxembourga</w:t>
      </w:r>
      <w:proofErr w:type="spellEnd"/>
      <w:r w:rsidR="00EA774C" w:rsidRPr="005E2757">
        <w:rPr>
          <w:rFonts w:hAnsi="Bookman Old Style" w:ascii="Bookman Old Style"/>
          <w:sz w:val="24"/>
          <w:szCs w:val="24"/>
        </w:rPr>
        <w:t xml:space="preserve"> pod brojem RCS B 204.416, </w:t>
      </w:r>
      <w:r w:rsidR="005E2757" w:rsidRPr="005E2757">
        <w:rPr>
          <w:rFonts w:hAnsi="Bookman Old Style" w:ascii="Bookman Old Style"/>
          <w:sz w:val="24"/>
          <w:szCs w:val="24"/>
        </w:rPr>
        <w:t>namirio se djelomi</w:t>
      </w:r>
      <w:r>
        <w:rPr>
          <w:rFonts w:hAnsi="Bookman Old Style" w:ascii="Bookman Old Style"/>
          <w:sz w:val="24"/>
          <w:szCs w:val="24"/>
        </w:rPr>
        <w:t>č</w:t>
      </w:r>
      <w:r w:rsidR="005E2757" w:rsidRPr="005E2757">
        <w:rPr>
          <w:rFonts w:hAnsi="Bookman Old Style" w:ascii="Bookman Old Style"/>
          <w:sz w:val="24"/>
          <w:szCs w:val="24"/>
        </w:rPr>
        <w:t>no sa iznosom od 4.630.472.75 kuna.</w:t>
      </w:r>
    </w:p>
    <w:p w:rsidRDefault="00CF04FD" w:rsidP="003F2564" w:rsidR="00CF04FD" w:rsidRPr="005E2757">
      <w:pPr>
        <w:rPr>
          <w:rFonts w:hAnsi="Bookman Old Style" w:ascii="Bookman Old Style"/>
          <w:sz w:val="24"/>
          <w:szCs w:val="24"/>
        </w:rPr>
      </w:pPr>
    </w:p>
    <w:p w:rsidRDefault="00CF04FD" w:rsidP="003F2564" w:rsidR="00CF04FD" w:rsidRPr="005E2757">
      <w:pPr>
        <w:rPr>
          <w:rFonts w:hAnsi="Bookman Old Style" w:ascii="Bookman Old Style"/>
          <w:sz w:val="24"/>
          <w:szCs w:val="24"/>
        </w:rPr>
      </w:pPr>
    </w:p>
    <w:p w:rsidRDefault="003F2564" w:rsidP="00EA774C" w:rsidR="003F2564" w:rsidRPr="005E2757">
      <w:pPr>
        <w:ind w:hanging="284"/>
        <w:rPr>
          <w:rFonts w:hAnsi="Bookman Old Style" w:ascii="Bookman Old Style"/>
          <w:sz w:val="24"/>
          <w:szCs w:val="24"/>
        </w:rPr>
      </w:pPr>
      <w:r w:rsidRPr="005E2757">
        <w:rPr>
          <w:rFonts w:hAnsi="Bookman Old Style" w:ascii="Bookman Old Style"/>
          <w:b/>
          <w:sz w:val="24"/>
          <w:szCs w:val="24"/>
        </w:rPr>
        <w:t>2.)</w:t>
      </w:r>
      <w:r w:rsidR="00215987">
        <w:rPr>
          <w:rFonts w:hAnsi="Bookman Old Style" w:ascii="Bookman Old Style"/>
          <w:sz w:val="24"/>
          <w:szCs w:val="24"/>
        </w:rPr>
        <w:t xml:space="preserve"> Dana 19. veljače 2018</w:t>
      </w:r>
      <w:r w:rsidRPr="005E2757">
        <w:rPr>
          <w:rFonts w:hAnsi="Bookman Old Style" w:ascii="Bookman Old Style"/>
          <w:sz w:val="24"/>
          <w:szCs w:val="24"/>
        </w:rPr>
        <w:t>. godine, na Trgovačkom sudu u Zagrebu, održana je u</w:t>
      </w:r>
      <w:r w:rsidR="00215987">
        <w:rPr>
          <w:rFonts w:hAnsi="Bookman Old Style" w:ascii="Bookman Old Style"/>
          <w:sz w:val="24"/>
          <w:szCs w:val="24"/>
        </w:rPr>
        <w:t xml:space="preserve">smena javna dražba na kojoj je prodana </w:t>
      </w:r>
      <w:r w:rsidRPr="005E2757">
        <w:rPr>
          <w:rFonts w:hAnsi="Bookman Old Style" w:ascii="Bookman Old Style"/>
          <w:sz w:val="24"/>
          <w:szCs w:val="24"/>
        </w:rPr>
        <w:t>nekretnina:</w:t>
      </w:r>
    </w:p>
    <w:p w:rsidRDefault="003F2564" w:rsidP="003F2564" w:rsidR="00CF04FD">
      <w:pPr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5E2757">
        <w:rPr>
          <w:rFonts w:hAnsi="Bookman Old Style" w:ascii="Bookman Old Style"/>
          <w:sz w:val="24"/>
          <w:szCs w:val="24"/>
        </w:rPr>
        <w:t xml:space="preserve">● </w:t>
      </w:r>
      <w:r w:rsidR="00215987">
        <w:rPr>
          <w:rFonts w:eastAsia="Times New Roman" w:hAnsi="Bookman Old Style" w:ascii="Bookman Old Style"/>
          <w:sz w:val="24"/>
          <w:szCs w:val="24"/>
          <w:lang w:eastAsia="hr-HR"/>
        </w:rPr>
        <w:t xml:space="preserve">Građevinsko zemljište u </w:t>
      </w:r>
      <w:proofErr w:type="spellStart"/>
      <w:r w:rsidR="00215987">
        <w:rPr>
          <w:rFonts w:eastAsia="Times New Roman" w:hAnsi="Bookman Old Style" w:ascii="Bookman Old Style"/>
          <w:sz w:val="24"/>
          <w:szCs w:val="24"/>
          <w:lang w:eastAsia="hr-HR"/>
        </w:rPr>
        <w:t>Podgorju</w:t>
      </w:r>
      <w:proofErr w:type="spellEnd"/>
      <w:r w:rsidR="00215987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proofErr w:type="spellStart"/>
      <w:r w:rsidR="00215987">
        <w:rPr>
          <w:rFonts w:eastAsia="Times New Roman" w:hAnsi="Bookman Old Style" w:ascii="Bookman Old Style"/>
          <w:sz w:val="24"/>
          <w:szCs w:val="24"/>
          <w:lang w:eastAsia="hr-HR"/>
        </w:rPr>
        <w:t>Bistranskom</w:t>
      </w:r>
      <w:proofErr w:type="spellEnd"/>
      <w:r w:rsidR="00215987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proofErr w:type="spellStart"/>
      <w:r w:rsidR="00215987">
        <w:rPr>
          <w:rFonts w:eastAsia="Times New Roman" w:hAnsi="Bookman Old Style" w:ascii="Bookman Old Style"/>
          <w:sz w:val="24"/>
          <w:szCs w:val="24"/>
          <w:lang w:eastAsia="hr-HR"/>
        </w:rPr>
        <w:t>kčbr</w:t>
      </w:r>
      <w:proofErr w:type="spellEnd"/>
      <w:r w:rsidR="00215987">
        <w:rPr>
          <w:rFonts w:eastAsia="Times New Roman" w:hAnsi="Bookman Old Style" w:ascii="Bookman Old Style"/>
          <w:sz w:val="24"/>
          <w:szCs w:val="24"/>
          <w:lang w:eastAsia="hr-HR"/>
        </w:rPr>
        <w:t xml:space="preserve">. 7807 oranica površine 910 </w:t>
      </w:r>
      <w:proofErr w:type="spellStart"/>
      <w:r w:rsidR="00215987">
        <w:rPr>
          <w:rFonts w:eastAsia="Times New Roman" w:hAnsi="Bookman Old Style" w:ascii="Bookman Old Style"/>
          <w:sz w:val="24"/>
          <w:szCs w:val="24"/>
          <w:lang w:eastAsia="hr-HR"/>
        </w:rPr>
        <w:t>čhv</w:t>
      </w:r>
      <w:proofErr w:type="spellEnd"/>
      <w:r w:rsidR="00215987">
        <w:rPr>
          <w:rFonts w:eastAsia="Times New Roman" w:hAnsi="Bookman Old Style" w:ascii="Bookman Old Style"/>
          <w:sz w:val="24"/>
          <w:szCs w:val="24"/>
          <w:lang w:eastAsia="hr-HR"/>
        </w:rPr>
        <w:t xml:space="preserve"> upisana u z.k.ul. 6516 k.o. 335657 </w:t>
      </w:r>
      <w:proofErr w:type="spellStart"/>
      <w:r w:rsidR="00215987">
        <w:rPr>
          <w:rFonts w:eastAsia="Times New Roman" w:hAnsi="Bookman Old Style" w:ascii="Bookman Old Style"/>
          <w:sz w:val="24"/>
          <w:szCs w:val="24"/>
          <w:lang w:eastAsia="hr-HR"/>
        </w:rPr>
        <w:t>Podgorje</w:t>
      </w:r>
      <w:proofErr w:type="spellEnd"/>
      <w:r w:rsidR="00215987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proofErr w:type="spellStart"/>
      <w:r w:rsidR="00215987">
        <w:rPr>
          <w:rFonts w:eastAsia="Times New Roman" w:hAnsi="Bookman Old Style" w:ascii="Bookman Old Style"/>
          <w:sz w:val="24"/>
          <w:szCs w:val="24"/>
          <w:lang w:eastAsia="hr-HR"/>
        </w:rPr>
        <w:t>Bistransko</w:t>
      </w:r>
      <w:proofErr w:type="spellEnd"/>
      <w:r w:rsidR="00215987">
        <w:rPr>
          <w:rFonts w:eastAsia="Times New Roman" w:hAnsi="Bookman Old Style" w:ascii="Bookman Old Style"/>
          <w:sz w:val="24"/>
          <w:szCs w:val="24"/>
          <w:lang w:eastAsia="hr-HR"/>
        </w:rPr>
        <w:t xml:space="preserve"> razlučnom vjerovniku B2 KAPITAL d.o.o. Zagreb za iznos od 260.000,00 kuna</w:t>
      </w:r>
      <w:r w:rsidR="007348E6" w:rsidRPr="005E2757">
        <w:rPr>
          <w:rFonts w:eastAsia="Times New Roman" w:hAnsi="Bookman Old Style" w:ascii="Bookman Old Style"/>
          <w:sz w:val="24"/>
          <w:szCs w:val="24"/>
          <w:lang w:eastAsia="hr-HR"/>
        </w:rPr>
        <w:t>.</w:t>
      </w:r>
    </w:p>
    <w:p w:rsidRDefault="00215987" w:rsidP="003F2564" w:rsidR="00215987">
      <w:pPr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215987" w:rsidP="00215987" w:rsidR="00215987" w:rsidRPr="00215987">
      <w:pPr>
        <w:ind w:hanging="284"/>
        <w:jc w:val="both"/>
        <w:rPr>
          <w:rFonts w:eastAsia="Times New Roman" w:hAnsi="Bookman Old Style" w:ascii="Bookman Old Style"/>
          <w:b/>
          <w:sz w:val="24"/>
          <w:szCs w:val="24"/>
          <w:lang w:eastAsia="hr-HR"/>
        </w:rPr>
      </w:pPr>
      <w:r w:rsidRPr="00215987">
        <w:rPr>
          <w:rFonts w:eastAsia="Times New Roman" w:hAnsi="Bookman Old Style" w:ascii="Bookman Old Style"/>
          <w:b/>
          <w:sz w:val="24"/>
          <w:szCs w:val="24"/>
          <w:lang w:eastAsia="hr-HR"/>
        </w:rPr>
        <w:t xml:space="preserve">3.) </w:t>
      </w:r>
      <w:r w:rsidRPr="00215987">
        <w:rPr>
          <w:rFonts w:eastAsia="Times New Roman" w:hAnsi="Bookman Old Style" w:ascii="Bookman Old Style"/>
          <w:sz w:val="24"/>
          <w:szCs w:val="24"/>
          <w:lang w:eastAsia="hr-HR"/>
        </w:rPr>
        <w:t>Dana 19. prosinca 2017. godine</w:t>
      </w:r>
      <w:r>
        <w:rPr>
          <w:rFonts w:eastAsia="Times New Roman" w:hAnsi="Bookman Old Style" w:ascii="Bookman Old Style"/>
          <w:sz w:val="24"/>
          <w:szCs w:val="24"/>
          <w:lang w:eastAsia="hr-HR"/>
        </w:rPr>
        <w:t xml:space="preserve"> prodane su putem brokerske kuće na uređenom tržištu (ZSE) 49.150 obveznica oznake LNGU-O-31AE za iznos od 144.808,42 kune. </w:t>
      </w:r>
    </w:p>
    <w:p w:rsidRDefault="006D6341" w:rsidP="003F2564" w:rsidR="006D6341" w:rsidRPr="005E2757">
      <w:pPr>
        <w:spacing w:after="0"/>
        <w:jc w:val="both"/>
        <w:rPr>
          <w:rFonts w:hAnsi="Bookman Old Style" w:ascii="Bookman Old Style"/>
          <w:sz w:val="24"/>
          <w:szCs w:val="24"/>
        </w:rPr>
      </w:pPr>
    </w:p>
    <w:p w:rsidRDefault="006D6341" w:rsidP="006D6341" w:rsidR="006D6341">
      <w:pPr>
        <w:spacing w:after="0"/>
        <w:ind w:hanging="142" w:left="142"/>
        <w:rPr>
          <w:rFonts w:hAnsi="Bookman Old Style" w:ascii="Bookman Old Style"/>
          <w:sz w:val="24"/>
          <w:szCs w:val="24"/>
        </w:rPr>
      </w:pPr>
    </w:p>
    <w:p w:rsidRDefault="00525017" w:rsidP="006D6341" w:rsidR="00525017" w:rsidRPr="005E2757">
      <w:pPr>
        <w:spacing w:after="0"/>
        <w:ind w:hanging="142" w:left="142"/>
        <w:rPr>
          <w:rFonts w:hAnsi="Bookman Old Style" w:ascii="Bookman Old Style"/>
          <w:sz w:val="24"/>
          <w:szCs w:val="24"/>
        </w:rPr>
      </w:pPr>
    </w:p>
    <w:p w:rsidRDefault="006D6341" w:rsidP="006D6341" w:rsidR="006D6341" w:rsidRPr="005E2757">
      <w:pPr>
        <w:spacing w:after="0"/>
        <w:ind w:hanging="142" w:left="142"/>
        <w:rPr>
          <w:rFonts w:hAnsi="Bookman Old Style" w:ascii="Bookman Old Style"/>
          <w:sz w:val="24"/>
          <w:szCs w:val="24"/>
        </w:rPr>
      </w:pPr>
    </w:p>
    <w:p w:rsidRDefault="006D6341" w:rsidP="006D6341" w:rsidR="006D6341" w:rsidRPr="005E2757">
      <w:pPr>
        <w:rPr>
          <w:rFonts w:hAnsi="Bookman Old Style" w:ascii="Bookman Old Style"/>
          <w:b/>
          <w:sz w:val="24"/>
          <w:szCs w:val="24"/>
        </w:rPr>
      </w:pPr>
      <w:r w:rsidRPr="005E2757">
        <w:rPr>
          <w:rFonts w:hAnsi="Bookman Old Style" w:ascii="Bookman Old Style"/>
          <w:b/>
          <w:sz w:val="24"/>
          <w:szCs w:val="24"/>
        </w:rPr>
        <w:t>II. STANJE STEČAJNE MASE</w:t>
      </w:r>
    </w:p>
    <w:p w:rsidRDefault="006D6341" w:rsidP="006D6341" w:rsidR="006D6341" w:rsidRPr="005E2757">
      <w:pPr>
        <w:rPr>
          <w:rFonts w:hAnsi="Bookman Old Style" w:ascii="Bookman Old Style"/>
          <w:sz w:val="24"/>
          <w:szCs w:val="24"/>
        </w:rPr>
      </w:pPr>
    </w:p>
    <w:p w:rsidRDefault="006D6341" w:rsidP="006D6341" w:rsidR="006D6341" w:rsidRPr="005E2757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/>
        </w:rPr>
      </w:pPr>
      <w:r w:rsidRPr="005E2757">
        <w:rPr>
          <w:rFonts w:eastAsia="Times New Roman" w:hAnsi="Bookman Old Style" w:ascii="Bookman Old Style"/>
          <w:sz w:val="24"/>
          <w:szCs w:val="20"/>
          <w:lang w:eastAsia="hr-HR"/>
        </w:rPr>
        <w:t>Stečajnu masu čini sljedeća imovina:</w:t>
      </w:r>
    </w:p>
    <w:p w:rsidRDefault="006D6341" w:rsidP="006D6341" w:rsidR="006D6341" w:rsidRPr="005E2757">
      <w:pPr>
        <w:spacing w:after="0"/>
        <w:jc w:val="both"/>
        <w:rPr>
          <w:rFonts w:eastAsia="Times New Roman" w:hAnsi="Bookman Old Style" w:ascii="Bookman Old Style"/>
          <w:b/>
          <w:sz w:val="24"/>
          <w:szCs w:val="20"/>
          <w:lang w:eastAsia="hr-HR"/>
        </w:rPr>
      </w:pPr>
    </w:p>
    <w:p w:rsidRDefault="006D6341" w:rsidP="006D6341" w:rsidR="006D6341" w:rsidRPr="005E2757">
      <w:pPr>
        <w:spacing w:after="0"/>
        <w:ind w:left="360"/>
        <w:jc w:val="both"/>
        <w:rPr>
          <w:rFonts w:eastAsia="Times New Roman" w:hAnsi="Bookman Old Style" w:ascii="Bookman Old Style"/>
          <w:b/>
          <w:sz w:val="24"/>
          <w:szCs w:val="20"/>
          <w:lang w:eastAsia="hr-HR"/>
        </w:rPr>
      </w:pPr>
    </w:p>
    <w:p w:rsidRDefault="005A78D5" w:rsidP="005A78D5" w:rsidR="006D6341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b/>
          <w:sz w:val="24"/>
          <w:szCs w:val="24"/>
          <w:lang w:eastAsia="hr-HR"/>
        </w:rPr>
      </w:pPr>
      <w:r w:rsidRPr="005A78D5">
        <w:rPr>
          <w:rFonts w:eastAsia="Times New Roman" w:hAnsi="Bookman Old Style" w:ascii="Bookman Old Style"/>
          <w:b/>
          <w:sz w:val="24"/>
          <w:szCs w:val="24"/>
          <w:lang w:eastAsia="hr-HR"/>
        </w:rPr>
        <w:t>1.</w:t>
      </w:r>
      <w:r>
        <w:rPr>
          <w:rFonts w:eastAsia="Times New Roman" w:hAnsi="Bookman Old Style" w:ascii="Bookman Old Style"/>
          <w:b/>
          <w:sz w:val="24"/>
          <w:szCs w:val="24"/>
          <w:lang w:eastAsia="hr-HR"/>
        </w:rPr>
        <w:tab/>
      </w:r>
      <w:r w:rsidR="006D6341" w:rsidRPr="005E2757">
        <w:rPr>
          <w:rFonts w:eastAsia="Times New Roman" w:hAnsi="Bookman Old Style" w:ascii="Bookman Old Style"/>
          <w:b/>
          <w:sz w:val="24"/>
          <w:szCs w:val="24"/>
          <w:lang w:eastAsia="hr-HR"/>
        </w:rPr>
        <w:t xml:space="preserve">NEKRETNINE: </w:t>
      </w:r>
    </w:p>
    <w:p w:rsidRDefault="005A78D5" w:rsidP="005A78D5" w:rsidR="005A78D5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b/>
          <w:sz w:val="24"/>
          <w:szCs w:val="24"/>
          <w:lang w:eastAsia="hr-HR"/>
        </w:rPr>
      </w:pPr>
    </w:p>
    <w:p w:rsidRDefault="005A78D5" w:rsidP="005A78D5" w:rsidR="005A78D5" w:rsidRPr="005E2757">
      <w:pPr>
        <w:numPr>
          <w:ilvl w:val="0"/>
          <w:numId w:val="2"/>
        </w:num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b/>
          <w:sz w:val="24"/>
          <w:szCs w:val="24"/>
          <w:lang w:eastAsia="hr-HR"/>
        </w:rPr>
      </w:pPr>
      <w:r>
        <w:rPr>
          <w:rFonts w:eastAsia="Times New Roman" w:hAnsi="Bookman Old Style" w:ascii="Bookman Old Style"/>
          <w:b/>
          <w:sz w:val="24"/>
          <w:szCs w:val="24"/>
          <w:lang w:eastAsia="hr-HR"/>
        </w:rPr>
        <w:t>SESVETSKI KRALJEVAC</w:t>
      </w:r>
    </w:p>
    <w:p w:rsidRDefault="006D6341" w:rsidP="006D6341" w:rsidR="006D6341" w:rsidRPr="005E2757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b/>
          <w:sz w:val="24"/>
          <w:szCs w:val="24"/>
          <w:lang w:eastAsia="hr-HR"/>
        </w:rPr>
      </w:pPr>
    </w:p>
    <w:p w:rsidRDefault="006D6341" w:rsidP="006D6341" w:rsidR="006D6341" w:rsidRPr="005E2757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1. Općinski građanski sud u Zagrebu, </w:t>
      </w:r>
      <w:proofErr w:type="spellStart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>z.k</w:t>
      </w:r>
      <w:proofErr w:type="spellEnd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. odjel Sesvete, k.o. Sesvetski </w:t>
      </w:r>
      <w:proofErr w:type="spellStart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>Kraljevec</w:t>
      </w:r>
      <w:proofErr w:type="spellEnd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,  </w:t>
      </w:r>
      <w:proofErr w:type="spellStart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>zk</w:t>
      </w:r>
      <w:proofErr w:type="spellEnd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. ul. 8020,  </w:t>
      </w:r>
      <w:proofErr w:type="spellStart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>kčbr</w:t>
      </w:r>
      <w:proofErr w:type="spellEnd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. 8403 u naravi oranica </w:t>
      </w:r>
      <w:proofErr w:type="spellStart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>Zavjeće</w:t>
      </w:r>
      <w:proofErr w:type="spellEnd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 ukupne površine 2.533 m2</w:t>
      </w:r>
    </w:p>
    <w:p w:rsidRDefault="006D6341" w:rsidP="006D6341" w:rsidR="006D6341" w:rsidRPr="005E2757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6D6341" w:rsidP="006D6341" w:rsidR="006D6341" w:rsidRPr="005E2757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2. Općinski građanski sud u Zagrebu, </w:t>
      </w:r>
      <w:proofErr w:type="spellStart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>z.k</w:t>
      </w:r>
      <w:proofErr w:type="spellEnd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. odjel Sesvete, k.o. Sesvetski </w:t>
      </w:r>
      <w:proofErr w:type="spellStart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>Kraljevec</w:t>
      </w:r>
      <w:proofErr w:type="spellEnd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,  </w:t>
      </w:r>
      <w:proofErr w:type="spellStart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>zk</w:t>
      </w:r>
      <w:proofErr w:type="spellEnd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. ul. 4990,  </w:t>
      </w:r>
      <w:proofErr w:type="spellStart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>kčbr</w:t>
      </w:r>
      <w:proofErr w:type="spellEnd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.  8394 u naravi oranica </w:t>
      </w:r>
      <w:proofErr w:type="spellStart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>zavjeće</w:t>
      </w:r>
      <w:proofErr w:type="spellEnd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 ukupne površine 14.333 m2</w:t>
      </w:r>
    </w:p>
    <w:p w:rsidRDefault="006D6341" w:rsidP="006D6341" w:rsidR="006D6341" w:rsidRPr="005E2757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6D6341" w:rsidP="006D6341" w:rsidR="006D6341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3. Općinski građanski sud u Zagrebu, </w:t>
      </w:r>
      <w:proofErr w:type="spellStart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>z.k</w:t>
      </w:r>
      <w:proofErr w:type="spellEnd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. odjel Sesvete, k.o. Sesvetski </w:t>
      </w:r>
      <w:proofErr w:type="spellStart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>Kraljevec</w:t>
      </w:r>
      <w:proofErr w:type="spellEnd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,  </w:t>
      </w:r>
      <w:proofErr w:type="spellStart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>zk</w:t>
      </w:r>
      <w:proofErr w:type="spellEnd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. ul. 8022,  </w:t>
      </w:r>
      <w:proofErr w:type="spellStart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>kčbr</w:t>
      </w:r>
      <w:proofErr w:type="spellEnd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. 8398 u naravi oranica </w:t>
      </w:r>
      <w:proofErr w:type="spellStart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>zavjeće</w:t>
      </w:r>
      <w:proofErr w:type="spellEnd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 ukupne površine 6.842 m2</w:t>
      </w:r>
    </w:p>
    <w:p w:rsidRDefault="005A78D5" w:rsidP="006D6341" w:rsidR="005A78D5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5A78D5" w:rsidP="005A78D5" w:rsidR="005A78D5" w:rsidRPr="005A78D5">
      <w:pPr>
        <w:numPr>
          <w:ilvl w:val="0"/>
          <w:numId w:val="2"/>
        </w:num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b/>
          <w:sz w:val="24"/>
          <w:szCs w:val="24"/>
          <w:lang w:eastAsia="hr-HR"/>
        </w:rPr>
      </w:pPr>
      <w:r w:rsidRPr="005A78D5">
        <w:rPr>
          <w:rFonts w:eastAsia="Times New Roman" w:hAnsi="Bookman Old Style" w:ascii="Bookman Old Style"/>
          <w:b/>
          <w:sz w:val="24"/>
          <w:szCs w:val="24"/>
          <w:lang w:eastAsia="hr-HR"/>
        </w:rPr>
        <w:t>HOTEL JASENAK</w:t>
      </w:r>
    </w:p>
    <w:p w:rsidRDefault="006D6341" w:rsidP="006D6341" w:rsidR="006D6341" w:rsidRPr="005E2757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B41D87" w:rsidP="006D6341" w:rsidR="005A78D5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>4</w:t>
      </w:r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. Općinski  sud u Karlovcu, </w:t>
      </w:r>
      <w:proofErr w:type="spellStart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>z.k</w:t>
      </w:r>
      <w:proofErr w:type="spellEnd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. odjel Ogulin, k.o. Jasenak,  </w:t>
      </w:r>
      <w:proofErr w:type="spellStart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>zk.ul</w:t>
      </w:r>
      <w:proofErr w:type="spellEnd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. 766B,  </w:t>
      </w:r>
      <w:proofErr w:type="spellStart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>kčbr</w:t>
      </w:r>
      <w:proofErr w:type="spellEnd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>. 1555/1 u naravi hotel, dvorište, oranica, livada i put površine 430čhv</w:t>
      </w:r>
    </w:p>
    <w:p w:rsidRDefault="005A78D5" w:rsidP="006D6341" w:rsidR="005A78D5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5A78D5" w:rsidP="005A78D5" w:rsidR="006D6341" w:rsidRPr="005A78D5">
      <w:pPr>
        <w:numPr>
          <w:ilvl w:val="0"/>
          <w:numId w:val="2"/>
        </w:num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b/>
          <w:sz w:val="24"/>
          <w:szCs w:val="24"/>
          <w:lang w:eastAsia="hr-HR"/>
        </w:rPr>
      </w:pPr>
      <w:r w:rsidRPr="005A78D5">
        <w:rPr>
          <w:rFonts w:eastAsia="Times New Roman" w:hAnsi="Bookman Old Style" w:ascii="Bookman Old Style"/>
          <w:b/>
          <w:sz w:val="24"/>
          <w:szCs w:val="24"/>
          <w:lang w:eastAsia="hr-HR"/>
        </w:rPr>
        <w:t>ZAPRUDSKI OTOK</w:t>
      </w:r>
      <w:r w:rsidR="006D6341" w:rsidRPr="005A78D5">
        <w:rPr>
          <w:rFonts w:eastAsia="Times New Roman" w:hAnsi="Bookman Old Style" w:ascii="Bookman Old Style"/>
          <w:b/>
          <w:sz w:val="24"/>
          <w:szCs w:val="24"/>
          <w:lang w:eastAsia="hr-HR"/>
        </w:rPr>
        <w:t xml:space="preserve"> </w:t>
      </w:r>
    </w:p>
    <w:p w:rsidRDefault="006D6341" w:rsidP="006D6341" w:rsidR="006D6341" w:rsidRPr="005E2757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</w:p>
    <w:p w:rsidRDefault="00B41D87" w:rsidP="006D6341" w:rsidR="006D6341" w:rsidRPr="005E2757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>5</w:t>
      </w:r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. Općinski sud u  Novom Zagrebu,  k.o. </w:t>
      </w:r>
      <w:proofErr w:type="spellStart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>Zaprudski</w:t>
      </w:r>
      <w:proofErr w:type="spellEnd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 otok,  </w:t>
      </w:r>
      <w:proofErr w:type="spellStart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>zk.ul</w:t>
      </w:r>
      <w:proofErr w:type="spellEnd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. 73,  </w:t>
      </w:r>
      <w:proofErr w:type="spellStart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>kčbr</w:t>
      </w:r>
      <w:proofErr w:type="spellEnd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. 2007/1 u naravi oranica, </w:t>
      </w:r>
      <w:proofErr w:type="spellStart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>ograja</w:t>
      </w:r>
      <w:proofErr w:type="spellEnd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 površine 1.119 m2  i  2008/1 u naravi oranica, </w:t>
      </w:r>
      <w:proofErr w:type="spellStart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>Ograja</w:t>
      </w:r>
      <w:proofErr w:type="spellEnd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 površine 217 m2</w:t>
      </w:r>
    </w:p>
    <w:p w:rsidRDefault="006D6341" w:rsidP="006D6341" w:rsidR="006D6341" w:rsidRPr="005E2757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  </w:t>
      </w:r>
    </w:p>
    <w:p w:rsidRDefault="00B41D87" w:rsidP="006D6341" w:rsidR="006D6341" w:rsidRPr="005E2757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>6</w:t>
      </w:r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. Općinski sud u Novom Zagrebu,  k.o. </w:t>
      </w:r>
      <w:proofErr w:type="spellStart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>Zaprudski</w:t>
      </w:r>
      <w:proofErr w:type="spellEnd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 otok,  </w:t>
      </w:r>
      <w:proofErr w:type="spellStart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>zk.ul</w:t>
      </w:r>
      <w:proofErr w:type="spellEnd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. 791,  </w:t>
      </w:r>
      <w:proofErr w:type="spellStart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>kčbr</w:t>
      </w:r>
      <w:proofErr w:type="spellEnd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. 2006/1 u naravi oranica površine 567 m2 </w:t>
      </w:r>
    </w:p>
    <w:p w:rsidRDefault="006D6341" w:rsidP="006D6341" w:rsidR="006D6341" w:rsidRPr="005E2757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</w:p>
    <w:p w:rsidRDefault="00B41D87" w:rsidP="006D6341" w:rsidR="006D6341" w:rsidRPr="005E2757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>7</w:t>
      </w:r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. Općinski sud u Novom Zagrebu,  k.o. </w:t>
      </w:r>
      <w:proofErr w:type="spellStart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>Zaprudski</w:t>
      </w:r>
      <w:proofErr w:type="spellEnd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 otok,  </w:t>
      </w:r>
      <w:proofErr w:type="spellStart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>zk.ul</w:t>
      </w:r>
      <w:proofErr w:type="spellEnd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. 13486,  </w:t>
      </w:r>
      <w:proofErr w:type="spellStart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>kčbr</w:t>
      </w:r>
      <w:proofErr w:type="spellEnd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. 2013/2 u naravi oranica </w:t>
      </w:r>
      <w:proofErr w:type="spellStart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>Oreškovićeva</w:t>
      </w:r>
      <w:proofErr w:type="spellEnd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 površine 1.305 m2 </w:t>
      </w:r>
    </w:p>
    <w:p w:rsidRDefault="006D6341" w:rsidP="006D6341" w:rsidR="006D6341" w:rsidRPr="005E2757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</w:p>
    <w:p w:rsidRDefault="00B41D87" w:rsidP="006D6341" w:rsidR="006D6341" w:rsidRPr="005E2757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>8</w:t>
      </w:r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. Općinski sud u Novom Zagrebu,  k.o. </w:t>
      </w:r>
      <w:proofErr w:type="spellStart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>Zaprudski</w:t>
      </w:r>
      <w:proofErr w:type="spellEnd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 otok,  </w:t>
      </w:r>
      <w:proofErr w:type="spellStart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>zk.ul</w:t>
      </w:r>
      <w:proofErr w:type="spellEnd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. 13465,  </w:t>
      </w:r>
      <w:proofErr w:type="spellStart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>kčbr</w:t>
      </w:r>
      <w:proofErr w:type="spellEnd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. 2005/1 u naravi oranica, </w:t>
      </w:r>
      <w:proofErr w:type="spellStart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>Ograja</w:t>
      </w:r>
      <w:proofErr w:type="spellEnd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  površine 812 m2  </w:t>
      </w:r>
    </w:p>
    <w:p w:rsidRDefault="006D6341" w:rsidP="006D6341" w:rsidR="006D6341" w:rsidRPr="005E2757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B41D87" w:rsidP="006D6341" w:rsidR="006D6341" w:rsidRPr="005E2757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>9</w:t>
      </w:r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. Općinski sud u Novom Zagrebu,  k.o. </w:t>
      </w:r>
      <w:proofErr w:type="spellStart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>Zaprudski</w:t>
      </w:r>
      <w:proofErr w:type="spellEnd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 otok,  </w:t>
      </w:r>
      <w:proofErr w:type="spellStart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>zk.ul</w:t>
      </w:r>
      <w:proofErr w:type="spellEnd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. 1039,  </w:t>
      </w:r>
      <w:proofErr w:type="spellStart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>kčbr</w:t>
      </w:r>
      <w:proofErr w:type="spellEnd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>. 2004 u naravi oranica površine 901 m2</w:t>
      </w:r>
    </w:p>
    <w:p w:rsidRDefault="006D6341" w:rsidP="006D6341" w:rsidR="006D6341" w:rsidRPr="005E2757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  </w:t>
      </w:r>
    </w:p>
    <w:p w:rsidRDefault="00B41D87" w:rsidP="006D6341" w:rsidR="006D6341" w:rsidRPr="005E2757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>10</w:t>
      </w:r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. Općinski sud u Novom Zagrebu,  k.o. </w:t>
      </w:r>
      <w:proofErr w:type="spellStart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>Zaprudski</w:t>
      </w:r>
      <w:proofErr w:type="spellEnd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 otok,  </w:t>
      </w:r>
      <w:proofErr w:type="spellStart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>zk.ul</w:t>
      </w:r>
      <w:proofErr w:type="spellEnd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. 1524,  </w:t>
      </w:r>
      <w:proofErr w:type="spellStart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>kčbr</w:t>
      </w:r>
      <w:proofErr w:type="spellEnd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. 2011/1 u naravi oranica </w:t>
      </w:r>
      <w:proofErr w:type="spellStart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>Ograje</w:t>
      </w:r>
      <w:proofErr w:type="spellEnd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 površine 1.356 m2</w:t>
      </w:r>
    </w:p>
    <w:p w:rsidRDefault="006D6341" w:rsidP="006D6341" w:rsidR="006D6341" w:rsidRPr="005E2757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  </w:t>
      </w:r>
    </w:p>
    <w:p w:rsidRDefault="00B41D87" w:rsidP="006D6341" w:rsidR="006D6341" w:rsidRPr="005E2757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>11</w:t>
      </w:r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. Općinski sud u Novom Zagrebu,  k.o. </w:t>
      </w:r>
      <w:proofErr w:type="spellStart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>Zaprudski</w:t>
      </w:r>
      <w:proofErr w:type="spellEnd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 otok,  </w:t>
      </w:r>
      <w:proofErr w:type="spellStart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>zk.ul</w:t>
      </w:r>
      <w:proofErr w:type="spellEnd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. 3591,  </w:t>
      </w:r>
      <w:proofErr w:type="spellStart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>kčbr</w:t>
      </w:r>
      <w:proofErr w:type="spellEnd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. 2012/2 u naravi oranica, </w:t>
      </w:r>
      <w:proofErr w:type="spellStart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>Oreškovićeva</w:t>
      </w:r>
      <w:proofErr w:type="spellEnd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  površine 1.533 m2  </w:t>
      </w:r>
    </w:p>
    <w:p w:rsidRDefault="006D6341" w:rsidP="006D6341" w:rsidR="006D6341" w:rsidRPr="005E2757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B41D87" w:rsidP="006D6341" w:rsidR="005A78D5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>12</w:t>
      </w:r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. Općinski sud u Novom Zagrebu,  k.o. </w:t>
      </w:r>
      <w:proofErr w:type="spellStart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>Zaprudski</w:t>
      </w:r>
      <w:proofErr w:type="spellEnd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 otok,  </w:t>
      </w:r>
      <w:proofErr w:type="spellStart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>zk.ul</w:t>
      </w:r>
      <w:proofErr w:type="spellEnd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. 13510,  </w:t>
      </w:r>
      <w:proofErr w:type="spellStart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>kčbr</w:t>
      </w:r>
      <w:proofErr w:type="spellEnd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. 2014/1 u naravi oranica </w:t>
      </w:r>
      <w:proofErr w:type="spellStart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>Oreškovićeva</w:t>
      </w:r>
      <w:proofErr w:type="spellEnd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 površine 2.163 m2</w:t>
      </w:r>
    </w:p>
    <w:p w:rsidRDefault="005A78D5" w:rsidP="006D6341" w:rsidR="005A78D5" w:rsidRPr="005A78D5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b/>
          <w:sz w:val="24"/>
          <w:szCs w:val="24"/>
          <w:lang w:eastAsia="hr-HR"/>
        </w:rPr>
      </w:pPr>
      <w:r w:rsidRPr="005A78D5">
        <w:rPr>
          <w:rFonts w:eastAsia="Times New Roman" w:hAnsi="Bookman Old Style" w:ascii="Bookman Old Style"/>
          <w:b/>
          <w:sz w:val="24"/>
          <w:szCs w:val="24"/>
          <w:lang w:eastAsia="hr-HR"/>
        </w:rPr>
        <w:lastRenderedPageBreak/>
        <w:t xml:space="preserve">   d) PODGORJE BISTRANSKO</w:t>
      </w:r>
    </w:p>
    <w:p w:rsidRDefault="006D6341" w:rsidP="006D6341" w:rsidR="006D6341" w:rsidRPr="005E2757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</w:p>
    <w:p w:rsidRDefault="00B41D87" w:rsidP="006D6341" w:rsidR="006D6341" w:rsidRPr="005E2757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>13</w:t>
      </w:r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. Općinski sud u Novom Zagrebu, z.k.odjel Zaprešić k.o. </w:t>
      </w:r>
      <w:proofErr w:type="spellStart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>Podgorje</w:t>
      </w:r>
      <w:proofErr w:type="spellEnd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proofErr w:type="spellStart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>Bistrovsko</w:t>
      </w:r>
      <w:proofErr w:type="spellEnd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,  </w:t>
      </w:r>
      <w:proofErr w:type="spellStart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>zk.ul</w:t>
      </w:r>
      <w:proofErr w:type="spellEnd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. 6423,  </w:t>
      </w:r>
      <w:proofErr w:type="spellStart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>kčbr</w:t>
      </w:r>
      <w:proofErr w:type="spellEnd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. 7803/2 u naravi livada Kožarovo površine 690 </w:t>
      </w:r>
      <w:proofErr w:type="spellStart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>čhv</w:t>
      </w:r>
      <w:proofErr w:type="spellEnd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  </w:t>
      </w:r>
    </w:p>
    <w:p w:rsidRDefault="006D6341" w:rsidP="006D6341" w:rsidR="006D6341" w:rsidRPr="005E2757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B41D87" w:rsidP="006D6341" w:rsidR="006D6341" w:rsidRPr="005E2757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>14</w:t>
      </w:r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. Općinski sud u Novom Zagrebu, z.k.odjel Zaprešić k.o. </w:t>
      </w:r>
      <w:proofErr w:type="spellStart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>Podgorje</w:t>
      </w:r>
      <w:proofErr w:type="spellEnd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proofErr w:type="spellStart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>Bistrovsko</w:t>
      </w:r>
      <w:proofErr w:type="spellEnd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,  </w:t>
      </w:r>
      <w:proofErr w:type="spellStart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>zk.ul</w:t>
      </w:r>
      <w:proofErr w:type="spellEnd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. 6497,  </w:t>
      </w:r>
      <w:proofErr w:type="spellStart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>kčbr</w:t>
      </w:r>
      <w:proofErr w:type="spellEnd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. 7806 u naravi oranica Kožarovo površine 440 </w:t>
      </w:r>
      <w:proofErr w:type="spellStart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>čhv</w:t>
      </w:r>
      <w:proofErr w:type="spellEnd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</w:p>
    <w:p w:rsidRDefault="006D6341" w:rsidP="006D6341" w:rsidR="006D6341" w:rsidRPr="005E2757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</w:p>
    <w:p w:rsidRDefault="006D6341" w:rsidP="006D6341" w:rsidR="006D6341" w:rsidRPr="005E2757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6D6341" w:rsidP="006D6341" w:rsidR="006D6341" w:rsidRPr="005E2757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Na nekretninama pod brojem 1., 2., 3., </w:t>
      </w:r>
      <w:r w:rsidR="00B41D87" w:rsidRPr="005E2757">
        <w:rPr>
          <w:rFonts w:eastAsia="Times New Roman" w:hAnsi="Bookman Old Style" w:ascii="Bookman Old Style"/>
          <w:sz w:val="24"/>
          <w:szCs w:val="24"/>
          <w:lang w:eastAsia="hr-HR"/>
        </w:rPr>
        <w:t>7</w:t>
      </w:r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., </w:t>
      </w:r>
      <w:r w:rsidR="005A78D5">
        <w:rPr>
          <w:rFonts w:eastAsia="Times New Roman" w:hAnsi="Bookman Old Style" w:ascii="Bookman Old Style"/>
          <w:sz w:val="24"/>
          <w:szCs w:val="24"/>
          <w:lang w:eastAsia="hr-HR"/>
        </w:rPr>
        <w:t>13. i</w:t>
      </w:r>
      <w:r w:rsidR="00B41D87"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 14</w:t>
      </w:r>
      <w:r w:rsidR="005A78D5">
        <w:rPr>
          <w:rFonts w:eastAsia="Times New Roman" w:hAnsi="Bookman Old Style" w:ascii="Bookman Old Style"/>
          <w:sz w:val="24"/>
          <w:szCs w:val="24"/>
          <w:lang w:eastAsia="hr-HR"/>
        </w:rPr>
        <w:t>.</w:t>
      </w:r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 upisano je založno pravo u korist B2 KAPITAL d.o.o. Zagreb, Radnička cesta 41, OIB: 57509775367.</w:t>
      </w:r>
    </w:p>
    <w:p w:rsidRDefault="006D6341" w:rsidP="006D6341" w:rsidR="006D6341" w:rsidRPr="005E2757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6D6341" w:rsidP="006D6341" w:rsidR="006D6341" w:rsidRPr="005E2757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Na nekretninama </w:t>
      </w:r>
      <w:r w:rsidR="00B41D87" w:rsidRPr="005E2757">
        <w:rPr>
          <w:rFonts w:eastAsia="Times New Roman" w:hAnsi="Bookman Old Style" w:ascii="Bookman Old Style"/>
          <w:sz w:val="24"/>
          <w:szCs w:val="24"/>
          <w:lang w:eastAsia="hr-HR"/>
        </w:rPr>
        <w:t>pod brojem 11. i 12</w:t>
      </w:r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>.  upisano je založno pravo u korist B2 KAPITAL d.o.o. Zagreb, Radnička cesta 41, OIB: 57509775367 i REPUBLIKA HRVATSKA, OIB: 52634238587</w:t>
      </w:r>
    </w:p>
    <w:p w:rsidRDefault="006D6341" w:rsidP="006D6341" w:rsidR="006D6341" w:rsidRPr="005E2757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6D6341" w:rsidP="006D6341" w:rsidR="006D6341" w:rsidRPr="005E2757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B41D87" w:rsidP="006D6341" w:rsidR="006D6341" w:rsidRPr="005E2757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>Na nekretnini</w:t>
      </w:r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>pod brojem 4.</w:t>
      </w:r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 upisano je založno pravo u korist ZAGREBAČKE BANKE d.d. Zagreb, Trg bana J. Jelačića, OIB: 92963223473 i REPUBLIKA HRVATSKA, OIB: 52634238587.</w:t>
      </w:r>
    </w:p>
    <w:p w:rsidRDefault="006D6341" w:rsidP="006D6341" w:rsidR="006D6341" w:rsidRPr="005E2757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6D6341" w:rsidP="006D6341" w:rsidR="006D6341" w:rsidRPr="005E2757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Na nekretninama </w:t>
      </w:r>
      <w:r w:rsidR="00B41D87" w:rsidRPr="005E2757">
        <w:rPr>
          <w:rFonts w:eastAsia="Times New Roman" w:hAnsi="Bookman Old Style" w:ascii="Bookman Old Style"/>
          <w:sz w:val="24"/>
          <w:szCs w:val="24"/>
          <w:lang w:eastAsia="hr-HR"/>
        </w:rPr>
        <w:t>pod brojem 5., 6., 8., 9. i 10</w:t>
      </w:r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>. upisano je založno pravo u korist B2 KAPITAL d.o.o. Zagreb, Radnička cesta 41, OIB: 57509775367, REPUBLIKA HRVATSKA, OIB: 52634238587, ERSTE&amp;STEIERMARKISCHE BANK d.d. Rijeka, Jadranski trg 3A, OIB: 23057039320</w:t>
      </w:r>
    </w:p>
    <w:p w:rsidRDefault="006D6341" w:rsidP="006D6341" w:rsidR="006D6341" w:rsidRPr="005E2757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6D6341" w:rsidP="006D6341" w:rsidR="006D6341" w:rsidRPr="005E2757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6D6341" w:rsidP="006D6341" w:rsidR="006D6341" w:rsidRPr="005E2757">
      <w:pPr>
        <w:spacing w:after="0"/>
        <w:jc w:val="both"/>
        <w:rPr>
          <w:rFonts w:hAnsi="Bookman Old Style" w:ascii="Bookman Old Style"/>
          <w:sz w:val="24"/>
          <w:szCs w:val="24"/>
        </w:rPr>
      </w:pPr>
    </w:p>
    <w:p w:rsidRDefault="006D6341" w:rsidP="006D6341" w:rsidR="006D6341" w:rsidRPr="005E2757">
      <w:pPr>
        <w:spacing w:after="0"/>
        <w:jc w:val="both"/>
        <w:rPr>
          <w:rFonts w:hAnsi="Bookman Old Style" w:ascii="Bookman Old Style"/>
          <w:b/>
          <w:sz w:val="24"/>
          <w:szCs w:val="24"/>
        </w:rPr>
      </w:pPr>
      <w:r w:rsidRPr="005E2757">
        <w:rPr>
          <w:rFonts w:hAnsi="Bookman Old Style" w:ascii="Bookman Old Style"/>
          <w:b/>
          <w:sz w:val="24"/>
          <w:szCs w:val="24"/>
        </w:rPr>
        <w:t>2.    POKRETNINE:</w:t>
      </w:r>
    </w:p>
    <w:p w:rsidRDefault="006D6341" w:rsidP="006D6341" w:rsidR="006D6341" w:rsidRPr="005E2757">
      <w:pPr>
        <w:spacing w:after="0"/>
        <w:jc w:val="both"/>
        <w:rPr>
          <w:rFonts w:hAnsi="Bookman Old Style" w:ascii="Bookman Old Style"/>
          <w:b/>
          <w:sz w:val="24"/>
          <w:szCs w:val="24"/>
        </w:rPr>
      </w:pPr>
    </w:p>
    <w:p w:rsidRDefault="00C2355C" w:rsidP="006D6341" w:rsidR="006D6341" w:rsidRPr="005E2757">
      <w:pPr>
        <w:spacing w:after="0"/>
        <w:jc w:val="both"/>
        <w:rPr>
          <w:rFonts w:hAnsi="Bookman Old Style" w:ascii="Bookman Old Style"/>
          <w:sz w:val="24"/>
          <w:szCs w:val="24"/>
        </w:rPr>
      </w:pPr>
      <w:r w:rsidRPr="005E2757">
        <w:rPr>
          <w:rFonts w:hAnsi="Bookman Old Style" w:ascii="Bookman Old Style"/>
          <w:sz w:val="24"/>
          <w:szCs w:val="24"/>
        </w:rPr>
        <w:t>Sva pokretna imovina je unovčena.</w:t>
      </w:r>
    </w:p>
    <w:p w:rsidRDefault="006D6341" w:rsidP="006D6341" w:rsidR="006D6341" w:rsidRPr="005E2757">
      <w:pPr>
        <w:spacing w:after="0"/>
        <w:jc w:val="both"/>
        <w:rPr>
          <w:rFonts w:hAnsi="Bookman Old Style" w:ascii="Bookman Old Style"/>
          <w:sz w:val="24"/>
          <w:szCs w:val="24"/>
        </w:rPr>
      </w:pPr>
    </w:p>
    <w:p w:rsidRDefault="00310D4C" w:rsidP="006D6341" w:rsidR="00310D4C" w:rsidRPr="005E2757">
      <w:pPr>
        <w:spacing w:after="0"/>
        <w:jc w:val="both"/>
        <w:rPr>
          <w:rFonts w:hAnsi="Bookman Old Style" w:ascii="Bookman Old Style"/>
          <w:sz w:val="24"/>
          <w:szCs w:val="24"/>
        </w:rPr>
      </w:pPr>
    </w:p>
    <w:p w:rsidRDefault="00310D4C" w:rsidP="006D6341" w:rsidR="00310D4C" w:rsidRPr="005E2757">
      <w:pPr>
        <w:spacing w:after="0"/>
        <w:jc w:val="both"/>
        <w:rPr>
          <w:rFonts w:hAnsi="Bookman Old Style" w:ascii="Bookman Old Style"/>
          <w:sz w:val="24"/>
          <w:szCs w:val="24"/>
        </w:rPr>
      </w:pPr>
    </w:p>
    <w:p w:rsidRDefault="00310D4C" w:rsidP="006D6341" w:rsidR="00310D4C" w:rsidRPr="005E2757">
      <w:pPr>
        <w:spacing w:after="0"/>
        <w:jc w:val="both"/>
        <w:rPr>
          <w:rFonts w:hAnsi="Bookman Old Style" w:ascii="Bookman Old Style"/>
          <w:sz w:val="24"/>
          <w:szCs w:val="24"/>
        </w:rPr>
      </w:pPr>
    </w:p>
    <w:p w:rsidRDefault="00C2355C" w:rsidP="006D6341" w:rsidR="00C2355C" w:rsidRPr="005E2757">
      <w:pPr>
        <w:spacing w:after="0"/>
        <w:jc w:val="both"/>
        <w:rPr>
          <w:rFonts w:hAnsi="Bookman Old Style" w:ascii="Bookman Old Style"/>
          <w:sz w:val="24"/>
          <w:szCs w:val="24"/>
        </w:rPr>
      </w:pPr>
    </w:p>
    <w:p w:rsidRDefault="006D6341" w:rsidP="006D6341" w:rsidR="006D6341" w:rsidRPr="005E2757">
      <w:pPr>
        <w:spacing w:after="0"/>
        <w:jc w:val="both"/>
        <w:rPr>
          <w:rFonts w:hAnsi="Bookman Old Style" w:ascii="Bookman Old Style"/>
          <w:b/>
          <w:sz w:val="24"/>
          <w:szCs w:val="24"/>
        </w:rPr>
      </w:pPr>
      <w:r w:rsidRPr="005E2757">
        <w:rPr>
          <w:rFonts w:hAnsi="Bookman Old Style" w:ascii="Bookman Old Style"/>
          <w:b/>
          <w:sz w:val="24"/>
          <w:szCs w:val="24"/>
        </w:rPr>
        <w:t>3.    DRUGA IMOVINA:</w:t>
      </w:r>
    </w:p>
    <w:p w:rsidRDefault="006D6341" w:rsidP="006D6341" w:rsidR="006D6341" w:rsidRPr="005E2757">
      <w:pPr>
        <w:spacing w:after="0"/>
        <w:jc w:val="both"/>
        <w:rPr>
          <w:rFonts w:hAnsi="Bookman Old Style" w:ascii="Bookman Old Style"/>
          <w:sz w:val="24"/>
          <w:szCs w:val="24"/>
        </w:rPr>
      </w:pPr>
    </w:p>
    <w:p w:rsidRDefault="006D6341" w:rsidP="006D6341" w:rsidR="006D6341" w:rsidRPr="005E2757">
      <w:pPr>
        <w:spacing w:after="0"/>
        <w:jc w:val="both"/>
        <w:rPr>
          <w:rFonts w:hAnsi="Bookman Old Style" w:ascii="Bookman Old Style"/>
          <w:sz w:val="24"/>
          <w:szCs w:val="24"/>
        </w:rPr>
      </w:pPr>
      <w:r w:rsidRPr="005E2757">
        <w:rPr>
          <w:rFonts w:hAnsi="Bookman Old Style" w:ascii="Bookman Old Style"/>
          <w:sz w:val="24"/>
          <w:szCs w:val="24"/>
        </w:rPr>
        <w:t>Obveznice LNGU-I LANIŠT</w:t>
      </w:r>
      <w:r w:rsidR="00525017">
        <w:rPr>
          <w:rFonts w:hAnsi="Bookman Old Style" w:ascii="Bookman Old Style"/>
          <w:sz w:val="24"/>
          <w:szCs w:val="24"/>
        </w:rPr>
        <w:t>E d.o.o., ukupne vrijednosti 144.570</w:t>
      </w:r>
      <w:r w:rsidRPr="005E2757">
        <w:rPr>
          <w:rFonts w:hAnsi="Bookman Old Style" w:ascii="Bookman Old Style"/>
          <w:sz w:val="24"/>
          <w:szCs w:val="24"/>
        </w:rPr>
        <w:t>,0</w:t>
      </w:r>
      <w:r w:rsidR="00525017">
        <w:rPr>
          <w:rFonts w:hAnsi="Bookman Old Style" w:ascii="Bookman Old Style"/>
          <w:sz w:val="24"/>
          <w:szCs w:val="24"/>
        </w:rPr>
        <w:t>0, tj. nominalne vrijednosti 144.570</w:t>
      </w:r>
      <w:r w:rsidRPr="005E2757">
        <w:rPr>
          <w:rFonts w:hAnsi="Bookman Old Style" w:ascii="Bookman Old Style"/>
          <w:sz w:val="24"/>
          <w:szCs w:val="24"/>
        </w:rPr>
        <w:t>,00 EUR, dok je tržišna vrijednost u ovome trenutku nepoznata.</w:t>
      </w:r>
    </w:p>
    <w:p w:rsidRDefault="006D6341" w:rsidP="006D6341" w:rsidR="006D6341" w:rsidRPr="005E2757">
      <w:pPr>
        <w:spacing w:after="0"/>
        <w:jc w:val="both"/>
        <w:rPr>
          <w:rFonts w:hAnsi="Bookman Old Style" w:ascii="Bookman Old Style"/>
          <w:sz w:val="24"/>
          <w:szCs w:val="24"/>
        </w:rPr>
      </w:pPr>
      <w:r w:rsidRPr="005E2757">
        <w:rPr>
          <w:rFonts w:hAnsi="Bookman Old Style" w:ascii="Bookman Old Style"/>
          <w:sz w:val="24"/>
          <w:szCs w:val="24"/>
        </w:rPr>
        <w:t xml:space="preserve">S obzirom da obveznice </w:t>
      </w:r>
      <w:proofErr w:type="spellStart"/>
      <w:r w:rsidRPr="005E2757">
        <w:rPr>
          <w:rFonts w:hAnsi="Bookman Old Style" w:ascii="Bookman Old Style"/>
          <w:sz w:val="24"/>
          <w:szCs w:val="24"/>
        </w:rPr>
        <w:t>dospjevaju</w:t>
      </w:r>
      <w:proofErr w:type="spellEnd"/>
      <w:r w:rsidRPr="005E2757">
        <w:rPr>
          <w:rFonts w:hAnsi="Bookman Old Style" w:ascii="Bookman Old Style"/>
          <w:sz w:val="24"/>
          <w:szCs w:val="24"/>
        </w:rPr>
        <w:t xml:space="preserve"> u narednih 10 godina, u ovome trenutku bi se na tržištu mogla postići maksimalna cijena od 10%.</w:t>
      </w:r>
    </w:p>
    <w:p w:rsidRDefault="006D6341" w:rsidP="006D6341" w:rsidR="006D6341" w:rsidRPr="005E2757">
      <w:pPr>
        <w:spacing w:after="0"/>
        <w:jc w:val="both"/>
        <w:rPr>
          <w:rFonts w:hAnsi="Bookman Old Style" w:ascii="Bookman Old Style"/>
          <w:sz w:val="24"/>
          <w:szCs w:val="24"/>
        </w:rPr>
      </w:pPr>
    </w:p>
    <w:p w:rsidRDefault="006D6341" w:rsidP="006D6341" w:rsidR="006D6341" w:rsidRPr="005E2757">
      <w:pPr>
        <w:spacing w:after="0"/>
        <w:jc w:val="both"/>
        <w:rPr>
          <w:rFonts w:hAnsi="Bookman Old Style" w:ascii="Bookman Old Style"/>
          <w:sz w:val="24"/>
          <w:szCs w:val="24"/>
        </w:rPr>
      </w:pPr>
      <w:r w:rsidRPr="005E2757">
        <w:rPr>
          <w:rFonts w:hAnsi="Bookman Old Style" w:ascii="Bookman Old Style"/>
          <w:sz w:val="24"/>
          <w:szCs w:val="24"/>
        </w:rPr>
        <w:t>Stečajni dužnik nema zaposlenih radnika.</w:t>
      </w:r>
    </w:p>
    <w:p w:rsidRDefault="006D6341" w:rsidP="006D6341" w:rsidR="006D6341" w:rsidRPr="005E2757">
      <w:pPr>
        <w:spacing w:after="0"/>
        <w:jc w:val="both"/>
        <w:rPr>
          <w:rFonts w:hAnsi="Bookman Old Style" w:ascii="Bookman Old Style"/>
          <w:sz w:val="24"/>
          <w:szCs w:val="24"/>
        </w:rPr>
      </w:pPr>
    </w:p>
    <w:p w:rsidRDefault="00DC75F0" w:rsidP="00DC75F0" w:rsidR="00DC75F0" w:rsidRPr="00DC75F0">
      <w:pPr>
        <w:spacing w:after="0"/>
        <w:jc w:val="both"/>
        <w:rPr>
          <w:rFonts w:hAnsi="Bookman Old Style" w:ascii="Bookman Old Style"/>
          <w:sz w:val="24"/>
          <w:szCs w:val="24"/>
        </w:rPr>
      </w:pPr>
      <w:r>
        <w:rPr>
          <w:rFonts w:hAnsi="Bookman Old Style" w:ascii="Bookman Old Style"/>
          <w:sz w:val="24"/>
          <w:szCs w:val="24"/>
        </w:rPr>
        <w:lastRenderedPageBreak/>
        <w:t xml:space="preserve">Nastavno </w:t>
      </w:r>
      <w:r w:rsidRPr="00DC75F0">
        <w:rPr>
          <w:rFonts w:hAnsi="Bookman Old Style" w:ascii="Bookman Old Style"/>
          <w:sz w:val="24"/>
          <w:szCs w:val="24"/>
        </w:rPr>
        <w:t>dajemo pregled priljeva i odljeva sredstava sa žiro-računa stečajnog dužnika</w:t>
      </w:r>
      <w:r w:rsidRPr="00DC75F0">
        <w:rPr>
          <w:rFonts w:hAnsi="Bookman Old Style" w:ascii="Bookman Old Style"/>
          <w:sz w:val="24"/>
          <w:szCs w:val="24"/>
        </w:rPr>
        <w:tab/>
      </w:r>
      <w:r w:rsidRPr="00DC75F0">
        <w:rPr>
          <w:rFonts w:hAnsi="Bookman Old Style" w:ascii="Bookman Old Style"/>
          <w:sz w:val="24"/>
          <w:szCs w:val="24"/>
        </w:rPr>
        <w:tab/>
      </w:r>
      <w:r w:rsidRPr="00DC75F0">
        <w:rPr>
          <w:rFonts w:hAnsi="Bookman Old Style" w:ascii="Bookman Old Style"/>
          <w:sz w:val="24"/>
          <w:szCs w:val="24"/>
        </w:rPr>
        <w:tab/>
      </w:r>
      <w:r w:rsidRPr="00DC75F0">
        <w:rPr>
          <w:rFonts w:hAnsi="Bookman Old Style" w:ascii="Bookman Old Style"/>
          <w:sz w:val="24"/>
          <w:szCs w:val="24"/>
        </w:rPr>
        <w:tab/>
      </w:r>
      <w:r w:rsidRPr="00DC75F0">
        <w:rPr>
          <w:rFonts w:hAnsi="Bookman Old Style" w:ascii="Bookman Old Style"/>
          <w:sz w:val="24"/>
          <w:szCs w:val="24"/>
        </w:rPr>
        <w:tab/>
      </w:r>
      <w:r w:rsidRPr="00DC75F0">
        <w:rPr>
          <w:rFonts w:hAnsi="Bookman Old Style" w:ascii="Bookman Old Style"/>
          <w:sz w:val="24"/>
          <w:szCs w:val="24"/>
        </w:rPr>
        <w:tab/>
      </w:r>
    </w:p>
    <w:p w:rsidRDefault="00DC75F0" w:rsidP="00DC75F0" w:rsidR="006D6341">
      <w:pPr>
        <w:spacing w:after="0"/>
        <w:jc w:val="both"/>
        <w:rPr>
          <w:rFonts w:hAnsi="Bookman Old Style" w:ascii="Bookman Old Style"/>
          <w:sz w:val="24"/>
          <w:szCs w:val="24"/>
        </w:rPr>
      </w:pPr>
      <w:r w:rsidRPr="00DC75F0">
        <w:rPr>
          <w:rFonts w:hAnsi="Bookman Old Style" w:ascii="Bookman Old Style"/>
          <w:sz w:val="24"/>
          <w:szCs w:val="24"/>
        </w:rPr>
        <w:t>u razdoblju od  04.12.2017.godine do 01.03.2018. godine.</w:t>
      </w:r>
      <w:r w:rsidRPr="00DC75F0">
        <w:rPr>
          <w:rFonts w:hAnsi="Bookman Old Style" w:ascii="Bookman Old Style"/>
          <w:sz w:val="24"/>
          <w:szCs w:val="24"/>
        </w:rPr>
        <w:tab/>
      </w:r>
      <w:r w:rsidRPr="00DC75F0">
        <w:rPr>
          <w:rFonts w:hAnsi="Bookman Old Style" w:ascii="Bookman Old Style"/>
          <w:sz w:val="24"/>
          <w:szCs w:val="24"/>
        </w:rPr>
        <w:tab/>
      </w:r>
      <w:r w:rsidRPr="00DC75F0">
        <w:rPr>
          <w:rFonts w:hAnsi="Bookman Old Style" w:ascii="Bookman Old Style"/>
          <w:sz w:val="24"/>
          <w:szCs w:val="24"/>
        </w:rPr>
        <w:tab/>
      </w:r>
      <w:r w:rsidRPr="00DC75F0">
        <w:rPr>
          <w:rFonts w:hAnsi="Bookman Old Style" w:ascii="Bookman Old Style"/>
          <w:sz w:val="24"/>
          <w:szCs w:val="24"/>
        </w:rPr>
        <w:tab/>
      </w:r>
      <w:r w:rsidRPr="00DC75F0">
        <w:rPr>
          <w:rFonts w:hAnsi="Bookman Old Style" w:ascii="Bookman Old Style"/>
          <w:sz w:val="24"/>
          <w:szCs w:val="24"/>
        </w:rPr>
        <w:tab/>
      </w:r>
      <w:r w:rsidRPr="00DC75F0">
        <w:rPr>
          <w:rFonts w:hAnsi="Bookman Old Style" w:ascii="Bookman Old Style"/>
          <w:sz w:val="24"/>
          <w:szCs w:val="24"/>
        </w:rPr>
        <w:tab/>
      </w:r>
    </w:p>
    <w:tbl>
      <w:tblPr>
        <w:tblW w:type="dxa" w:w="8085"/>
        <w:tblInd w:type="dxa" w:w="108"/>
        <w:tblLook w:val="04A0" w:noVBand="1" w:noHBand="0" w:lastColumn="0" w:firstColumn="1" w:lastRow="0" w:firstRow="1"/>
      </w:tblPr>
      <w:tblGrid>
        <w:gridCol w:w="700"/>
        <w:gridCol w:w="719"/>
        <w:gridCol w:w="984"/>
        <w:gridCol w:w="984"/>
        <w:gridCol w:w="3302"/>
        <w:gridCol w:w="222"/>
        <w:gridCol w:w="1360"/>
      </w:tblGrid>
      <w:tr w:rsidTr="00DC75F0" w:rsidR="00DC75F0" w:rsidRPr="00DC75F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DC75F0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Red. žiro račun</w:t>
            </w:r>
          </w:p>
        </w:tc>
      </w:tr>
      <w:tr w:rsidTr="00DC75F0" w:rsidR="00DC75F0" w:rsidRPr="00DC75F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C75F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598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C75F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NA RAČUNU NA DAN  04.12.2017. GODINE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C75F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99.576,07</w:t>
            </w:r>
          </w:p>
        </w:tc>
      </w:tr>
      <w:tr w:rsidTr="00DC75F0" w:rsidR="00DC75F0" w:rsidRPr="00DC75F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7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75F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žiro račun</w:t>
            </w:r>
          </w:p>
        </w:tc>
        <w:tc>
          <w:tcPr>
            <w:tcW w:type="dxa" w:w="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75F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99.069,86</w:t>
            </w:r>
          </w:p>
        </w:tc>
      </w:tr>
      <w:tr w:rsidTr="00DC75F0" w:rsidR="00DC75F0" w:rsidRPr="00DC75F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75F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blagajna </w:t>
            </w:r>
          </w:p>
        </w:tc>
        <w:tc>
          <w:tcPr>
            <w:tcW w:type="dxa" w:w="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75F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506,21</w:t>
            </w:r>
          </w:p>
        </w:tc>
      </w:tr>
      <w:tr w:rsidTr="00DC75F0" w:rsidR="00DC75F0" w:rsidRPr="00DC75F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C75F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268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C75F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PRILJEV SREDSTAVA </w:t>
            </w: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C75F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732.111,87</w:t>
            </w:r>
          </w:p>
        </w:tc>
      </w:tr>
      <w:tr w:rsidTr="00DC75F0" w:rsidR="00DC75F0" w:rsidRPr="00DC75F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7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75F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HPB-kamate</w:t>
            </w:r>
          </w:p>
        </w:tc>
        <w:tc>
          <w:tcPr>
            <w:tcW w:type="dxa" w:w="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75F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39,21</w:t>
            </w:r>
          </w:p>
        </w:tc>
      </w:tr>
      <w:tr w:rsidTr="00DC75F0" w:rsidR="00DC75F0" w:rsidRPr="00DC75F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8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75F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s drugih računa</w:t>
            </w: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75F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DC75F0" w:rsidR="00DC75F0" w:rsidRPr="00DC75F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8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75F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prodaje imovine</w:t>
            </w: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75F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DC75F0" w:rsidR="00DC75F0" w:rsidRPr="00DC75F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98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75F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Priliv OD Agencije za </w:t>
            </w:r>
            <w:proofErr w:type="spellStart"/>
            <w:r w:rsidRPr="00DC75F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osig.radničkih</w:t>
            </w:r>
            <w:proofErr w:type="spellEnd"/>
            <w:r w:rsidRPr="00DC75F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potraživanja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75F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DC75F0" w:rsidR="00DC75F0" w:rsidRPr="00DC75F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8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75F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Povrat od pozajmica</w:t>
            </w: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75F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DC75F0" w:rsidR="00DC75F0" w:rsidRPr="00DC75F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8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75F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Priljev od jamčevina</w:t>
            </w: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75F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DC75F0" w:rsidR="00DC75F0" w:rsidRPr="00DC75F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8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75F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kupaca prije stečaja</w:t>
            </w: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75F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DC75F0" w:rsidR="00DC75F0" w:rsidRPr="00DC75F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98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75F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prodaje dionica INGR-a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75F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DC75F0" w:rsidR="00DC75F0" w:rsidRPr="00DC75F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75F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najma</w:t>
            </w:r>
          </w:p>
        </w:tc>
        <w:tc>
          <w:tcPr>
            <w:tcW w:type="dxa" w:w="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75F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DC75F0" w:rsidR="00DC75F0" w:rsidRPr="00DC75F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98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75F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Trgovačkog suda - prodaja nekretnina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75F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587.264,25</w:t>
            </w:r>
          </w:p>
        </w:tc>
      </w:tr>
      <w:tr w:rsidTr="00DC75F0" w:rsidR="00DC75F0" w:rsidRPr="00DC75F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98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75F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prodaje vrijednosnica -Lanište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75F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144.808,41</w:t>
            </w:r>
          </w:p>
        </w:tc>
      </w:tr>
      <w:tr w:rsidTr="00DC75F0" w:rsidR="00DC75F0" w:rsidRPr="00DC75F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C75F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268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C75F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(1+2)</w:t>
            </w: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C75F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831.687,94</w:t>
            </w:r>
          </w:p>
        </w:tc>
      </w:tr>
      <w:tr w:rsidTr="00DC75F0" w:rsidR="00DC75F0" w:rsidRPr="00DC75F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7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DC75F0" w:rsidR="00DC75F0" w:rsidRPr="00DC75F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C75F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268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C75F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ODLJEV SREDSTAVA</w:t>
            </w: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C75F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25.716,06</w:t>
            </w:r>
          </w:p>
        </w:tc>
      </w:tr>
      <w:tr w:rsidTr="00DC75F0" w:rsidR="00DC75F0" w:rsidRPr="00DC75F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598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75F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oglasa za prodaju imovine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75F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DC75F0" w:rsidR="00DC75F0" w:rsidRPr="00DC75F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8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75F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poštarine </w:t>
            </w: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75F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404,75</w:t>
            </w:r>
          </w:p>
        </w:tc>
      </w:tr>
      <w:tr w:rsidTr="00DC75F0" w:rsidR="00DC75F0" w:rsidRPr="00DC75F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8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75F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Materijalni troškovi</w:t>
            </w: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75F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988,51</w:t>
            </w:r>
          </w:p>
        </w:tc>
      </w:tr>
      <w:tr w:rsidTr="00DC75F0" w:rsidR="00DC75F0" w:rsidRPr="00DC75F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8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75F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Administrativni troškovi</w:t>
            </w: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75F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3.750,00</w:t>
            </w:r>
          </w:p>
        </w:tc>
      </w:tr>
      <w:tr w:rsidTr="00DC75F0" w:rsidR="00DC75F0" w:rsidRPr="00DC75F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98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75F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FINE i statistike, SDA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75F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162,70</w:t>
            </w:r>
          </w:p>
        </w:tc>
      </w:tr>
      <w:tr w:rsidTr="00DC75F0" w:rsidR="00DC75F0" w:rsidRPr="00DC75F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98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75F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vođenja knjigovodstva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75F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11.250,00</w:t>
            </w:r>
          </w:p>
        </w:tc>
      </w:tr>
      <w:tr w:rsidTr="00DC75F0" w:rsidR="00DC75F0" w:rsidRPr="00DC75F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8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75F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prodaje imovine</w:t>
            </w: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75F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DC75F0" w:rsidR="00DC75F0" w:rsidRPr="00DC75F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98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75F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odvjetnika, javnog bilježnika i troškovi pristojba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75F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9.062,50</w:t>
            </w:r>
          </w:p>
        </w:tc>
      </w:tr>
      <w:tr w:rsidTr="00DC75F0" w:rsidR="00DC75F0" w:rsidRPr="00DC75F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75F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Povrat pozajmica</w:t>
            </w:r>
          </w:p>
        </w:tc>
        <w:tc>
          <w:tcPr>
            <w:tcW w:type="dxa" w:w="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75F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DC75F0" w:rsidR="00DC75F0" w:rsidRPr="00DC75F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8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75F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Prijenos na namjenski račun</w:t>
            </w: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75F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DC75F0" w:rsidR="00DC75F0" w:rsidRPr="00DC75F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98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75F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Ostali troškovi (</w:t>
            </w:r>
            <w:proofErr w:type="spellStart"/>
            <w:r w:rsidRPr="00DC75F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biljezi</w:t>
            </w:r>
            <w:proofErr w:type="spellEnd"/>
            <w:r w:rsidRPr="00DC75F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, kopiranje i sl.)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75F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20,00</w:t>
            </w:r>
          </w:p>
        </w:tc>
      </w:tr>
      <w:tr w:rsidTr="00DC75F0" w:rsidR="00DC75F0" w:rsidRPr="00DC75F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8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75F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procjene imovine</w:t>
            </w: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75F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DC75F0" w:rsidR="00DC75F0" w:rsidRPr="00DC75F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98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75F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Komunalna i vodna naknada, pričuva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75F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DC75F0" w:rsidR="00DC75F0" w:rsidRPr="00DC75F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75F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inventure </w:t>
            </w:r>
          </w:p>
        </w:tc>
        <w:tc>
          <w:tcPr>
            <w:tcW w:type="dxa" w:w="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75F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DC75F0" w:rsidR="00DC75F0" w:rsidRPr="00DC75F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7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75F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PDV</w:t>
            </w:r>
          </w:p>
        </w:tc>
        <w:tc>
          <w:tcPr>
            <w:tcW w:type="dxa" w:w="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75F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DC75F0" w:rsidR="00DC75F0" w:rsidRPr="00DC75F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98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75F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Isplata radnicima od Agencije za </w:t>
            </w:r>
            <w:proofErr w:type="spellStart"/>
            <w:r w:rsidRPr="00DC75F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osig.radničkih</w:t>
            </w:r>
            <w:proofErr w:type="spellEnd"/>
            <w:r w:rsidRPr="00DC75F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potraživanja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75F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DC75F0" w:rsidR="00DC75F0" w:rsidRPr="00DC75F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98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75F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 nekretnine (voda, plin, </w:t>
            </w:r>
            <w:proofErr w:type="spellStart"/>
            <w:r w:rsidRPr="00DC75F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el.energija</w:t>
            </w:r>
            <w:proofErr w:type="spellEnd"/>
            <w:r w:rsidRPr="00DC75F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,održavanje nekretnine )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75F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77,60</w:t>
            </w:r>
          </w:p>
        </w:tc>
      </w:tr>
      <w:tr w:rsidTr="00DC75F0" w:rsidR="00DC75F0" w:rsidRPr="00DC75F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8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75F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osiguranja imovine</w:t>
            </w: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75F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DC75F0" w:rsidR="00DC75F0" w:rsidRPr="00DC75F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75F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Povrat jamčevine</w:t>
            </w:r>
          </w:p>
        </w:tc>
        <w:tc>
          <w:tcPr>
            <w:tcW w:type="dxa" w:w="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75F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DC75F0" w:rsidR="00DC75F0" w:rsidRPr="00DC75F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8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75F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čuvanja imovine</w:t>
            </w: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75F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DC75F0" w:rsidR="00DC75F0" w:rsidRPr="00DC75F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75F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pristojbi</w:t>
            </w:r>
          </w:p>
        </w:tc>
        <w:tc>
          <w:tcPr>
            <w:tcW w:type="dxa" w:w="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75F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DC75F0" w:rsidR="00DC75F0" w:rsidRPr="00DC75F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75F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Plaća otkazni rok</w:t>
            </w:r>
          </w:p>
        </w:tc>
        <w:tc>
          <w:tcPr>
            <w:tcW w:type="dxa" w:w="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75F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DC75F0" w:rsidR="00DC75F0" w:rsidRPr="00DC75F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98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75F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Uplata pologa Trgovački sud u Zagrebu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75F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DC75F0" w:rsidR="00DC75F0" w:rsidRPr="00DC75F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98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75F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Nagrada stečajnoj upraviteljici-neto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75F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DC75F0" w:rsidR="00DC75F0" w:rsidRPr="00DC75F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98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75F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Nagrada stečajnoj upraviteljici-doprinosi, porezi i prirez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75F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DC75F0" w:rsidR="00DC75F0" w:rsidRPr="00DC75F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75F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598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C75F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NA RAČUNU NA DAN  01.03.2018.GODINE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C75F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805.971,88</w:t>
            </w:r>
          </w:p>
        </w:tc>
      </w:tr>
      <w:tr w:rsidTr="00DC75F0" w:rsidR="00DC75F0" w:rsidRPr="00DC75F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7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75F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žiro račun</w:t>
            </w:r>
          </w:p>
        </w:tc>
        <w:tc>
          <w:tcPr>
            <w:tcW w:type="dxa" w:w="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75F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805.968,02</w:t>
            </w:r>
          </w:p>
        </w:tc>
      </w:tr>
      <w:tr w:rsidTr="00DC75F0" w:rsidR="00DC75F0" w:rsidRPr="00DC75F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75F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blagajna</w:t>
            </w:r>
          </w:p>
        </w:tc>
        <w:tc>
          <w:tcPr>
            <w:tcW w:type="dxa" w:w="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75F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3,86</w:t>
            </w:r>
          </w:p>
        </w:tc>
      </w:tr>
      <w:tr w:rsidTr="00DC75F0" w:rsidR="00DC75F0" w:rsidRPr="00DC75F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75F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268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C75F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(4+5)</w:t>
            </w: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C75F0" w:rsidP="00DC75F0" w:rsidR="00DC75F0" w:rsidRPr="00DC75F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C75F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831.687,94</w:t>
            </w:r>
          </w:p>
        </w:tc>
      </w:tr>
    </w:tbl>
    <w:p w:rsidRDefault="006D6341" w:rsidP="006D6341" w:rsidR="006D6341" w:rsidRPr="005E2757">
      <w:pPr>
        <w:spacing w:after="0"/>
        <w:jc w:val="both"/>
        <w:rPr>
          <w:rFonts w:hAnsi="Bookman Old Style" w:ascii="Bookman Old Style"/>
          <w:sz w:val="24"/>
          <w:szCs w:val="24"/>
        </w:rPr>
      </w:pPr>
    </w:p>
    <w:p w:rsidRDefault="006D6341" w:rsidP="006D6341" w:rsidR="006D6341" w:rsidRPr="005E2757">
      <w:pPr>
        <w:spacing w:after="0"/>
        <w:jc w:val="both"/>
        <w:rPr>
          <w:rFonts w:hAnsi="Bookman Old Style" w:ascii="Bookman Old Style"/>
          <w:sz w:val="24"/>
          <w:szCs w:val="24"/>
        </w:rPr>
      </w:pPr>
    </w:p>
    <w:p w:rsidRDefault="006D6341" w:rsidP="006D6341" w:rsidR="006D6341" w:rsidRPr="005E2757">
      <w:pPr>
        <w:spacing w:after="0"/>
        <w:jc w:val="both"/>
        <w:rPr>
          <w:rFonts w:hAnsi="Bookman Old Style" w:ascii="Bookman Old Style"/>
          <w:b/>
          <w:sz w:val="24"/>
          <w:szCs w:val="24"/>
        </w:rPr>
      </w:pPr>
      <w:r w:rsidRPr="005E2757">
        <w:rPr>
          <w:rFonts w:hAnsi="Bookman Old Style" w:ascii="Bookman Old Style"/>
          <w:b/>
          <w:sz w:val="24"/>
          <w:szCs w:val="24"/>
        </w:rPr>
        <w:t>III. RADNJE  KOJE ĆE SE PODUZETI U NAREDNOM RAZDOBLJU</w:t>
      </w:r>
    </w:p>
    <w:p w:rsidRDefault="006D6341" w:rsidP="006D6341" w:rsidR="006D6341" w:rsidRPr="005E2757">
      <w:pPr>
        <w:spacing w:after="0"/>
        <w:jc w:val="both"/>
        <w:rPr>
          <w:rFonts w:hAnsi="Bookman Old Style" w:ascii="Bookman Old Style"/>
          <w:sz w:val="24"/>
          <w:szCs w:val="24"/>
        </w:rPr>
      </w:pPr>
    </w:p>
    <w:p w:rsidRDefault="006D6341" w:rsidP="006D6341" w:rsidR="006D6341" w:rsidRPr="005E2757">
      <w:pPr>
        <w:spacing w:after="0"/>
        <w:jc w:val="both"/>
        <w:rPr>
          <w:rFonts w:hAnsi="Bookman Old Style" w:ascii="Bookman Old Style"/>
          <w:sz w:val="24"/>
          <w:szCs w:val="24"/>
        </w:rPr>
      </w:pPr>
    </w:p>
    <w:p w:rsidRDefault="006D6341" w:rsidP="006D6341" w:rsidR="006D6341" w:rsidRPr="005E2757">
      <w:pPr>
        <w:rPr>
          <w:rFonts w:hAnsi="Bookman Old Style" w:ascii="Bookman Old Style"/>
          <w:sz w:val="24"/>
          <w:szCs w:val="24"/>
        </w:rPr>
      </w:pPr>
      <w:r w:rsidRPr="005E2757">
        <w:rPr>
          <w:rFonts w:hAnsi="Bookman Old Style" w:ascii="Bookman Old Style"/>
          <w:sz w:val="24"/>
          <w:szCs w:val="24"/>
        </w:rPr>
        <w:t>Nastaviti će se sa prodajom imovine stečajnog dužnika putem javnih dražbi ili oglašavanjem u dnevnim novinama ovisno o tome da li je imovina opterećena založnim pravom ili ne.</w:t>
      </w:r>
    </w:p>
    <w:p w:rsidRDefault="006D6341" w:rsidP="006D6341" w:rsidR="006D6341" w:rsidRPr="005E2757">
      <w:pPr>
        <w:rPr>
          <w:rFonts w:hAnsi="Bookman Old Style" w:ascii="Bookman Old Style"/>
          <w:sz w:val="24"/>
          <w:szCs w:val="24"/>
        </w:rPr>
      </w:pPr>
    </w:p>
    <w:p w:rsidRDefault="006D6341" w:rsidP="006D6341" w:rsidR="006D6341" w:rsidRPr="005E2757">
      <w:pPr>
        <w:rPr>
          <w:rFonts w:hAnsi="Bookman Old Style" w:ascii="Bookman Old Style"/>
          <w:sz w:val="24"/>
          <w:szCs w:val="24"/>
        </w:rPr>
      </w:pPr>
      <w:r w:rsidRPr="005E2757">
        <w:rPr>
          <w:rFonts w:hAnsi="Bookman Old Style" w:ascii="Bookman Old Style"/>
          <w:sz w:val="24"/>
          <w:szCs w:val="24"/>
        </w:rPr>
        <w:t xml:space="preserve">Čeka se održavanje ročišta za utvrđenje troškova i diobu </w:t>
      </w:r>
      <w:proofErr w:type="spellStart"/>
      <w:r w:rsidRPr="005E2757">
        <w:rPr>
          <w:rFonts w:hAnsi="Bookman Old Style" w:ascii="Bookman Old Style"/>
          <w:sz w:val="24"/>
          <w:szCs w:val="24"/>
        </w:rPr>
        <w:t>kupovnine</w:t>
      </w:r>
      <w:proofErr w:type="spellEnd"/>
      <w:r w:rsidRPr="005E2757">
        <w:rPr>
          <w:rFonts w:hAnsi="Bookman Old Style" w:ascii="Bookman Old Style"/>
          <w:sz w:val="24"/>
          <w:szCs w:val="24"/>
        </w:rPr>
        <w:t xml:space="preserve"> za sredstva pribavljena pro</w:t>
      </w:r>
      <w:r w:rsidR="00525017">
        <w:rPr>
          <w:rFonts w:hAnsi="Bookman Old Style" w:ascii="Bookman Old Style"/>
          <w:sz w:val="24"/>
          <w:szCs w:val="24"/>
        </w:rPr>
        <w:t>dajom nekretnine opisane</w:t>
      </w:r>
      <w:r w:rsidR="00B41D87" w:rsidRPr="005E2757">
        <w:rPr>
          <w:rFonts w:hAnsi="Bookman Old Style" w:ascii="Bookman Old Style"/>
          <w:sz w:val="24"/>
          <w:szCs w:val="24"/>
        </w:rPr>
        <w:t xml:space="preserve"> u t. I</w:t>
      </w:r>
      <w:r w:rsidRPr="005E2757">
        <w:rPr>
          <w:rFonts w:hAnsi="Bookman Old Style" w:ascii="Bookman Old Style"/>
          <w:sz w:val="24"/>
          <w:szCs w:val="24"/>
        </w:rPr>
        <w:t>.</w:t>
      </w:r>
      <w:r w:rsidR="00B41D87" w:rsidRPr="005E2757">
        <w:rPr>
          <w:rFonts w:hAnsi="Bookman Old Style" w:ascii="Bookman Old Style"/>
          <w:sz w:val="24"/>
          <w:szCs w:val="24"/>
        </w:rPr>
        <w:t xml:space="preserve"> 2.</w:t>
      </w:r>
      <w:r w:rsidRPr="005E2757">
        <w:rPr>
          <w:rFonts w:hAnsi="Bookman Old Style" w:ascii="Bookman Old Style"/>
          <w:sz w:val="24"/>
          <w:szCs w:val="24"/>
        </w:rPr>
        <w:t xml:space="preserve"> ovog Izvješća.</w:t>
      </w:r>
    </w:p>
    <w:p w:rsidRDefault="006D6341" w:rsidP="006D6341" w:rsidR="006D6341" w:rsidRPr="005E2757">
      <w:pPr>
        <w:rPr>
          <w:rFonts w:hAnsi="Bookman Old Style" w:ascii="Bookman Old Style"/>
          <w:sz w:val="24"/>
          <w:szCs w:val="24"/>
        </w:rPr>
      </w:pPr>
    </w:p>
    <w:p w:rsidRDefault="00310D4C" w:rsidP="006D6341" w:rsidR="00310D4C" w:rsidRPr="005E2757">
      <w:pPr>
        <w:rPr>
          <w:rFonts w:hAnsi="Bookman Old Style" w:ascii="Bookman Old Style"/>
          <w:sz w:val="24"/>
          <w:szCs w:val="24"/>
        </w:rPr>
      </w:pPr>
    </w:p>
    <w:p w:rsidRDefault="00310D4C" w:rsidP="006D6341" w:rsidR="00310D4C" w:rsidRPr="005E2757">
      <w:pPr>
        <w:rPr>
          <w:rFonts w:hAnsi="Bookman Old Style" w:ascii="Bookman Old Style"/>
          <w:sz w:val="24"/>
          <w:szCs w:val="24"/>
        </w:rPr>
      </w:pPr>
    </w:p>
    <w:p w:rsidRDefault="006D6341" w:rsidP="006D6341" w:rsidR="006D6341" w:rsidRPr="005E2757">
      <w:pPr>
        <w:rPr>
          <w:rFonts w:hAnsi="Bookman Old Style" w:ascii="Bookman Old Style"/>
          <w:sz w:val="24"/>
          <w:szCs w:val="24"/>
        </w:rPr>
      </w:pPr>
    </w:p>
    <w:p w:rsidRDefault="006D6341" w:rsidP="006D6341" w:rsidR="006D6341" w:rsidRPr="005E2757">
      <w:pPr>
        <w:rPr>
          <w:rFonts w:hAnsi="Bookman Old Style" w:ascii="Bookman Old Style"/>
          <w:sz w:val="24"/>
          <w:szCs w:val="24"/>
        </w:rPr>
      </w:pPr>
      <w:r w:rsidRPr="005E2757">
        <w:rPr>
          <w:rFonts w:hAnsi="Bookman Old Style" w:ascii="Bookman Old Style"/>
          <w:sz w:val="24"/>
          <w:szCs w:val="24"/>
        </w:rPr>
        <w:t xml:space="preserve">Mjesto i datum </w:t>
      </w:r>
      <w:r w:rsidRPr="005E2757">
        <w:rPr>
          <w:rFonts w:hAnsi="Bookman Old Style" w:ascii="Bookman Old Style"/>
          <w:sz w:val="24"/>
          <w:szCs w:val="24"/>
        </w:rPr>
        <w:tab/>
      </w:r>
      <w:r w:rsidRPr="005E2757">
        <w:rPr>
          <w:rFonts w:hAnsi="Bookman Old Style" w:ascii="Bookman Old Style"/>
          <w:sz w:val="24"/>
          <w:szCs w:val="24"/>
        </w:rPr>
        <w:tab/>
      </w:r>
      <w:r w:rsidRPr="005E2757">
        <w:rPr>
          <w:rFonts w:hAnsi="Bookman Old Style" w:ascii="Bookman Old Style"/>
          <w:sz w:val="24"/>
          <w:szCs w:val="24"/>
        </w:rPr>
        <w:tab/>
      </w:r>
      <w:r w:rsidRPr="005E2757">
        <w:rPr>
          <w:rFonts w:hAnsi="Bookman Old Style" w:ascii="Bookman Old Style"/>
          <w:sz w:val="24"/>
          <w:szCs w:val="24"/>
        </w:rPr>
        <w:tab/>
      </w:r>
      <w:r w:rsidRPr="005E2757">
        <w:rPr>
          <w:rFonts w:hAnsi="Bookman Old Style" w:ascii="Bookman Old Style"/>
          <w:sz w:val="24"/>
          <w:szCs w:val="24"/>
        </w:rPr>
        <w:tab/>
      </w:r>
      <w:r w:rsidRPr="005E2757">
        <w:rPr>
          <w:rFonts w:hAnsi="Bookman Old Style" w:ascii="Bookman Old Style"/>
          <w:sz w:val="24"/>
          <w:szCs w:val="24"/>
        </w:rPr>
        <w:tab/>
      </w:r>
      <w:r w:rsidR="00310D4C" w:rsidRPr="005E2757">
        <w:rPr>
          <w:rFonts w:hAnsi="Bookman Old Style" w:ascii="Bookman Old Style"/>
          <w:sz w:val="24"/>
          <w:szCs w:val="24"/>
        </w:rPr>
        <w:tab/>
      </w:r>
      <w:r w:rsidRPr="005E2757">
        <w:rPr>
          <w:rFonts w:hAnsi="Bookman Old Style" w:ascii="Bookman Old Style"/>
          <w:sz w:val="24"/>
          <w:szCs w:val="24"/>
        </w:rPr>
        <w:t>Stečajni upravitelj</w:t>
      </w:r>
    </w:p>
    <w:p w:rsidRDefault="006D6341" w:rsidP="006D6341" w:rsidR="006D6341" w:rsidRPr="005E2757">
      <w:pPr>
        <w:rPr>
          <w:rFonts w:hAnsi="Bookman Old Style" w:ascii="Bookman Old Style"/>
        </w:rPr>
      </w:pPr>
      <w:r w:rsidRPr="005E2757">
        <w:rPr>
          <w:rFonts w:hAnsi="Bookman Old Style" w:ascii="Bookman Old Style"/>
          <w:sz w:val="24"/>
          <w:szCs w:val="24"/>
        </w:rPr>
        <w:t xml:space="preserve">Zagreb, </w:t>
      </w:r>
      <w:r w:rsidR="00525017">
        <w:rPr>
          <w:rFonts w:hAnsi="Bookman Old Style" w:ascii="Bookman Old Style"/>
          <w:sz w:val="24"/>
          <w:szCs w:val="24"/>
        </w:rPr>
        <w:t>02.03.2018</w:t>
      </w:r>
      <w:r w:rsidRPr="005E2757">
        <w:rPr>
          <w:rFonts w:hAnsi="Bookman Old Style" w:ascii="Bookman Old Style"/>
          <w:sz w:val="24"/>
          <w:szCs w:val="24"/>
        </w:rPr>
        <w:t xml:space="preserve">.                                             </w:t>
      </w:r>
      <w:r w:rsidR="00310D4C" w:rsidRPr="005E2757">
        <w:rPr>
          <w:rFonts w:hAnsi="Bookman Old Style" w:ascii="Bookman Old Style"/>
          <w:sz w:val="24"/>
          <w:szCs w:val="24"/>
        </w:rPr>
        <w:tab/>
        <w:t xml:space="preserve">   </w:t>
      </w:r>
      <w:r w:rsidRPr="005E2757">
        <w:rPr>
          <w:rFonts w:hAnsi="Bookman Old Style" w:ascii="Bookman Old Style"/>
          <w:sz w:val="24"/>
          <w:szCs w:val="24"/>
        </w:rPr>
        <w:t xml:space="preserve">Davorka </w:t>
      </w:r>
      <w:proofErr w:type="spellStart"/>
      <w:r w:rsidRPr="005E2757">
        <w:rPr>
          <w:rFonts w:hAnsi="Bookman Old Style" w:ascii="Bookman Old Style"/>
          <w:sz w:val="24"/>
          <w:szCs w:val="24"/>
        </w:rPr>
        <w:t>Huljev</w:t>
      </w:r>
      <w:proofErr w:type="spellEnd"/>
    </w:p>
    <w:p w:rsidRDefault="006D6341" w:rsidP="006D6341" w:rsidR="006D6341" w:rsidRPr="005E2757"/>
    <w:p w:rsidRDefault="00312D3F" w:rsidR="00312D3F" w:rsidRPr="005E2757"/>
    <w:sectPr w:rsidSect="00925D67" w:rsidR="00312D3F" w:rsidRPr="005E2757">
      <w:pgSz w:h="16838" w:w="11906"/>
      <w:pgMar w:gutter="0" w:footer="708" w:header="708" w:left="1418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FE0CD8"/>
    <w:multiLevelType w:val="hybridMultilevel"/>
    <w:tmpl w:val="7A7ED81A"/>
    <w:lvl w:tplc="6B0ACABE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A141757"/>
    <w:multiLevelType w:val="hybridMultilevel"/>
    <w:tmpl w:val="EACC180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6341"/>
    <w:rsid w:val="000C5E4C"/>
    <w:rsid w:val="00120A7B"/>
    <w:rsid w:val="00215987"/>
    <w:rsid w:val="00310D4C"/>
    <w:rsid w:val="00312D3F"/>
    <w:rsid w:val="003F2564"/>
    <w:rsid w:val="00525017"/>
    <w:rsid w:val="00527954"/>
    <w:rsid w:val="005A78D5"/>
    <w:rsid w:val="005E2757"/>
    <w:rsid w:val="006D6341"/>
    <w:rsid w:val="007348E6"/>
    <w:rsid w:val="007C30A0"/>
    <w:rsid w:val="00922267"/>
    <w:rsid w:val="00925D67"/>
    <w:rsid w:val="00976319"/>
    <w:rsid w:val="00B41D87"/>
    <w:rsid w:val="00C2355C"/>
    <w:rsid w:val="00CF04FD"/>
    <w:rsid w:val="00D61F8A"/>
    <w:rsid w:val="00D71C48"/>
    <w:rsid w:val="00DC75F0"/>
    <w:rsid w:val="00EA7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341"/>
    <w:pPr>
      <w:spacing w:after="8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A78D5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5A78D5"/>
    <w:rPr>
      <w:rFonts w:cs="Segoe U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71C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1C4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1C48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1C48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1C48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341"/>
    <w:pPr>
      <w:spacing w:after="80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A78D5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5A78D5"/>
    <w:rPr>
      <w:rFonts w:ascii="Segoe UI" w:cs="Segoe U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71C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1C4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1C48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1C48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1C48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8973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607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1027</properties:Words>
  <properties:Characters>5860</properties:Characters>
  <properties:Lines>411</properties:Lines>
  <properties:Paragraphs>150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2018-03-05T13:14:00Z</dcterms:created>
  <dc:creator>natalija</dc:creator>
  <cp:lastModifiedBy>Sonja Pilić</cp:lastModifiedBy>
  <cp:lastPrinted>2018-02-27T11:10:00Z</cp:lastPrinted>
  <dcterms:modified xmlns:xsi="http://www.w3.org/2001/XMLSchema-instance" xsi:type="dcterms:W3CDTF">2018-03-05T13:15:00Z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St-629/2015-312 / Podnesak - Izvješće stečajnog upravitelja (Izvješće Carin 02.03.2018_.docx)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