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ea657" w14:paraId="7cea657" w:rsidRDefault="00C6608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1724025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66085" w:rsidP="00C66085" w:rsidR="00AE649C">
      <w:pPr>
        <w:pStyle w:val="NormaleSPIS"/>
        <w:spacing w:after="0"/>
      </w:pPr>
      <w:r>
        <w:t xml:space="preserve">       Republika Hrvatska</w:t>
      </w:r>
    </w:p>
    <w:p w:rsidRDefault="00C66085" w:rsidP="00C66085" w:rsidR="00C66085">
      <w:pPr>
        <w:pStyle w:val="NormaleSPIS"/>
        <w:spacing w:after="0"/>
      </w:pPr>
      <w:r>
        <w:t xml:space="preserve">Trgovački sud u Bjelovaru  </w:t>
      </w:r>
    </w:p>
    <w:p w:rsidRDefault="00C66085" w:rsidP="00C66085" w:rsidR="00C66085"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C66085" w:rsidP="00C66085" w:rsidR="00C66085">
      <w:pPr>
        <w:jc w:val="right"/>
      </w:pPr>
      <w:r>
        <w:t>Poslovni broj:7 St-218/2017-8</w:t>
      </w:r>
    </w:p>
    <w:p w:rsidRDefault="00C66085" w:rsidP="00C66085" w:rsidR="00C66085">
      <w:pPr>
        <w:jc w:val="center"/>
        <w:rPr>
          <w:b/>
        </w:rPr>
      </w:pPr>
    </w:p>
    <w:p w:rsidRDefault="00C66085" w:rsidP="00C66085" w:rsidR="00C66085">
      <w:pPr>
        <w:jc w:val="center"/>
      </w:pPr>
      <w:r>
        <w:t>U  I M E  R E P U B L I K E   H R V A T  S K E</w:t>
      </w:r>
    </w:p>
    <w:p w:rsidRDefault="00C66085" w:rsidP="00C66085" w:rsidR="00C66085">
      <w:pPr>
        <w:jc w:val="center"/>
        <w:rPr>
          <w:b/>
        </w:rPr>
      </w:pPr>
      <w:r>
        <w:t xml:space="preserve"> R J E Š E N J E</w:t>
      </w:r>
    </w:p>
    <w:p w:rsidRDefault="00C66085" w:rsidP="00C66085" w:rsidR="00C66085">
      <w:pPr>
        <w:jc w:val="both"/>
      </w:pPr>
      <w:r>
        <w:t xml:space="preserve">Trgovački sud u Bjelovaru, po sucu Tomislavu </w:t>
      </w:r>
      <w:proofErr w:type="spellStart"/>
      <w:r>
        <w:t>Mrazoviću</w:t>
      </w:r>
      <w:proofErr w:type="spellEnd"/>
      <w:r>
        <w:t xml:space="preserve">, u stečajnom postupku nad dužnikom DIGITEL PROJEKT d.o.o. za usluge iz Zagreba, </w:t>
      </w:r>
      <w:proofErr w:type="spellStart"/>
      <w:r>
        <w:t>Heinzelova</w:t>
      </w:r>
      <w:proofErr w:type="spellEnd"/>
      <w:r>
        <w:t xml:space="preserve"> 62/a, MBS 080807820, OIB 59110363850, 13. studenog 2017. </w:t>
      </w:r>
    </w:p>
    <w:p w:rsidRDefault="00C66085" w:rsidP="00C66085" w:rsidR="00C66085">
      <w:pPr>
        <w:jc w:val="center"/>
        <w:rPr>
          <w:b/>
        </w:rPr>
      </w:pPr>
      <w:r>
        <w:t>r i j e š i o   j e</w:t>
      </w:r>
    </w:p>
    <w:p w:rsidRDefault="00C66085" w:rsidP="00C66085" w:rsidR="00C66085">
      <w:pPr>
        <w:ind w:firstLine="720"/>
        <w:jc w:val="both"/>
      </w:pPr>
      <w:proofErr w:type="spellStart"/>
      <w:r>
        <w:t>I.Otvara</w:t>
      </w:r>
      <w:proofErr w:type="spellEnd"/>
      <w:r>
        <w:t xml:space="preserve"> se stečajni postupak</w:t>
      </w:r>
      <w:r>
        <w:rPr>
          <w:b/>
        </w:rPr>
        <w:t xml:space="preserve"> </w:t>
      </w:r>
      <w:r>
        <w:t xml:space="preserve">nad dužnikom DIGITEL PROJEKT d.o.o. za usluge iz Zagreba, </w:t>
      </w:r>
      <w:proofErr w:type="spellStart"/>
      <w:r>
        <w:t>Heinzelova</w:t>
      </w:r>
      <w:proofErr w:type="spellEnd"/>
      <w:r>
        <w:t xml:space="preserve"> 62/a, MBS 080807820, OIB 59110363850. </w:t>
      </w:r>
    </w:p>
    <w:p w:rsidRDefault="00C66085" w:rsidP="00C66085" w:rsidR="00C66085">
      <w:pPr>
        <w:jc w:val="both"/>
      </w:pPr>
      <w:r>
        <w:tab/>
        <w:t>II</w:t>
      </w:r>
      <w:r>
        <w:rPr>
          <w:b/>
        </w:rPr>
        <w:t>.</w:t>
      </w:r>
      <w:r>
        <w:t xml:space="preserve">Za stečajnog upravitelja imenuje se Branko </w:t>
      </w:r>
      <w:proofErr w:type="spellStart"/>
      <w:r>
        <w:t>Smrtić</w:t>
      </w:r>
      <w:proofErr w:type="spellEnd"/>
      <w:r>
        <w:t xml:space="preserve"> iz </w:t>
      </w:r>
      <w:proofErr w:type="spellStart"/>
      <w:r>
        <w:t>Miholjanca</w:t>
      </w:r>
      <w:proofErr w:type="spellEnd"/>
      <w:r>
        <w:t xml:space="preserve">, </w:t>
      </w:r>
      <w:proofErr w:type="spellStart"/>
      <w:r>
        <w:t>A.Mihanovića</w:t>
      </w:r>
      <w:proofErr w:type="spellEnd"/>
      <w:r>
        <w:t xml:space="preserve"> 116, </w:t>
      </w:r>
      <w:proofErr w:type="spellStart"/>
      <w:r>
        <w:t>Virje</w:t>
      </w:r>
      <w:proofErr w:type="spellEnd"/>
      <w:r>
        <w:t>, OIB 26761829990.</w:t>
      </w:r>
    </w:p>
    <w:p w:rsidRDefault="00C66085" w:rsidP="00C66085" w:rsidR="00C66085">
      <w:pPr>
        <w:jc w:val="both"/>
      </w:pPr>
      <w:r>
        <w:tab/>
      </w:r>
      <w:proofErr w:type="spellStart"/>
      <w:r>
        <w:t>III.Zaključuje</w:t>
      </w:r>
      <w:proofErr w:type="spellEnd"/>
      <w:r>
        <w:t xml:space="preserve"> se stečajni postupak</w:t>
      </w:r>
      <w:r>
        <w:rPr>
          <w:b/>
        </w:rPr>
        <w:t xml:space="preserve"> </w:t>
      </w:r>
      <w:r>
        <w:t xml:space="preserve">nad dužnikom DIGITEL PROJEKT d.o.o. za usluge iz Zagreba, </w:t>
      </w:r>
      <w:proofErr w:type="spellStart"/>
      <w:r>
        <w:t>Heinzelova</w:t>
      </w:r>
      <w:proofErr w:type="spellEnd"/>
      <w:r>
        <w:t xml:space="preserve"> 62/a, MBS 080807820, OIB 59110363850.</w:t>
      </w:r>
    </w:p>
    <w:p w:rsidRDefault="00C66085" w:rsidP="00C66085" w:rsidR="00C66085">
      <w:pPr>
        <w:jc w:val="both"/>
        <w:rPr>
          <w:b/>
        </w:rPr>
      </w:pPr>
      <w:r>
        <w:tab/>
      </w:r>
      <w:proofErr w:type="spellStart"/>
      <w:r>
        <w:t>IV.Stečajni</w:t>
      </w:r>
      <w:proofErr w:type="spellEnd"/>
      <w:r>
        <w:t xml:space="preserve"> postupak je otvoren i zaključen s danom 13. studenog 2017. godine u</w:t>
      </w:r>
      <w:r>
        <w:rPr>
          <w:b/>
        </w:rPr>
        <w:t xml:space="preserve"> </w:t>
      </w:r>
      <w:r>
        <w:t>07,30 sati, kada je ovo rješenje stavljeno na e-oglasnu ploču ovog suda.</w:t>
      </w:r>
    </w:p>
    <w:p w:rsidRDefault="00C66085" w:rsidP="00C66085" w:rsidR="00C66085">
      <w:pPr>
        <w:jc w:val="both"/>
      </w:pPr>
      <w:r>
        <w:tab/>
      </w:r>
      <w:proofErr w:type="spellStart"/>
      <w:r>
        <w:t>V.Nakon</w:t>
      </w:r>
      <w:proofErr w:type="spellEnd"/>
      <w:r>
        <w:t xml:space="preserve"> pravomoćnosti ovoga rješenja stečajni dužnik će se brisati iz sudskog registra.</w:t>
      </w:r>
    </w:p>
    <w:p w:rsidRDefault="00C66085" w:rsidP="00C66085" w:rsidR="00C66085">
      <w:pPr>
        <w:jc w:val="both"/>
      </w:pPr>
      <w:r>
        <w:tab/>
      </w:r>
      <w:proofErr w:type="spellStart"/>
      <w:r>
        <w:t>VI.Ovo</w:t>
      </w:r>
      <w:proofErr w:type="spellEnd"/>
      <w:r>
        <w:t xml:space="preserve"> rješenje će se objaviti na e-oglasnoj ploči Trgovačkog suda u Bjelovaru.</w:t>
      </w:r>
      <w:r>
        <w:tab/>
        <w:t xml:space="preserve"> </w:t>
      </w:r>
    </w:p>
    <w:p w:rsidRDefault="00C66085" w:rsidP="00C66085" w:rsidR="00C66085">
      <w:pPr>
        <w:jc w:val="center"/>
        <w:rPr>
          <w:b/>
        </w:rPr>
      </w:pPr>
      <w:r>
        <w:t>Obrazloženje</w:t>
      </w:r>
    </w:p>
    <w:p w:rsidRDefault="00C66085" w:rsidP="00C66085" w:rsidR="00C66085">
      <w:pPr>
        <w:jc w:val="both"/>
      </w:pPr>
      <w:r>
        <w:tab/>
        <w:t xml:space="preserve">Na prijedlog predlagatelja REPUBLIKE HRVATSKE, Ministarstva financija, Porezne uprave, Područni ured Zagreb za otvaranje stečajnog postupka nad dužnikom DIGITEL PROJEKT d.o.o. iz Zagreba, sud je pokrenuo postupak radi utvrđivanja uvjeta za otvaranje stečajnog postupka nad dužnikom, te u tom postupku utvrdio da dužnik nema imovine kojom bi se mogli pokriti troškovi stečajnog postupka, slijedom čega je svojim rješenjem 7 St-218/2017-7 od dana 16.10.2017.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w:t>
      </w:r>
    </w:p>
    <w:p w:rsidRDefault="00C66085" w:rsidP="00C66085" w:rsidR="00C66085">
      <w:pPr>
        <w:jc w:val="center"/>
      </w:pPr>
      <w:r>
        <w:lastRenderedPageBreak/>
        <w:t>2</w:t>
      </w:r>
    </w:p>
    <w:p w:rsidRDefault="00C66085" w:rsidP="00C66085" w:rsidR="00C66085">
      <w:pPr>
        <w:jc w:val="right"/>
      </w:pPr>
      <w:r>
        <w:t>Poslovni broj:7 St-218/2017-8</w:t>
      </w:r>
    </w:p>
    <w:p w:rsidRDefault="00C66085" w:rsidP="00C66085" w:rsidR="00C66085">
      <w:pPr>
        <w:jc w:val="both"/>
      </w:pPr>
      <w:r>
        <w:t xml:space="preserve">zatraženi iznos za namirenje pokrića troškova stečajnog postupka. Taj poziv i rješenje objavljeni su na e-oglasnoj ploči Trgovačkog suda u Bjelovaru dana 16.10.2017.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C66085" w:rsidP="00C66085" w:rsidR="00C66085">
      <w:pPr>
        <w:ind w:firstLine="720"/>
        <w:jc w:val="center"/>
      </w:pPr>
      <w:r>
        <w:t xml:space="preserve">U Bjelovaru 13. studenog 2017. </w:t>
      </w:r>
    </w:p>
    <w:p w:rsidRDefault="00C66085" w:rsidP="00C66085" w:rsidR="00C66085">
      <w:pPr>
        <w:spacing w:after="0"/>
        <w:ind w:firstLine="720"/>
        <w:jc w:val="both"/>
      </w:pPr>
      <w:r>
        <w:tab/>
      </w:r>
      <w:r>
        <w:tab/>
      </w:r>
      <w:r>
        <w:tab/>
      </w:r>
      <w:r>
        <w:tab/>
      </w:r>
      <w:r>
        <w:tab/>
      </w:r>
      <w:r>
        <w:tab/>
      </w:r>
      <w:r>
        <w:tab/>
        <w:t xml:space="preserve">                    Sudac </w:t>
      </w:r>
    </w:p>
    <w:p w:rsidRDefault="00C66085" w:rsidP="00C66085" w:rsidR="00C66085">
      <w:pPr>
        <w:ind w:firstLine="720"/>
        <w:jc w:val="both"/>
      </w:pPr>
      <w:r>
        <w:tab/>
      </w:r>
      <w:r>
        <w:tab/>
      </w:r>
      <w:r>
        <w:tab/>
      </w:r>
      <w:r>
        <w:tab/>
      </w:r>
      <w:r>
        <w:tab/>
      </w:r>
      <w:r>
        <w:tab/>
      </w:r>
      <w:r>
        <w:tab/>
        <w:t xml:space="preserve">           Tomislav Mrazović,v.r.</w:t>
      </w:r>
    </w:p>
    <w:p w:rsidRDefault="00C66085" w:rsidP="00C66085" w:rsidR="00C66085">
      <w:pPr>
        <w:spacing w:after="0"/>
        <w:ind w:firstLine="720"/>
        <w:jc w:val="both"/>
      </w:pPr>
      <w:r>
        <w:t xml:space="preserve">                                                                           Za točnost </w:t>
      </w:r>
      <w:proofErr w:type="spellStart"/>
      <w:r>
        <w:t>otpravka</w:t>
      </w:r>
      <w:proofErr w:type="spellEnd"/>
      <w:r>
        <w:t>-ovlašteni službenik</w:t>
      </w:r>
    </w:p>
    <w:p w:rsidRDefault="00C66085" w:rsidP="00C66085" w:rsidR="00C66085">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C66085" w:rsidP="00C66085" w:rsidR="00C66085">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C66085" w:rsidP="00C66085" w:rsidR="00C66085">
      <w:pPr>
        <w:jc w:val="both"/>
      </w:pPr>
    </w:p>
    <w:p w:rsidRDefault="00C66085" w:rsidP="00C66085" w:rsidR="00C66085">
      <w:pPr>
        <w:ind w:firstLine="720"/>
        <w:jc w:val="both"/>
      </w:pPr>
      <w:r>
        <w:tab/>
      </w:r>
    </w:p>
    <w:p w:rsidRDefault="00C66085" w:rsidP="00C66085" w:rsidR="00C66085">
      <w:pPr>
        <w:jc w:val="both"/>
      </w:pPr>
      <w:r>
        <w:tab/>
      </w:r>
    </w:p>
    <w:p w:rsidRDefault="00C66085" w:rsidP="00C66085" w:rsidR="00C66085">
      <w:pPr>
        <w:jc w:val="both"/>
      </w:pPr>
      <w:r>
        <w:tab/>
      </w:r>
      <w:r>
        <w:tab/>
      </w:r>
      <w:r>
        <w:tab/>
      </w:r>
    </w:p>
    <w:p w:rsidRDefault="00C66085" w:rsidP="00C66085" w:rsidR="00C66085">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085"/>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79845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St-218/2017-8</izvorni_sadrzaj>
    <derivirana_varijabla naziv="DomainObject.Oznaka_1">St-218/2017-8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St-218/2017</izvorni_sadrzaj>
    <derivirana_varijabla naziv="DomainObject.Predmet.OznakaBroj_1">St-218/2017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DIGITEL PROJEKT d.o.o. zastupanog po punomoćniku Boris Marjanović</izvorni_sadrzaj>
    <derivirana_varijabla naziv="DomainObject.Predmet.ProtustrankaFormated_1">  DIGITEL PROJEKT d.o.o. zastupanog po punomoćniku Boris Marjanović</derivirana_varijabla>
  </DomainObject.Predmet.ProtustrankaFormated>
  <DomainObject.Predmet.ProtustrankaFormatedOIB>
    <izvorni_sadrzaj>  DIGITEL PROJEKT d.o.o., OIB 59110363850 zastupanog po punomoćniku Boris Marjanović</izvorni_sadrzaj>
    <derivirana_varijabla naziv="DomainObject.Predmet.ProtustrankaFormatedOIB_1">  DIGITEL PROJEKT d.o.o., OIB 59110363850 zastupanog po punomoćniku Boris Marjanović</derivirana_varijabla>
  </DomainObject.Predmet.ProtustrankaFormatedOIB>
  <DomainObject.Predmet.ProtustrankaFormatedWithAdress>
    <izvorni_sadrzaj> DIGITEL PROJEKT d.o.o., Heinzelova 62/a, 10000 Zagreb zastupanog po punomoćniku Boris Marjanović</izvorni_sadrzaj>
    <derivirana_varijabla naziv="DomainObject.Predmet.ProtustrankaFormatedWithAdress_1"> DIGITEL PROJEKT d.o.o., Heinzelova 62/a, 10000 Zagreb zastupanog po punomoćniku Boris Marjanović</derivirana_varijabla>
  </DomainObject.Predmet.ProtustrankaFormatedWithAdress>
  <DomainObject.Predmet.ProtustrankaFormatedWithAdressOIB>
    <izvorni_sadrzaj> DIGITEL PROJEKT d.o.o., OIB 59110363850, Heinzelova 62/a, 10000 Zagreb zastupanog po punomoćniku Boris Marjanović</izvorni_sadrzaj>
    <derivirana_varijabla naziv="DomainObject.Predmet.ProtustrankaFormatedWithAdressOIB_1"> DIGITEL PROJEKT d.o.o., OIB 59110363850, Heinzelova 62/a, 10000 Zagreb zastupanog po punomoćniku Boris Marjanović</derivirana_varijabla>
  </DomainObject.Predmet.ProtustrankaFormatedWithAdressOIB>
  <DomainObject.Predmet.ProtustrankaWithAdress>
    <izvorni_sadrzaj>DIGITEL PROJEKT d.o.o. Heinzelova 62/a, 10000 Zagreb</izvorni_sadrzaj>
    <derivirana_varijabla naziv="DomainObject.Predmet.ProtustrankaWithAdress_1">DIGITEL PROJEKT d.o.o. Heinzelova 62/a, 10000 Zagreb</derivirana_varijabla>
  </DomainObject.Predmet.ProtustrankaWithAdress>
  <DomainObject.Predmet.ProtustrankaWithAdressOIB>
    <izvorni_sadrzaj>DIGITEL PROJEKT d.o.o., OIB 59110363850, Heinzelova 62/a, 10000 Zagreb</izvorni_sadrzaj>
    <derivirana_varijabla naziv="DomainObject.Predmet.ProtustrankaWithAdressOIB_1">DIGITEL PROJEKT d.o.o., OIB 59110363850, Heinzelova 62/a, 10000 Zagreb</derivirana_varijabla>
  </DomainObject.Predmet.ProtustrankaWithAdressOIB>
  <DomainObject.Predmet.ProtustrankaNazivFormated>
    <izvorni_sadrzaj>DIGITEL PROJEKT d.o.o.</izvorni_sadrzaj>
    <derivirana_varijabla naziv="DomainObject.Predmet.ProtustrankaNazivFormated_1">DIGITEL PROJEKT d.o.o.</derivirana_varijabla>
  </DomainObject.Predmet.ProtustrankaNazivFormated>
  <DomainObject.Predmet.ProtustrankaNazivFormatedOIB>
    <izvorni_sadrzaj>DIGITEL PROJEKT d.o.o., OIB 59110363850</izvorni_sadrzaj>
    <derivirana_varijabla naziv="DomainObject.Predmet.ProtustrankaNazivFormatedOIB_1">DIGITEL PROJEKT d.o.o., OIB 59110363850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 Albrechtova 42, 10000 Zagreb</izvorni_sadrzaj>
    <derivirana_varijabla naziv="DomainObject.Predmet.StrankaFormatedWithAdress_1"> REPUBLIKA HRVATSKA, MINISTARSTVO FINANCIJA, POREZNA UPRAVA, Područni ured Zagreb, Albrechtova 42, 10000 Zagreb</derivirana_varijabla>
  </DomainObject.Predmet.StrankaFormatedWithAdress>
  <DomainObject.Predmet.StrankaFormatedWithAdressOIB>
    <izvorni_sadrzaj> REPUBLIKA HRVATSKA, MINISTARSTVO FINANCIJA, POREZNA UPRAVA, Područni ured Zagreb, OIB 52634238587, Albrechtova 42, 10000 Zagreb</izvorni_sadrzaj>
    <derivirana_varijabla naziv="DomainObject.Predmet.StrankaFormatedWithAdressOIB_1"> REPUBLIKA HRVATSKA, MINISTARSTVO FINANCIJA, POREZNA UPRAVA, Područni ured Zagreb, OIB 52634238587, Albrechtova 42, 10000 Zagreb</derivirana_varijabla>
  </DomainObject.Predmet.StrankaFormatedWithAdressOIB>
  <DomainObject.Predmet.StrankaWithAdress>
    <izvorni_sadrzaj>REPUBLIKA HRVATSKA, MINISTARSTVO FINANCIJA, POREZNA UPRAVA, Područni ured Zagreb Albrechtova 42,10000 Zagreb</izvorni_sadrzaj>
    <derivirana_varijabla naziv="DomainObject.Predmet.StrankaWithAdress_1">REPUBLIKA HRVATSKA, MINISTARSTVO FINANCIJA, POREZNA UPRAVA, Područni ured Zagreb Albrechtova 42,10000 Zagreb</derivirana_varijabla>
  </DomainObject.Predmet.StrankaWithAdress>
  <DomainObject.Predmet.StrankaWithAdressOIB>
    <izvorni_sadrzaj>REPUBLIKA HRVATSKA, MINISTARSTVO FINANCIJA, POREZNA UPRAVA, Područni ured Zagreb, OIB 52634238587, Albrechtova 42,10000 Zagreb</izvorni_sadrzaj>
    <derivirana_varijabla naziv="DomainObject.Predmet.StrankaWithAdressOIB_1">REPUBLIKA HRVATSKA, MINISTARSTVO FINANCIJA, POREZNA UPRAVA, Područni ured Zagreb, OIB 52634238587, Albrechtova 42,10000 Zagreb</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 Albrechtova 42, 10000 Zagreb</item>
    </izvorni_sadrzaj>
    <derivirana_varijabla naziv="DomainObject.Predmet.StrankaListFormatedWithAdress_1">
      <item>REPUBLIKA HRVATSKA, MINISTARSTVO FINANCIJA, POREZNA UPRAVA, Područni ured Zagreb, Albrechtova 42, 10000 Zagreb</item>
    </derivirana_varijabla>
  </DomainObject.Predmet.StrankaListFormatedWithAdress>
  <DomainObject.Predmet.StrankaListFormatedWithAdressOIB>
    <izvorni_sadrzaj>
      <item>REPUBLIKA HRVATSKA, MINISTARSTVO FINANCIJA, POREZNA UPRAVA, Područni ured Zagreb, OIB 52634238587, Albrechtova 42, 10000 Zagreb</item>
    </izvorni_sadrzaj>
    <derivirana_varijabla naziv="DomainObject.Predmet.StrankaListFormatedWithAdressOIB_1">
      <item>REPUBLIKA HRVATSKA, MINISTARSTVO FINANCIJA, POREZNA UPRAVA, Područni ured Zagreb, OIB 52634238587, Albrechtova 42, 10000 Zagreb</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DIGITEL PROJEKT d.o.o. zastupanog po punomoćniku Boris Marjanović</item>
    </izvorni_sadrzaj>
    <derivirana_varijabla naziv="DomainObject.Predmet.ProtuStrankaListFormated_1">
      <item>DIGITEL PROJEKT d.o.o. zastupanog po punomoćniku Boris Marjanović</item>
    </derivirana_varijabla>
  </DomainObject.Predmet.ProtuStrankaListFormated>
  <DomainObject.Predmet.ProtuStrankaListFormatedOIB>
    <izvorni_sadrzaj>
      <item>DIGITEL PROJEKT d.o.o., OIB 59110363850 zastupanog po punomoćniku Boris Marjanović</item>
    </izvorni_sadrzaj>
    <derivirana_varijabla naziv="DomainObject.Predmet.ProtuStrankaListFormatedOIB_1">
      <item>DIGITEL PROJEKT d.o.o., OIB 59110363850 zastupanog po punomoćniku Boris Marjanović</item>
    </derivirana_varijabla>
  </DomainObject.Predmet.ProtuStrankaListFormatedOIB>
  <DomainObject.Predmet.ProtuStrankaListFormatedWithAdress>
    <izvorni_sadrzaj>
      <item>DIGITEL PROJEKT d.o.o., Heinzelova 62/a, 10000 Zagreb zastupanog po punomoćniku Boris Marjanović</item>
    </izvorni_sadrzaj>
    <derivirana_varijabla naziv="DomainObject.Predmet.ProtuStrankaListFormatedWithAdress_1">
      <item>DIGITEL PROJEKT d.o.o., Heinzelova 62/a, 10000 Zagreb zastupanog po punomoćniku Boris Marjanović</item>
    </derivirana_varijabla>
  </DomainObject.Predmet.ProtuStrankaListFormatedWithAdress>
  <DomainObject.Predmet.ProtuStrankaListFormatedWithAdressOIB>
    <izvorni_sadrzaj>
      <item>DIGITEL PROJEKT d.o.o., OIB 59110363850, Heinzelova 62/a, 10000 Zagreb zastupanog po punomoćniku Boris Marjanović</item>
    </izvorni_sadrzaj>
    <derivirana_varijabla naziv="DomainObject.Predmet.ProtuStrankaListFormatedWithAdressOIB_1">
      <item>DIGITEL PROJEKT d.o.o., OIB 59110363850, Heinzelova 62/a, 10000 Zagreb zastupanog po punomoćniku Boris Marjanović</item>
    </derivirana_varijabla>
  </DomainObject.Predmet.ProtuStrankaListFormatedWithAdressOIB>
  <DomainObject.Predmet.ProtuStrankaListNazivFormated>
    <izvorni_sadrzaj>
      <item>DIGITEL PROJEKT d.o.o.</item>
    </izvorni_sadrzaj>
    <derivirana_varijabla naziv="DomainObject.Predmet.ProtuStrankaListNazivFormated_1">
      <item>DIGITEL PROJEKT d.o.o.</item>
    </derivirana_varijabla>
  </DomainObject.Predmet.ProtuStrankaListNazivFormated>
  <DomainObject.Predmet.ProtuStrankaListNazivFormatedOIB>
    <izvorni_sadrzaj>
      <item>DIGITEL PROJEKT d.o.o., OIB 59110363850</item>
    </izvorni_sadrzaj>
    <derivirana_varijabla naziv="DomainObject.Predmet.ProtuStrankaListNazivFormatedOIB_1">
      <item>DIGITEL PROJEKT d.o.o., OIB 59110363850</item>
    </derivirana_varijabla>
  </DomainObject.Predmet.ProtuStrankaListNazivFormatedOIB>
  <DomainObject.Predmet.OstaliListFormated>
    <izvorni_sadrzaj>
      <item>Mario Turković</item>
      <item>Županijsko državno odvjetništvo Bjelovar</item>
      <item>Boris Marjanović punomoćnik sudionika u postupku DIGITEL PROJEKT d.o.o.</item>
    </izvorni_sadrzaj>
    <derivirana_varijabla naziv="DomainObject.Predmet.OstaliListFormated_1">
      <item>Mario Turković</item>
      <item>Županijsko državno odvjetništvo Bjelovar</item>
      <item>Boris Marjanović punomoćnik sudionika u postupku DIGITEL PROJEKT d.o.o.</item>
    </derivirana_varijabla>
  </DomainObject.Predmet.OstaliListFormated>
  <DomainObject.Predmet.OstaliListFormatedOIB>
    <izvorni_sadrzaj>
      <item>Mario Turković, OIB 20302423227</item>
      <item>Županijsko državno odvjetništvo Bjelovar, OIB 86821435474</item>
      <item>Boris Marjanović punomoćnik sudionika u postupku DIGITEL PROJEKT d.o.o.</item>
    </izvorni_sadrzaj>
    <derivirana_varijabla naziv="DomainObject.Predmet.OstaliListFormatedOIB_1">
      <item>Mario Turković, OIB 20302423227</item>
      <item>Županijsko državno odvjetništvo Bjelovar, OIB 86821435474</item>
      <item>Boris Marjanović punomoćnik sudionika u postupku DIGITEL PROJEKT d.o.o.</item>
    </derivirana_varijabla>
  </DomainObject.Predmet.OstaliListFormatedOIB>
  <DomainObject.Predmet.OstaliListFormatedWithAdress>
    <izvorni_sadrzaj>
      <item>Mario Turković, Remete 28c, 10000 Zagreb</item>
      <item>Županijsko državno odvjetništvo Bjelovar</item>
      <item>Boris Marjanović, Ulica Frana Alfirevića 33., 10000 Zagreb punomoćnik sudionika u postupku DIGITEL PROJEKT d.o.o.</item>
    </izvorni_sadrzaj>
    <derivirana_varijabla naziv="DomainObject.Predmet.OstaliListFormatedWithAdress_1">
      <item>Mario Turković, Remete 28c, 10000 Zagreb</item>
      <item>Županijsko državno odvjetništvo Bjelovar</item>
      <item>Boris Marjanović, Ulica Frana Alfirevića 33., 10000 Zagreb punomoćnik sudionika u postupku DIGITEL PROJEKT d.o.o.</item>
    </derivirana_varijabla>
  </DomainObject.Predmet.OstaliListFormatedWithAdress>
  <DomainObject.Predmet.OstaliListFormatedWithAdressOIB>
    <izvorni_sadrzaj>
      <item>Mario Turković, OIB 20302423227, Remete 28c, 10000 Zagreb</item>
      <item>Županijsko državno odvjetništvo Bjelovar, OIB 86821435474</item>
      <item>Boris Marjanović, Ulica Frana Alfirevića 33., 10000 Zagreb punomoćnik sudionika u postupku DIGITEL PROJEKT d.o.o.</item>
    </izvorni_sadrzaj>
    <derivirana_varijabla naziv="DomainObject.Predmet.OstaliListFormatedWithAdressOIB_1">
      <item>Mario Turković, OIB 20302423227, Remete 28c, 10000 Zagreb</item>
      <item>Županijsko državno odvjetništvo Bjelovar, OIB 86821435474</item>
      <item>Boris Marjanović, Ulica Frana Alfirevića 33., 10000 Zagreb punomoćnik sudionika u postupku DIGITEL PROJEKT d.o.o.</item>
    </derivirana_varijabla>
  </DomainObject.Predmet.OstaliListFormatedWithAdressOIB>
  <DomainObject.Predmet.OstaliListNazivFormated>
    <izvorni_sadrzaj>
      <item>Mario Turković</item>
      <item>Županijsko državno odvjetništvo Bjelovar</item>
      <item>Boris Marjanović</item>
    </izvorni_sadrzaj>
    <derivirana_varijabla naziv="DomainObject.Predmet.OstaliListNazivFormated_1">
      <item>Mario Turković</item>
      <item>Županijsko državno odvjetništvo Bjelovar</item>
      <item>Boris Marjanović</item>
    </derivirana_varijabla>
  </DomainObject.Predmet.OstaliListNazivFormated>
  <DomainObject.Predmet.OstaliListNazivFormatedOIB>
    <izvorni_sadrzaj>
      <item>Mario Turković, OIB 20302423227</item>
      <item>Županijsko državno odvjetništvo Bjelovar, OIB 86821435474</item>
      <item>Boris Marjanović</item>
    </izvorni_sadrzaj>
    <derivirana_varijabla naziv="DomainObject.Predmet.OstaliListNazivFormatedOIB_1">
      <item>Mario Turković, OIB 20302423227</item>
      <item>Županijsko državno odvjetništvo Bjelovar, OIB 86821435474</item>
      <item>Boris Marjanović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St-218/2017-8</izvorni_sadrzaj>
    <derivirana_varijabla naziv="DomainObject.PoslovniBrojDokumenta_1">St-218/2017-8</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DIGITEL PROJEKT d.o.o.</izvorni_sadrzaj>
    <derivirana_varijabla naziv="DomainObject.Predmet.ProtustrankaIDrugi_1">DIGITEL PROJEKT d.o.o.</derivirana_varijabla>
  </DomainObject.Predmet.ProtustrankaIDrugi>
  <DomainObject.Predmet.StrankaIDrugiAdressOIB>
    <izvorni_sadrzaj>REPUBLIKA HRVATSKA, MINISTARSTVO FINANCIJA, POREZNA UPRAVA, Područni ured Zagreb, OIB 52634238587, Albrechtova 42, 10000 Zagreb</izvorni_sadrzaj>
    <derivirana_varijabla naziv="DomainObject.Predmet.StrankaIDrugiAdressOIB_1">REPUBLIKA HRVATSKA, MINISTARSTVO FINANCIJA, POREZNA UPRAVA, Područni ured Zagreb, OIB 52634238587, Albrechtova 42, 10000 Zagreb</derivirana_varijabla>
  </DomainObject.Predmet.StrankaIDrugiAdressOIB>
  <DomainObject.Predmet.ProtustrankaIDrugiAdressOIB>
    <izvorni_sadrzaj>DIGITEL PROJEKT d.o.o., OIB 59110363850, Heinzelova 62/a, 10000 Zagreb</izvorni_sadrzaj>
    <derivirana_varijabla naziv="DomainObject.Predmet.ProtustrankaIDrugiAdressOIB_1">DIGITEL PROJEKT d.o.o., OIB 59110363850,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DIGITEL PROJEKT d.o.o.</item>
      <item>Mario Turković</item>
      <item>REPUBLIKA HRVATSKA, MINISTARSTVO FINANCIJA, POREZNA UPRAVA, Područni ured Zagreb</item>
      <item>Županijsko državno odvjetništvo Bjelovar</item>
      <item>Boris Marjanović</item>
    </izvorni_sadrzaj>
    <derivirana_varijabla naziv="DomainObject.Predmet.SudioniciListNaziv_1">
      <item>DIGITEL PROJEKT d.o.o.</item>
      <item>Mario Turković</item>
      <item>REPUBLIKA HRVATSKA, MINISTARSTVO FINANCIJA, POREZNA UPRAVA, Područni ured Zagreb</item>
      <item>Županijsko državno odvjetništvo Bjelovar</item>
      <item>Boris Marjanović</item>
    </derivirana_varijabla>
  </DomainObject.Predmet.SudioniciListNaziv>
  <DomainObject.Predmet.SudioniciListAdressOIB>
    <izvorni_sadrzaj>
      <item>DIGITEL PROJEKT d.o.o., OIB 59110363850, Heinzelova 62/a,10000 Zagreb</item>
      <item>Mario Turković, OIB 20302423227, Remete 28c,10000 Zagreb</item>
      <item>REPUBLIKA HRVATSKA, MINISTARSTVO FINANCIJA, POREZNA UPRAVA, Područni ured Zagreb, OIB 52634238587, Albrechtova 42,10000 Zagreb</item>
      <item>Županijsko državno odvjetništvo Bjelovar, OIB 86821435474</item>
      <item>Boris Marjanović, Ulica Frana Alfirevića 33.,10000 Zagreb</item>
    </izvorni_sadrzaj>
    <derivirana_varijabla naziv="DomainObject.Predmet.SudioniciListAdressOIB_1">
      <item>DIGITEL PROJEKT d.o.o., OIB 59110363850, Heinzelova 62/a,10000 Zagreb</item>
      <item>Mario Turković, OIB 20302423227, Remete 28c,10000 Zagreb</item>
      <item>REPUBLIKA HRVATSKA, MINISTARSTVO FINANCIJA, POREZNA UPRAVA, Područni ured Zagreb, OIB 52634238587, Albrechtova 42,10000 Zagreb</item>
      <item>Županijsko državno odvjetništvo Bjelovar, OIB 86821435474</item>
      <item>Boris Marjanović, Ulica Frana Alfirevića 33.,10000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B0EBF5-66FB-4215-B947-07F7125BA5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497</properties:Words>
  <properties:Characters>2713</properties:Characters>
  <properties:Lines>60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2017-11-13T06:51:00Z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St-218/2017-8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