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a866" w14:paraId="5bda866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6E154E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D7496D">
        <w:t>776/16-15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 xml:space="preserve">rgovački sud u Zadru (OIB:39670464653) po sucu tog suda Ardeni </w:t>
      </w:r>
      <w:proofErr w:type="spellStart"/>
      <w:r w:rsidRPr="001C5505">
        <w:t>Bajlo</w:t>
      </w:r>
      <w:proofErr w:type="spellEnd"/>
      <w:r w:rsidRPr="001C5505">
        <w:t xml:space="preserve"> u stečajnom postupku nad stečajnim dužnikom</w:t>
      </w:r>
      <w:r w:rsidR="00215A8F">
        <w:t xml:space="preserve"> </w:t>
      </w:r>
      <w:r w:rsidR="00EF4CC9">
        <w:t>ĐINGI</w:t>
      </w:r>
      <w:r w:rsidR="006E154E">
        <w:t xml:space="preserve"> d.o.o., </w:t>
      </w:r>
      <w:r w:rsidR="00EF4CC9">
        <w:t>Kistanje, Dubrovačka 17</w:t>
      </w:r>
      <w:r w:rsidR="006E154E">
        <w:t xml:space="preserve">, OIB: </w:t>
      </w:r>
      <w:r w:rsidR="00EF4CC9">
        <w:t>49812273983</w:t>
      </w:r>
      <w:r w:rsidR="00E33F8D">
        <w:t xml:space="preserve"> </w:t>
      </w:r>
      <w:r w:rsidR="00196233">
        <w:t xml:space="preserve"> </w:t>
      </w:r>
      <w:r w:rsidR="00615D63">
        <w:t xml:space="preserve">koga zastupa stečajni upravitelj </w:t>
      </w:r>
      <w:r w:rsidR="00EF4CC9">
        <w:t>Sava Filipović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D7496D">
        <w:t>5</w:t>
      </w:r>
      <w:r w:rsidR="00103330">
        <w:t>. listopada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103330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EF4CC9">
        <w:t>Save Filipović</w:t>
      </w:r>
      <w:r w:rsidR="00EF4CC9" w:rsidRPr="003573CC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D7496D">
        <w:t>3</w:t>
      </w:r>
      <w:r w:rsidR="00EF4CC9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BF6817" w:rsidP="00D7496D" w:rsidR="00BF6817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EF4CC9">
        <w:t>21. lipnja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EF4CC9">
        <w:t>22. srpnja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72598F" w:rsidP="0072598F" w:rsidR="0072598F" w:rsidRPr="0064286F">
      <w:pPr>
        <w:ind w:firstLine="705"/>
        <w:jc w:val="both"/>
      </w:pPr>
      <w:r>
        <w:t xml:space="preserve">Visina nagrade određena je s obzirom na činjenicu da </w:t>
      </w:r>
      <w:r w:rsidR="00D7496D">
        <w:t xml:space="preserve">privremeni stečajni upravitelj izvješće temelji na financijskim izvješćima slijedom čega nije popisivao imovinu niti utvrđivao da li ista doista i postoji, kao i s obzirom na činjenicu da prema izvješću </w:t>
      </w:r>
      <w:r>
        <w:t xml:space="preserve">stečajni dužnik </w:t>
      </w:r>
      <w:r w:rsidR="00D7496D">
        <w:t>ne</w:t>
      </w:r>
      <w:r>
        <w:t xml:space="preserve">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D7496D">
        <w:t xml:space="preserve">5. </w:t>
      </w:r>
      <w:r w:rsidR="00103330">
        <w:t xml:space="preserve"> listopada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B919B9" w:rsidP="00103330" w:rsidR="00B919B9">
      <w:pPr>
        <w:jc w:val="right"/>
      </w:pPr>
      <w:r>
        <w:t>Sudac</w:t>
      </w:r>
    </w:p>
    <w:p w:rsidRDefault="00B919B9" w:rsidP="00103330" w:rsidR="00B919B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B919B9" w:rsidP="00103330" w:rsidR="00B919B9">
      <w:pPr>
        <w:jc w:val="right"/>
      </w:pP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BF6817" w:rsidP="00BF6817" w:rsidR="00BF6817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72598F" w:rsidP="00B50947" w:rsidR="0072598F"/>
    <w:p w:rsidRDefault="0072598F" w:rsidP="00B50947" w:rsidR="0072598F"/>
    <w:p w:rsidRDefault="0072598F" w:rsidP="00B50947" w:rsidR="0072598F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72598F" w:rsidP="00B50947" w:rsidR="0072598F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03330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3294"/>
    <w:rsid w:val="0027713E"/>
    <w:rsid w:val="002976EF"/>
    <w:rsid w:val="002A164D"/>
    <w:rsid w:val="002B1C76"/>
    <w:rsid w:val="002B6ABF"/>
    <w:rsid w:val="00331B3A"/>
    <w:rsid w:val="003513F2"/>
    <w:rsid w:val="003573CC"/>
    <w:rsid w:val="00371D43"/>
    <w:rsid w:val="00384818"/>
    <w:rsid w:val="003973A1"/>
    <w:rsid w:val="003A1FC0"/>
    <w:rsid w:val="003E0805"/>
    <w:rsid w:val="004630AA"/>
    <w:rsid w:val="00486D35"/>
    <w:rsid w:val="005A216F"/>
    <w:rsid w:val="005E425A"/>
    <w:rsid w:val="00615D63"/>
    <w:rsid w:val="00630EA3"/>
    <w:rsid w:val="00633783"/>
    <w:rsid w:val="00634CED"/>
    <w:rsid w:val="00640DD5"/>
    <w:rsid w:val="006A5242"/>
    <w:rsid w:val="006B6E1C"/>
    <w:rsid w:val="006D30A4"/>
    <w:rsid w:val="006E154E"/>
    <w:rsid w:val="00710A26"/>
    <w:rsid w:val="0071313E"/>
    <w:rsid w:val="0072598F"/>
    <w:rsid w:val="00731A40"/>
    <w:rsid w:val="007421EA"/>
    <w:rsid w:val="00762CC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A5C59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919B9"/>
    <w:rsid w:val="00BB192C"/>
    <w:rsid w:val="00BF6817"/>
    <w:rsid w:val="00C21D4B"/>
    <w:rsid w:val="00C64EB0"/>
    <w:rsid w:val="00CA2AA9"/>
    <w:rsid w:val="00CE069C"/>
    <w:rsid w:val="00CF2E75"/>
    <w:rsid w:val="00CF7517"/>
    <w:rsid w:val="00D27BB2"/>
    <w:rsid w:val="00D375C3"/>
    <w:rsid w:val="00D7496D"/>
    <w:rsid w:val="00E3307B"/>
    <w:rsid w:val="00E33F8D"/>
    <w:rsid w:val="00E44A35"/>
    <w:rsid w:val="00E52205"/>
    <w:rsid w:val="00E53552"/>
    <w:rsid w:val="00E62116"/>
    <w:rsid w:val="00E702CF"/>
    <w:rsid w:val="00ED4FCD"/>
    <w:rsid w:val="00EF4CC9"/>
    <w:rsid w:val="00F4089B"/>
    <w:rsid w:val="00F434E0"/>
    <w:rsid w:val="00F50B68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D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D4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D4B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D4B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D4B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D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D4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D4B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D4B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D4B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4593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35002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St-776/2016</izvorni_sadrzaj>
    <derivirana_varijabla naziv="DomainObject.Predmet.OznakaBroj_1">St-776/2016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ĐINGI d.o.o. za trgovinu i usluge</izvorni_sadrzaj>
    <derivirana_varijabla naziv="DomainObject.Predmet.ProtustrankaFormated_1">  ĐINGI d.o.o. za trgovinu i usluge</derivirana_varijabla>
  </DomainObject.Predmet.ProtustrankaFormated>
  <DomainObject.Predmet.ProtustrankaFormatedOIB>
    <izvorni_sadrzaj>  ĐINGI d.o.o. za trgovinu i usluge, OIB 49812273983</izvorni_sadrzaj>
    <derivirana_varijabla naziv="DomainObject.Predmet.ProtustrankaFormatedOIB_1">  ĐINGI d.o.o. za trgovinu i usluge, OIB 49812273983</derivirana_varijabla>
  </DomainObject.Predmet.ProtustrankaFormatedOIB>
  <DomainObject.Predmet.ProtustrankaFormatedWithAdress>
    <izvorni_sadrzaj> ĐINGI d.o.o. za trgovinu i usluge, Dubrovačka 17, 22300 Kistanje</izvorni_sadrzaj>
    <derivirana_varijabla naziv="DomainObject.Predmet.ProtustrankaFormatedWithAdress_1"> ĐINGI d.o.o. za trgovinu i usluge, Dubrovačka 17, 22300 Kistanje</derivirana_varijabla>
  </DomainObject.Predmet.ProtustrankaFormatedWithAdress>
  <DomainObject.Predmet.ProtustrankaFormatedWithAdressOIB>
    <izvorni_sadrzaj> ĐINGI d.o.o. za trgovinu i usluge, OIB 49812273983, Dubrovačka 17, 22300 Kistanje</izvorni_sadrzaj>
    <derivirana_varijabla naziv="DomainObject.Predmet.ProtustrankaFormatedWithAdressOIB_1"> ĐINGI d.o.o. za trgovinu i usluge, OIB 49812273983, Dubrovačka 17, 22300 Kistanje</derivirana_varijabla>
  </DomainObject.Predmet.ProtustrankaFormatedWithAdressOIB>
  <DomainObject.Predmet.ProtustrankaWithAdress>
    <izvorni_sadrzaj>ĐINGI d.o.o. za trgovinu i usluge Dubrovačka 17, 22300 Kistanje</izvorni_sadrzaj>
    <derivirana_varijabla naziv="DomainObject.Predmet.ProtustrankaWithAdress_1">ĐINGI d.o.o. za trgovinu i usluge Dubrovačka 17, 22300 Kistanje</derivirana_varijabla>
  </DomainObject.Predmet.ProtustrankaWithAdress>
  <DomainObject.Predmet.ProtustrankaWithAdressOIB>
    <izvorni_sadrzaj>ĐINGI d.o.o. za trgovinu i usluge, OIB 49812273983, Dubrovačka 17, 22300 Kistanje</izvorni_sadrzaj>
    <derivirana_varijabla naziv="DomainObject.Predmet.ProtustrankaWithAdressOIB_1">ĐINGI d.o.o. za trgovinu i usluge, OIB 49812273983, Dubrovačka 17, 22300 Kistanje</derivirana_varijabla>
  </DomainObject.Predmet.ProtustrankaWithAdressOIB>
  <DomainObject.Predmet.ProtustrankaNazivFormated>
    <izvorni_sadrzaj>ĐINGI d.o.o. za trgovinu i usluge</izvorni_sadrzaj>
    <derivirana_varijabla naziv="DomainObject.Predmet.ProtustrankaNazivFormated_1">ĐINGI d.o.o. za trgovinu i usluge</derivirana_varijabla>
  </DomainObject.Predmet.ProtustrankaNazivFormated>
  <DomainObject.Predmet.ProtustrankaNazivFormatedOIB>
    <izvorni_sadrzaj>ĐINGI d.o.o. za trgovinu i usluge, OIB 49812273983</izvorni_sadrzaj>
    <derivirana_varijabla naziv="DomainObject.Predmet.ProtustrankaNazivFormatedOIB_1">ĐINGI d.o.o. za trgovinu i usluge, OIB 49812273983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ĐINGI d.o.o. za trgovinu i usluge</item>
    </izvorni_sadrzaj>
    <derivirana_varijabla naziv="DomainObject.Predmet.ProtuStrankaListFormated_1">
      <item>ĐINGI d.o.o. za trgovinu i usluge</item>
    </derivirana_varijabla>
  </DomainObject.Predmet.ProtuStrankaListFormated>
  <DomainObject.Predmet.ProtuStrankaListFormatedOIB>
    <izvorni_sadrzaj>
      <item>ĐINGI d.o.o. za trgovinu i usluge, OIB 49812273983</item>
    </izvorni_sadrzaj>
    <derivirana_varijabla naziv="DomainObject.Predmet.ProtuStrankaListFormatedOIB_1">
      <item>ĐINGI d.o.o. za trgovinu i usluge, OIB 49812273983</item>
    </derivirana_varijabla>
  </DomainObject.Predmet.ProtuStrankaListFormatedOIB>
  <DomainObject.Predmet.ProtuStrankaListFormatedWithAdress>
    <izvorni_sadrzaj>
      <item>ĐINGI d.o.o. za trgovinu i usluge, Dubrovačka 17, 22300 Kistanje</item>
    </izvorni_sadrzaj>
    <derivirana_varijabla naziv="DomainObject.Predmet.ProtuStrankaListFormatedWithAdress_1">
      <item>ĐINGI d.o.o. za trgovinu i usluge, Dubrovačka 17, 22300 Kistanje</item>
    </derivirana_varijabla>
  </DomainObject.Predmet.ProtuStrankaListFormatedWithAdress>
  <DomainObject.Predmet.ProtuStrankaListFormatedWithAdressOIB>
    <izvorni_sadrzaj>
      <item>ĐINGI d.o.o. za trgovinu i usluge, OIB 49812273983, Dubrovačka 17, 22300 Kistanje</item>
    </izvorni_sadrzaj>
    <derivirana_varijabla naziv="DomainObject.Predmet.ProtuStrankaListFormatedWithAdressOIB_1">
      <item>ĐINGI d.o.o. za trgovinu i usluge, OIB 49812273983, Dubrovačka 17, 22300 Kistanje</item>
    </derivirana_varijabla>
  </DomainObject.Predmet.ProtuStrankaListFormatedWithAdressOIB>
  <DomainObject.Predmet.ProtuStrankaListNazivFormated>
    <izvorni_sadrzaj>
      <item>ĐINGI d.o.o. za trgovinu i usluge</item>
    </izvorni_sadrzaj>
    <derivirana_varijabla naziv="DomainObject.Predmet.ProtuStrankaListNazivFormated_1">
      <item>ĐINGI d.o.o. za trgovinu i usluge</item>
    </derivirana_varijabla>
  </DomainObject.Predmet.ProtuStrankaListNazivFormated>
  <DomainObject.Predmet.ProtuStrankaListNazivFormatedOIB>
    <izvorni_sadrzaj>
      <item>ĐINGI d.o.o. za trgovinu i usluge, OIB 49812273983</item>
    </izvorni_sadrzaj>
    <derivirana_varijabla naziv="DomainObject.Predmet.ProtuStrankaListNazivFormatedOIB_1">
      <item>ĐINGI d.o.o. za trgovinu i usluge, OIB 49812273983</item>
    </derivirana_varijabla>
  </DomainObject.Predmet.ProtuStrankaListNazivFormatedOIB>
  <DomainObject.Predmet.OstaliListFormated>
    <izvorni_sadrzaj>
      <item>Jako Tošić</item>
    </izvorni_sadrzaj>
    <derivirana_varijabla naziv="DomainObject.Predmet.OstaliListFormated_1">
      <item>Jako Tošić</item>
    </derivirana_varijabla>
  </DomainObject.Predmet.OstaliListFormated>
  <DomainObject.Predmet.OstaliListFormatedOIB>
    <izvorni_sadrzaj>
      <item>Jako Tošić, OIB 76283451802</item>
    </izvorni_sadrzaj>
    <derivirana_varijabla naziv="DomainObject.Predmet.OstaliListFormatedOIB_1">
      <item>Jako Tošić, OIB 76283451802</item>
    </derivirana_varijabla>
  </DomainObject.Predmet.OstaliListFormatedOIB>
  <DomainObject.Predmet.OstaliListFormatedWithAdress>
    <izvorni_sadrzaj>
      <item>Jako Tošić, Nadbiskupa Mateja Mazareka 30, 22300 Kistanje</item>
    </izvorni_sadrzaj>
    <derivirana_varijabla naziv="DomainObject.Predmet.OstaliListFormatedWithAdress_1">
      <item>Jako Tošić, Nadbiskupa Mateja Mazareka 30, 22300 Kistanje</item>
    </derivirana_varijabla>
  </DomainObject.Predmet.OstaliListFormatedWithAdress>
  <DomainObject.Predmet.OstaliListFormatedWithAdressOIB>
    <izvorni_sadrzaj>
      <item>Jako Tošić, OIB 76283451802, Nadbiskupa Mateja Mazareka 30, 22300 Kistanje</item>
    </izvorni_sadrzaj>
    <derivirana_varijabla naziv="DomainObject.Predmet.OstaliListFormatedWithAdressOIB_1">
      <item>Jako Tošić, OIB 76283451802, Nadbiskupa Mateja Mazareka 30, 22300 Kistanje</item>
    </derivirana_varijabla>
  </DomainObject.Predmet.OstaliListFormatedWithAdressOIB>
  <DomainObject.Predmet.OstaliListNazivFormated>
    <izvorni_sadrzaj>
      <item>Jako Tošić</item>
    </izvorni_sadrzaj>
    <derivirana_varijabla naziv="DomainObject.Predmet.OstaliListNazivFormated_1">
      <item>Jako Tošić</item>
    </derivirana_varijabla>
  </DomainObject.Predmet.OstaliListNazivFormated>
  <DomainObject.Predmet.OstaliListNazivFormatedOIB>
    <izvorni_sadrzaj>
      <item>Jako Tošić, OIB 76283451802</item>
    </izvorni_sadrzaj>
    <derivirana_varijabla naziv="DomainObject.Predmet.OstaliListNazivFormatedOIB_1">
      <item>Jako Tošić, OIB 76283451802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ĐINGI d.o.o. za trgovinu i usluge</izvorni_sadrzaj>
    <derivirana_varijabla naziv="DomainObject.Predmet.ProtustrankaIDrugi_1">ĐINGI d.o.o. za trgovinu i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ĐINGI d.o.o. za trgovinu i usluge, OIB 49812273983, Dubrovačka 17, 22300 Kistanje</izvorni_sadrzaj>
    <derivirana_varijabla naziv="DomainObject.Predmet.ProtustrankaIDrugiAdressOIB_1">ĐINGI d.o.o. za trgovinu i usluge, OIB 49812273983, Dubrovačka 17,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ĐINGI d.o.o. za trgovinu i usluge</item>
      <item>Jako Tošić</item>
    </izvorni_sadrzaj>
    <derivirana_varijabla naziv="DomainObject.Predmet.SudioniciListNaziv_1">
      <item>FINA-Podružnica Šibenik</item>
      <item>ĐINGI d.o.o. za trgovinu i usluge</item>
      <item>Jako Tošić</item>
    </derivirana_varijabla>
  </DomainObject.Predmet.SudioniciListNaziv>
  <DomainObject.Predmet.SudioniciListAdressOIB>
    <izvorni_sadrzaj>
      <item>FINA-Podružnica Šibenik, OIB 85821130368, Perivoj L.Marune 1,22000 Šibenik</item>
      <item>ĐINGI d.o.o. za trgovinu i usluge, OIB 49812273983, Dubrovačka 17,22300 Kistanje</item>
      <item>Jako Tošić, OIB 76283451802, Nadbiskupa Mateja Mazareka 30,22300 Kistanje</item>
    </izvorni_sadrzaj>
    <derivirana_varijabla naziv="DomainObject.Predmet.SudioniciListAdressOIB_1">
      <item>FINA-Podružnica Šibenik, OIB 85821130368, Perivoj L.Marune 1,22000 Šibenik</item>
      <item>ĐINGI d.o.o. za trgovinu i usluge, OIB 49812273983, Dubrovačka 17,22300 Kistanje</item>
      <item>Jako Tošić, OIB 76283451802, Nadbiskupa Mateja Mazareka 30,22300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49812273983</item>
      <item>, OIB 76283451802</item>
    </izvorni_sadrzaj>
    <derivirana_varijabla naziv="DomainObject.Predmet.SudioniciListNazivOIB_1">
      <item>, OIB 85821130368</item>
      <item>, OIB 49812273983</item>
      <item>, OIB 76283451802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257</properties:Words>
  <properties:Characters>1247</properties:Characters>
  <properties:Lines>56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2016-10-05T08:34:00Z</dcterms:created>
  <dc:creator>abajlo</dc:creator>
  <cp:lastModifiedBy>Nena Mužanović</cp:lastModifiedBy>
  <cp:lastPrinted>2016-10-04T09:33:00Z</cp:lastPrinted>
  <dcterms:modified xmlns:xsi="http://www.w3.org/2001/XMLSchema-instance" xsi:type="dcterms:W3CDTF">2016-10-06T05:24:00Z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