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72b8" w14:paraId="54272b8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>STALNA SLUŽBA</w:t>
      </w:r>
      <w:r w:rsidR="005436F9">
        <w:t xml:space="preserve"> U KARLOVCU</w:t>
      </w:r>
      <w:r w:rsidRPr="0053264E">
        <w:t xml:space="preserve"> </w:t>
      </w:r>
    </w:p>
    <w:p w:rsidRDefault="007668DE" w:rsidP="005436F9" w:rsidR="003126C7">
      <w:pPr>
        <w:tabs>
          <w:tab w:pos="7108" w:val="left"/>
        </w:tabs>
      </w:pPr>
      <w:r>
        <w:t xml:space="preserve">Karlovac, </w:t>
      </w:r>
      <w:r w:rsidR="00134682">
        <w:t>Trg hrvatskih branitelja 1</w:t>
      </w:r>
      <w:r w:rsidR="005436F9">
        <w:tab/>
      </w:r>
      <w:r w:rsidR="005436F9" w:rsidRPr="0053264E">
        <w:t>4</w:t>
      </w:r>
      <w:r w:rsidR="005436F9">
        <w:t xml:space="preserve"> </w:t>
      </w:r>
      <w:r w:rsidR="005436F9" w:rsidRPr="0053264E">
        <w:t>St-</w:t>
      </w:r>
      <w:r w:rsidR="005436F9">
        <w:t>5</w:t>
      </w:r>
      <w:r w:rsidR="00650814">
        <w:t>04/2019-5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 xml:space="preserve">R J E Š E N J </w:t>
      </w:r>
      <w:r w:rsidR="005436F9">
        <w:t>E</w:t>
      </w:r>
    </w:p>
    <w:p w:rsidRDefault="00295F32" w:rsidP="00295F32" w:rsidR="00295F32">
      <w:pPr>
        <w:jc w:val="center"/>
        <w:rPr>
          <w:b/>
        </w:rPr>
      </w:pPr>
    </w:p>
    <w:p w:rsidRDefault="0017084D" w:rsidP="005436F9" w:rsidR="00DF1B94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BA0DC3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650814">
        <w:t>MASAR GRUPA</w:t>
      </w:r>
      <w:r w:rsidR="005436F9">
        <w:t xml:space="preserve"> </w:t>
      </w:r>
      <w:r w:rsidR="00812477">
        <w:t xml:space="preserve">d.o.o., Zagreb, </w:t>
      </w:r>
      <w:r w:rsidR="00650814">
        <w:t>Brune Bušiać 3</w:t>
      </w:r>
      <w:r w:rsidR="00812477">
        <w:t xml:space="preserve">, OIB </w:t>
      </w:r>
      <w:r w:rsidR="00650814" w:rsidRPr="00650814">
        <w:t>59375073282</w:t>
      </w:r>
      <w:r w:rsidR="004B6701">
        <w:t xml:space="preserve">, </w:t>
      </w:r>
      <w:r w:rsidR="00295F32" w:rsidRPr="0053264E">
        <w:t xml:space="preserve">dana </w:t>
      </w:r>
      <w:r w:rsidR="005436F9">
        <w:t>2</w:t>
      </w:r>
      <w:r w:rsidR="00650814">
        <w:t>2</w:t>
      </w:r>
      <w:r w:rsidR="005436F9">
        <w:t>. ožujka 2019.</w:t>
      </w:r>
    </w:p>
    <w:p w:rsidRDefault="005436F9" w:rsidP="005436F9" w:rsidR="005436F9" w:rsidRPr="0053264E">
      <w:pPr>
        <w:ind w:firstLine="708"/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5436F9" w:rsidP="00134682" w:rsidR="00134682">
      <w:pPr>
        <w:ind w:firstLine="708"/>
        <w:jc w:val="both"/>
      </w:pPr>
      <w:r>
        <w:t xml:space="preserve">I. </w:t>
      </w:r>
      <w:r w:rsidR="00134682">
        <w:t xml:space="preserve">Odbacuje se prijedlog </w:t>
      </w:r>
      <w:r>
        <w:t xml:space="preserve">Financijske agencije </w:t>
      </w:r>
      <w:r w:rsidR="00134682">
        <w:t>za otvaranje stečajnog postupka</w:t>
      </w:r>
      <w:r w:rsidR="00134682" w:rsidRPr="0053264E">
        <w:t xml:space="preserve"> nad dužnikom </w:t>
      </w:r>
      <w:r w:rsidR="00650814">
        <w:t xml:space="preserve">MASAR GRUPA d.o.o., Zagreb, Brune Bušiać 3, OIB </w:t>
      </w:r>
      <w:r w:rsidR="00650814" w:rsidRPr="00650814">
        <w:t>59375073282</w:t>
      </w:r>
      <w:r w:rsidR="00134682">
        <w:t>.</w:t>
      </w:r>
    </w:p>
    <w:p w:rsidRDefault="00B37895" w:rsidP="004918B1" w:rsidR="00B37895">
      <w:pPr>
        <w:jc w:val="both"/>
      </w:pPr>
    </w:p>
    <w:p w:rsidRDefault="005436F9" w:rsidP="005436F9" w:rsidR="005436F9">
      <w:pPr>
        <w:ind w:firstLine="708"/>
        <w:jc w:val="both"/>
      </w:pPr>
      <w:r>
        <w:t xml:space="preserve">II. Nalaže se Financijskoj agenciji da oslobodi sredstva u iznosu od </w:t>
      </w:r>
      <w:r w:rsidR="00650814">
        <w:t>5.000,00</w:t>
      </w:r>
      <w:r>
        <w:t xml:space="preserve"> kn, zaplijenjena temeljem čl. 112. st. 1. Stečajnog zakona.</w:t>
      </w:r>
    </w:p>
    <w:p w:rsidRDefault="004918B1" w:rsidP="004918B1" w:rsidR="004918B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650814">
        <w:t>25</w:t>
      </w:r>
      <w:r w:rsidR="005436F9">
        <w:t>. veljače 2019</w:t>
      </w:r>
      <w:r w:rsidR="00BA0DC3">
        <w:t>.</w:t>
      </w:r>
      <w:r w:rsidRPr="00C254D4">
        <w:t xml:space="preserve"> prijedlog za otvaranje stečajnog postupka nad dužnikom </w:t>
      </w:r>
      <w:r w:rsidR="00650814">
        <w:t xml:space="preserve">MASAR GRUPA d.o.o., Zagreb, Brune Bušiać 3, OIB </w:t>
      </w:r>
      <w:r w:rsidR="00650814" w:rsidRPr="00650814">
        <w:t>59375073282</w:t>
      </w:r>
      <w:r>
        <w:t>.</w:t>
      </w:r>
      <w:r w:rsidR="00134682">
        <w:t xml:space="preserve"> 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</w:t>
      </w:r>
      <w:r w:rsidR="004918B1">
        <w:t>ka</w:t>
      </w:r>
      <w:r>
        <w:t xml:space="preserve"> 1</w:t>
      </w:r>
      <w:r w:rsidRPr="00C254D4">
        <w:t xml:space="preserve">. </w:t>
      </w:r>
      <w:r>
        <w:t xml:space="preserve">Stečajnog zakona (Narodne novine broj 71/15, </w:t>
      </w:r>
      <w:r w:rsidR="00BA0DC3">
        <w:t xml:space="preserve">104/17, </w:t>
      </w:r>
      <w:r>
        <w:t xml:space="preserve">dalje u tekstu: SZ-a). U prijedlogu predlagatelj navodi da na dan </w:t>
      </w:r>
      <w:r w:rsidR="00650814">
        <w:t>20</w:t>
      </w:r>
      <w:r w:rsidR="00BA0DC3">
        <w:t>. veljače 201</w:t>
      </w:r>
      <w:r w:rsidR="005436F9">
        <w:t>9</w:t>
      </w:r>
      <w:r w:rsidR="00BA0DC3">
        <w:t>.</w:t>
      </w:r>
      <w:r>
        <w:t xml:space="preserve"> dužnik u Očevidniku redoslijeda osnova za plaćanje ima evidentirane neizvršene osnove za plaćanje u neprekinutom razdoblju od 120 dana, u ukupnom iznosu od </w:t>
      </w:r>
      <w:r w:rsidR="00650814">
        <w:t>20.586,41</w:t>
      </w:r>
      <w:r>
        <w:t xml:space="preserve"> kn, te da dužnik ima </w:t>
      </w:r>
      <w:r w:rsidR="005436F9">
        <w:t>jednog zaposlenog</w:t>
      </w:r>
      <w:r>
        <w:t xml:space="preserve">. </w:t>
      </w:r>
    </w:p>
    <w:p w:rsidRDefault="007A6B2B" w:rsidP="007A6B2B" w:rsidR="007A6B2B">
      <w:pPr>
        <w:ind w:firstLine="708"/>
        <w:jc w:val="both"/>
      </w:pPr>
    </w:p>
    <w:p w:rsidRDefault="005436F9" w:rsidP="005436F9" w:rsidR="005436F9">
      <w:pPr>
        <w:ind w:firstLine="708"/>
        <w:jc w:val="both"/>
      </w:pPr>
      <w:r>
        <w:t>Predlagatelj nadalje navodi da na temelju čl. 112. st. 5. SZ-a obavještava sud da dužnik na dan 2</w:t>
      </w:r>
      <w:r w:rsidR="00650814">
        <w:t>0</w:t>
      </w:r>
      <w:r>
        <w:t xml:space="preserve">. veljače 2019. ima zaplijenjena novčana sredstva u iznosu od </w:t>
      </w:r>
      <w:r w:rsidR="00650814">
        <w:t>5.000,00</w:t>
      </w:r>
      <w:r>
        <w:t xml:space="preserve">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</w:t>
      </w:r>
      <w:r>
        <w:lastRenderedPageBreak/>
        <w:t xml:space="preserve">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Dužnik je </w:t>
      </w:r>
      <w:r w:rsidR="00650814">
        <w:t>podneskom od 18</w:t>
      </w:r>
      <w:r w:rsidR="005436F9">
        <w:t xml:space="preserve">. ožujka 2019. </w:t>
      </w:r>
      <w:r w:rsidR="00650814">
        <w:t xml:space="preserve">izvijestio sud da više ne postoji razlog za provođenje stečajnog postupka, jer da je dužniku potpunosti podmirio dug prema poreznoj upravi i slijedom navedenog blokada računa dužnika je otklonjena, a o čemu u prilogu dostavlja Očevidnik o redoslijedu plaćanja sa obračunatom kamatom od 18. ožujka 2019. (list 6 spisa) uvidom u koji je sud utvrdio da stanje blokade na računu dužnika iznosi 0,00 kn. </w:t>
      </w:r>
    </w:p>
    <w:p w:rsidRDefault="00741F56" w:rsidP="00C84611" w:rsidR="00741F56">
      <w:pPr>
        <w:ind w:firstLine="708"/>
        <w:jc w:val="both"/>
      </w:pPr>
    </w:p>
    <w:p w:rsidRDefault="005436F9" w:rsidP="005436F9" w:rsidR="005436F9">
      <w:pPr>
        <w:ind w:firstLine="708"/>
        <w:jc w:val="both"/>
      </w:pPr>
      <w:r>
        <w:t xml:space="preserve">U konkretnom slučaju neprijeporno iz </w:t>
      </w:r>
      <w:r w:rsidR="00650814">
        <w:t>Očevidnika o redoslijedu plaćanja</w:t>
      </w:r>
      <w:r>
        <w:t xml:space="preserve"> proizlazi da </w:t>
      </w:r>
      <w:r w:rsidR="00650814">
        <w:t xml:space="preserve">račun dužnika više nije u blokadi, </w:t>
      </w:r>
      <w:r>
        <w:t xml:space="preserve">dakle kod dužnika ne postoji stečajni razlog nesposobnosti za plaćanje, pa je riješeno kao u točci I. izreke ovog rješenja. </w:t>
      </w:r>
    </w:p>
    <w:p w:rsidRDefault="005436F9" w:rsidP="005436F9" w:rsidR="005436F9">
      <w:pPr>
        <w:ind w:firstLine="708"/>
        <w:jc w:val="both"/>
      </w:pPr>
    </w:p>
    <w:p w:rsidRDefault="005436F9" w:rsidP="005436F9" w:rsidR="005436F9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Slijedom navedenog, valjalo je riješiti kao pod točkom II. izreke ovog rješenja. </w:t>
      </w:r>
    </w:p>
    <w:p w:rsidRDefault="005436F9" w:rsidP="005436F9" w:rsidR="005436F9">
      <w:pPr>
        <w:ind w:firstLine="708"/>
        <w:jc w:val="both"/>
      </w:pPr>
    </w:p>
    <w:p w:rsidRDefault="00C84611" w:rsidP="005436F9" w:rsidR="00295F32" w:rsidRPr="0053264E">
      <w:pPr>
        <w:ind w:firstLine="708"/>
        <w:jc w:val="center"/>
      </w:pPr>
      <w:r w:rsidRPr="0053264E">
        <w:t xml:space="preserve">U Karlovcu, </w:t>
      </w:r>
      <w:r w:rsidR="00650814">
        <w:t>22</w:t>
      </w:r>
      <w:r w:rsidR="005436F9">
        <w:t>. ožujka 2019</w:t>
      </w:r>
      <w:r w:rsidRPr="0053264E">
        <w:t xml:space="preserve">. </w:t>
      </w:r>
      <w:r w:rsidR="00295F32"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040DF3" w:rsidR="00040DF3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40DF3">
        <w:t>, v.r.</w:t>
      </w:r>
    </w:p>
    <w:p w:rsidRDefault="00040DF3" w:rsidP="00040DF3" w:rsidR="00040DF3" w:rsidRPr="0053264E"/>
    <w:p w:rsidRDefault="00040DF3" w:rsidP="00040DF3" w:rsidR="00040DF3" w:rsidRPr="005B77E1">
      <w:pPr>
        <w:tabs>
          <w:tab w:pos="708" w:val="left"/>
          <w:tab w:pos="6750" w:val="left"/>
        </w:tabs>
      </w:pPr>
      <w:r>
        <w:tab/>
      </w:r>
      <w:r>
        <w:tab/>
        <w:t>Za točnost otpravka-</w:t>
      </w:r>
    </w:p>
    <w:p w:rsidRDefault="00040DF3" w:rsidP="00040DF3" w:rsidR="00040DF3" w:rsidRPr="005B77E1">
      <w:pPr>
        <w:tabs>
          <w:tab w:pos="6703" w:val="left"/>
        </w:tabs>
      </w:pPr>
      <w:r>
        <w:tab/>
        <w:t xml:space="preserve"> ovlašteni službenik:</w:t>
      </w:r>
    </w:p>
    <w:p w:rsidRDefault="00040DF3" w:rsidP="00040DF3" w:rsidR="002D49A0">
      <w:pPr>
        <w:tabs>
          <w:tab w:pos="6703" w:val="left"/>
        </w:tabs>
      </w:pPr>
      <w:r>
        <w:tab/>
        <w:t xml:space="preserve"> Renata Klokočki</w:t>
      </w:r>
    </w:p>
    <w:p w:rsidRDefault="005436F9" w:rsidP="00040DF3" w:rsidR="005436F9">
      <w:pPr>
        <w:tabs>
          <w:tab w:pos="6703" w:val="left"/>
        </w:tabs>
      </w:pPr>
    </w:p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4918B1" w:rsidR="002454B3">
      <w:pPr>
        <w:jc w:val="both"/>
      </w:pPr>
      <w:r w:rsidRPr="007A5897">
        <w:t>Protiv ovog rješenja dopuštena je žalba</w:t>
      </w:r>
      <w:r w:rsidR="004918B1">
        <w:t xml:space="preserve"> u roku od 8 dana od isteka osmog dana od dana objave ovog rješenja na mrežnoj stranici e-Oglasna ploča suda,</w:t>
      </w:r>
      <w:r w:rsidRPr="007A5897">
        <w:t xml:space="preserve"> koja se podnosi u </w:t>
      </w:r>
      <w:r w:rsidR="004918B1">
        <w:t>3</w:t>
      </w:r>
      <w:r w:rsidRPr="007A5897">
        <w:t xml:space="preserve"> </w:t>
      </w:r>
      <w:r w:rsidR="004918B1">
        <w:t>p</w:t>
      </w:r>
      <w:r w:rsidRPr="007A5897">
        <w:t>rimjerka,</w:t>
      </w:r>
      <w:r w:rsidR="004918B1">
        <w:t xml:space="preserve"> </w:t>
      </w:r>
      <w:r w:rsidRPr="007A5897">
        <w:t>Visokom trgovačkom sudu Republike Hrvatske,</w:t>
      </w:r>
      <w:r w:rsidR="004918B1">
        <w:t xml:space="preserve"> </w:t>
      </w:r>
      <w:r w:rsidRPr="007A5897">
        <w:t>putem ovog suda.</w:t>
      </w:r>
    </w:p>
    <w:p w:rsidRDefault="00650814" w:rsidP="004918B1" w:rsidR="00650814">
      <w:pPr>
        <w:jc w:val="both"/>
      </w:pPr>
    </w:p>
    <w:p w:rsidRDefault="00650814" w:rsidP="004918B1" w:rsidR="00650814">
      <w:pPr>
        <w:jc w:val="both"/>
      </w:pPr>
      <w:r>
        <w:t>Dna:</w:t>
      </w:r>
    </w:p>
    <w:p w:rsidRDefault="00650814" w:rsidP="004918B1" w:rsidR="00650814">
      <w:pPr>
        <w:jc w:val="both"/>
      </w:pPr>
      <w:r>
        <w:t>1. dužnik</w:t>
      </w:r>
    </w:p>
    <w:p w:rsidRDefault="00650814" w:rsidP="004918B1" w:rsidR="00650814">
      <w:pPr>
        <w:jc w:val="both"/>
      </w:pPr>
      <w:r>
        <w:t>2. zz dužnika</w:t>
      </w:r>
    </w:p>
    <w:p w:rsidRDefault="00650814" w:rsidP="004918B1" w:rsidR="00650814">
      <w:pPr>
        <w:jc w:val="both"/>
      </w:pPr>
      <w:r>
        <w:t>3. FINA</w:t>
      </w:r>
    </w:p>
    <w:p w:rsidRDefault="00650814" w:rsidP="004918B1" w:rsidR="00650814">
      <w:pPr>
        <w:jc w:val="both"/>
      </w:pPr>
      <w:r>
        <w:t>4. e-Oglasna ploča suda</w:t>
      </w:r>
    </w:p>
    <w:sectPr w:rsidSect="005436F9" w:rsidR="00650814">
      <w:headerReference w:type="even" r:id="rId11"/>
      <w:headerReference w:type="default" r:id="rId12"/>
      <w:pgSz w:h="16838" w:w="11906"/>
      <w:pgMar w:gutter="0" w:footer="708" w:header="708" w:left="1417" w:bottom="2410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E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436F9">
      <w:t>5</w:t>
    </w:r>
    <w:r w:rsidR="00650814">
      <w:t>04</w:t>
    </w:r>
    <w:r w:rsidR="005436F9">
      <w:t>/2019-</w:t>
    </w:r>
    <w:r w:rsidR="00650814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40DF3"/>
    <w:rsid w:val="0007268C"/>
    <w:rsid w:val="000858AE"/>
    <w:rsid w:val="000B4426"/>
    <w:rsid w:val="000E7C58"/>
    <w:rsid w:val="000F0A0A"/>
    <w:rsid w:val="000F0EF4"/>
    <w:rsid w:val="00134682"/>
    <w:rsid w:val="0017084D"/>
    <w:rsid w:val="001740AB"/>
    <w:rsid w:val="00196C52"/>
    <w:rsid w:val="001B6EA6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814BB"/>
    <w:rsid w:val="00391C11"/>
    <w:rsid w:val="003F4A53"/>
    <w:rsid w:val="00460757"/>
    <w:rsid w:val="004736FC"/>
    <w:rsid w:val="004918B1"/>
    <w:rsid w:val="004B0A0A"/>
    <w:rsid w:val="004B4514"/>
    <w:rsid w:val="004B6701"/>
    <w:rsid w:val="004D27C4"/>
    <w:rsid w:val="00520AC5"/>
    <w:rsid w:val="0053264E"/>
    <w:rsid w:val="005436F9"/>
    <w:rsid w:val="00582442"/>
    <w:rsid w:val="005E2748"/>
    <w:rsid w:val="00650814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12477"/>
    <w:rsid w:val="00874E6C"/>
    <w:rsid w:val="008C33DF"/>
    <w:rsid w:val="008C6070"/>
    <w:rsid w:val="008D3D0F"/>
    <w:rsid w:val="0094791B"/>
    <w:rsid w:val="009A0E71"/>
    <w:rsid w:val="009C5BC5"/>
    <w:rsid w:val="009E0FFF"/>
    <w:rsid w:val="00A058DD"/>
    <w:rsid w:val="00A069DF"/>
    <w:rsid w:val="00A26712"/>
    <w:rsid w:val="00A51F97"/>
    <w:rsid w:val="00A675FB"/>
    <w:rsid w:val="00AA4787"/>
    <w:rsid w:val="00AE2532"/>
    <w:rsid w:val="00AF7785"/>
    <w:rsid w:val="00B1314F"/>
    <w:rsid w:val="00B37895"/>
    <w:rsid w:val="00BA0DC3"/>
    <w:rsid w:val="00BA257E"/>
    <w:rsid w:val="00BA3BEC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EF6B50"/>
    <w:rsid w:val="00F11929"/>
    <w:rsid w:val="00F17825"/>
    <w:rsid w:val="00F2244C"/>
    <w:rsid w:val="00F42B08"/>
    <w:rsid w:val="00F72F59"/>
    <w:rsid w:val="00F746A9"/>
    <w:rsid w:val="00F86FC3"/>
    <w:rsid w:val="00FB5822"/>
    <w:rsid w:val="00FD5E04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St-504/2019</izvorni_sadrzaj>
    <derivirana_varijabla naziv="DomainObject.Predmet.OznakaBroj_1">St-504/2019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MASAR GRUPA d.o.o.</izvorni_sadrzaj>
    <derivirana_varijabla naziv="DomainObject.Predmet.ProtustrankaFormated_1">  MASAR GRUPA d.o.o.</derivirana_varijabla>
  </DomainObject.Predmet.ProtustrankaFormated>
  <DomainObject.Predmet.ProtustrankaFormatedOIB>
    <izvorni_sadrzaj>  MASAR GRUPA d.o.o., OIB 59375073282</izvorni_sadrzaj>
    <derivirana_varijabla naziv="DomainObject.Predmet.ProtustrankaFormatedOIB_1">  MASAR GRUPA d.o.o., OIB 59375073282</derivirana_varijabla>
  </DomainObject.Predmet.ProtustrankaFormatedOIB>
  <DomainObject.Predmet.ProtustrankaFormatedWithAdress>
    <izvorni_sadrzaj> MASAR GRUPA d.o.o., Brune Bušića 3, 10000 Zagreb</izvorni_sadrzaj>
    <derivirana_varijabla naziv="DomainObject.Predmet.ProtustrankaFormatedWithAdress_1"> MASAR GRUPA d.o.o., Brune Bušića 3, 10000 Zagreb</derivirana_varijabla>
  </DomainObject.Predmet.ProtustrankaFormatedWithAdress>
  <DomainObject.Predmet.ProtustrankaFormatedWithAdressOIB>
    <izvorni_sadrzaj> MASAR GRUPA d.o.o., OIB 59375073282, Brune Bušića 3, 10000 Zagreb</izvorni_sadrzaj>
    <derivirana_varijabla naziv="DomainObject.Predmet.ProtustrankaFormatedWithAdressOIB_1"> MASAR GRUPA d.o.o., OIB 59375073282, Brune Bušića 3, 10000 Zagreb</derivirana_varijabla>
  </DomainObject.Predmet.ProtustrankaFormatedWithAdressOIB>
  <DomainObject.Predmet.ProtustrankaWithAdress>
    <izvorni_sadrzaj>MASAR GRUPA d.o.o. Brune Bušića 3, 10000 Zagreb</izvorni_sadrzaj>
    <derivirana_varijabla naziv="DomainObject.Predmet.ProtustrankaWithAdress_1">MASAR GRUPA d.o.o. Brune Bušića 3, 10000 Zagreb</derivirana_varijabla>
  </DomainObject.Predmet.ProtustrankaWithAdress>
  <DomainObject.Predmet.ProtustrankaWithAdressOIB>
    <izvorni_sadrzaj>MASAR GRUPA d.o.o., OIB 59375073282, Brune Bušića 3, 10000 Zagreb</izvorni_sadrzaj>
    <derivirana_varijabla naziv="DomainObject.Predmet.ProtustrankaWithAdressOIB_1">MASAR GRUPA d.o.o., OIB 59375073282, Brune Bušića 3, 10000 Zagreb</derivirana_varijabla>
  </DomainObject.Predmet.ProtustrankaWithAdressOIB>
  <DomainObject.Predmet.ProtustrankaNazivFormated>
    <izvorni_sadrzaj>MASAR GRUPA d.o.o.</izvorni_sadrzaj>
    <derivirana_varijabla naziv="DomainObject.Predmet.ProtustrankaNazivFormated_1">MASAR GRUPA d.o.o.</derivirana_varijabla>
  </DomainObject.Predmet.ProtustrankaNazivFormated>
  <DomainObject.Predmet.ProtustrankaNazivFormatedOIB>
    <izvorni_sadrzaj>MASAR GRUPA d.o.o., OIB 59375073282</izvorni_sadrzaj>
    <derivirana_varijabla naziv="DomainObject.Predmet.ProtustrankaNazivFormatedOIB_1">MASAR GRUPA d.o.o., OIB 59375073282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MASAR GRUPA d.o.o.</item>
    </izvorni_sadrzaj>
    <derivirana_varijabla naziv="DomainObject.Predmet.ProtuStrankaListFormated_1">
      <item>MASAR GRUPA d.o.o.</item>
    </derivirana_varijabla>
  </DomainObject.Predmet.ProtuStrankaListFormated>
  <DomainObject.Predmet.ProtuStrankaListFormatedOIB>
    <izvorni_sadrzaj>
      <item>MASAR GRUPA d.o.o., OIB 59375073282</item>
    </izvorni_sadrzaj>
    <derivirana_varijabla naziv="DomainObject.Predmet.ProtuStrankaListFormatedOIB_1">
      <item>MASAR GRUPA d.o.o., OIB 59375073282</item>
    </derivirana_varijabla>
  </DomainObject.Predmet.ProtuStrankaListFormatedOIB>
  <DomainObject.Predmet.ProtuStrankaListFormatedWithAdress>
    <izvorni_sadrzaj>
      <item>MASAR GRUPA d.o.o., Brune Bušića 3, 10000 Zagreb</item>
    </izvorni_sadrzaj>
    <derivirana_varijabla naziv="DomainObject.Predmet.ProtuStrankaListFormatedWithAdress_1">
      <item>MASAR GRUPA d.o.o., Brune Bušića 3, 10000 Zagreb</item>
    </derivirana_varijabla>
  </DomainObject.Predmet.ProtuStrankaListFormatedWithAdress>
  <DomainObject.Predmet.ProtuStrankaListFormatedWithAdressOIB>
    <izvorni_sadrzaj>
      <item>MASAR GRUPA d.o.o., OIB 59375073282, Brune Bušića 3, 10000 Zagreb</item>
    </izvorni_sadrzaj>
    <derivirana_varijabla naziv="DomainObject.Predmet.ProtuStrankaListFormatedWithAdressOIB_1">
      <item>MASAR GRUPA d.o.o., OIB 59375073282, Brune Bušića 3, 10000 Zagreb</item>
    </derivirana_varijabla>
  </DomainObject.Predmet.ProtuStrankaListFormatedWithAdressOIB>
  <DomainObject.Predmet.ProtuStrankaListNazivFormated>
    <izvorni_sadrzaj>
      <item>MASAR GRUPA d.o.o.</item>
    </izvorni_sadrzaj>
    <derivirana_varijabla naziv="DomainObject.Predmet.ProtuStrankaListNazivFormated_1">
      <item>MASAR GRUPA d.o.o.</item>
    </derivirana_varijabla>
  </DomainObject.Predmet.ProtuStrankaListNazivFormated>
  <DomainObject.Predmet.ProtuStrankaListNazivFormatedOIB>
    <izvorni_sadrzaj>
      <item>MASAR GRUPA d.o.o., OIB 59375073282</item>
    </izvorni_sadrzaj>
    <derivirana_varijabla naziv="DomainObject.Predmet.ProtuStrankaListNazivFormatedOIB_1">
      <item>MASAR GRUPA d.o.o., OIB 59375073282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MASAR GRUPA d.o.o.</izvorni_sadrzaj>
    <derivirana_varijabla naziv="DomainObject.Predmet.ProtustrankaIDrugi_1">MASAR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MASAR GRUPA d.o.o., OIB 59375073282, Brune Bušića 3, 10000 Zagreb</izvorni_sadrzaj>
    <derivirana_varijabla naziv="DomainObject.Predmet.ProtustrankaIDrugiAdressOIB_1">MASAR GRUPA d.o.o., OIB 59375073282,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MASAR GRUPA d.o.o.</item>
    </izvorni_sadrzaj>
    <derivirana_varijabla naziv="DomainObject.Predmet.SudioniciListNaziv_1">
      <item>FINA Regionalni centar Zagreb</item>
      <item>MASAR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MASAR GRUPA d.o.o., OIB 59375073282, Brune Bušića 3,10000 Zagreb</item>
    </izvorni_sadrzaj>
    <derivirana_varijabla naziv="DomainObject.Predmet.SudioniciListAdressOIB_1">
      <item>FINA Regionalni centar Zagreb, OIB 85821130368, Trg svibanjskih žrtava 1995. 1,10000 Zagreb</item>
      <item>MASAR GRUPA d.o.o., OIB 59375073282, Brune Bušića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59375073282</item>
    </izvorni_sadrzaj>
    <derivirana_varijabla naziv="DomainObject.Predmet.SudioniciListNazivOIB_1">
      <item>, OIB 85821130368</item>
      <item>, OIB 59375073282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7BA789-B074-476B-8129-F6F426B592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660</properties:Words>
  <properties:Characters>3517</properties:Characters>
  <properties:Lines>87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2019-03-21T09:04:00Z</dcterms:created>
  <dc:creator>gboljkovac</dc:creator>
  <cp:lastModifiedBy>Renata Klokočki</cp:lastModifiedBy>
  <cp:lastPrinted>2019-03-22T09:36:00Z</cp:lastPrinted>
  <dcterms:modified xmlns:xsi="http://www.w3.org/2001/XMLSchema-instance" xsi:type="dcterms:W3CDTF">2019-03-22T09:37:00Z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otvaranje stečajnog postupka-FINA-2019-ČL.110.-nema blokade računa-NALOG FINI--2019.docx)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