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89ac" w14:paraId="fe489ac" w:rsidRDefault="00787C03" w:rsidP="00787C03" w:rsidR="00787C03">
      <w:pPr>
        <w:jc w:val="right"/>
        <w15:collapsed w:val="false"/>
      </w:pPr>
      <w:bookmarkStart w:name="_GoBack" w:id="0"/>
      <w:bookmarkEnd w:id="0"/>
      <w:r>
        <w:t>3 St-</w:t>
      </w:r>
      <w:r w:rsidR="00054205">
        <w:t>1536</w:t>
      </w:r>
      <w:r>
        <w:t>/15</w:t>
      </w:r>
    </w:p>
    <w:p w:rsidRDefault="00787C03" w:rsidP="00787C03" w:rsidR="00787C03"/>
    <w:p w:rsidRDefault="00787C03" w:rsidP="00787C03" w:rsidR="00787C03"/>
    <w:p w:rsidRDefault="00787C03" w:rsidP="00787C03" w:rsidR="00787C03">
      <w: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7C03" w:rsidP="00787C03" w:rsidR="00787C03">
      <w:r>
        <w:t xml:space="preserve">REPUBLIKA HRVATSKA </w:t>
      </w:r>
    </w:p>
    <w:p w:rsidRDefault="00787C03" w:rsidP="00787C03" w:rsidR="00787C03">
      <w:r>
        <w:t>TRGOVAČKI SUD U ZAGREBU</w:t>
      </w:r>
    </w:p>
    <w:p w:rsidRDefault="00787C03" w:rsidP="00787C03" w:rsidR="00787C03">
      <w:r>
        <w:t xml:space="preserve">STALANA SLUŽBA </w:t>
      </w:r>
    </w:p>
    <w:p w:rsidRDefault="00787C03" w:rsidP="00787C03" w:rsidR="00787C03">
      <w:r>
        <w:t xml:space="preserve">Karlovac, Ljudevita Šestića 4 </w:t>
      </w:r>
    </w:p>
    <w:p w:rsidRDefault="00787C03" w:rsidP="00787C03" w:rsidR="00787C03">
      <w:pPr>
        <w:jc w:val="center"/>
      </w:pPr>
      <w:r>
        <w:t>REPUBLIKA HRVATSKA</w:t>
      </w:r>
    </w:p>
    <w:p w:rsidRDefault="00787C03" w:rsidP="00787C03" w:rsidR="00787C03">
      <w:pPr>
        <w:jc w:val="center"/>
      </w:pPr>
      <w:r>
        <w:t xml:space="preserve">R J E Š E N J E </w:t>
      </w:r>
    </w:p>
    <w:p w:rsidRDefault="00787C03" w:rsidP="00787C03" w:rsidR="00787C03"/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  <w:r>
        <w:t xml:space="preserve">Trgovački sud u Zagrebu, Stalna služba, po stečajnom sucu Vesni Fundurulić Perišin, po prijedlogu predlagatelja </w:t>
      </w:r>
      <w:r w:rsidR="00054205">
        <w:t>Marine Mlinarić Kešine, Zagreb, Fra Filipa Graobca 13, OIB:30223875931, zastupane po punomoćniku Ivanu Garac, odvjetniku iz Zagreba, Savska 26</w:t>
      </w:r>
      <w:r>
        <w:t xml:space="preserve">, radi prijedloga za otvaranje stečajnog postupka nad dužnikom </w:t>
      </w:r>
      <w:r w:rsidR="00054205">
        <w:t>URBANA GALERIJA d.o.o. Zagreb, Zelinska 7, OIB:72050352804</w:t>
      </w:r>
      <w:r>
        <w:t xml:space="preserve">, radi prijedloga za pokretanje stečajnog postupka nad dužnikom, </w:t>
      </w:r>
      <w:r w:rsidR="00054205">
        <w:t>1. lipnja 2016</w:t>
      </w:r>
      <w:r>
        <w:t xml:space="preserve">. </w:t>
      </w: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center"/>
      </w:pPr>
      <w:r>
        <w:t>r i j e š i o  j e</w:t>
      </w: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  <w:r>
        <w:t xml:space="preserve">1. Pokreće se prethodni postupak radi utvrđivanja uvjeta za otvaranje stečajnog postupka nad dužnikom </w:t>
      </w:r>
      <w:r w:rsidR="00054205">
        <w:t>URBANA GALERIJA d.o.o. Zagreb, Zelinska 7, OIB:72050352804.</w:t>
      </w: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  <w:r>
        <w:t xml:space="preserve">2. Određuje se ročište radi izjašnjenja o  prijedlogu za dan </w:t>
      </w:r>
      <w:r w:rsidR="00054205">
        <w:t>4. srpnja 2016</w:t>
      </w:r>
      <w:r>
        <w:t>. u 1</w:t>
      </w:r>
      <w:r w:rsidR="00054205">
        <w:t>0</w:t>
      </w:r>
      <w:r>
        <w:t>,00 sati  u zgradi ovog suda u Karlovcu, Ljudevita Šestića 4, prizemlje, soba broj 2,  na koje se pozivaju dostavom ovog rješenja:</w:t>
      </w:r>
    </w:p>
    <w:p w:rsidRDefault="00787C03" w:rsidP="00787C03" w:rsidR="00787C03">
      <w:pPr>
        <w:ind w:firstLine="720"/>
        <w:jc w:val="both"/>
      </w:pPr>
      <w:r>
        <w:t xml:space="preserve">-  predlagatelj </w:t>
      </w:r>
      <w:r w:rsidR="00054205">
        <w:t xml:space="preserve"> Marina Mlinarić Kešina po punomoćniku</w:t>
      </w:r>
    </w:p>
    <w:p w:rsidRDefault="00787C03" w:rsidP="00787C03" w:rsidR="00787C03">
      <w:pPr>
        <w:ind w:firstLine="720"/>
        <w:jc w:val="both"/>
      </w:pPr>
      <w:r>
        <w:t xml:space="preserve">- dužnik </w:t>
      </w:r>
      <w:r w:rsidR="00054205">
        <w:t>URBANA GALERIJA d.o.o. Zagreb, Zelinska 7</w:t>
      </w:r>
    </w:p>
    <w:p w:rsidRDefault="00787C03" w:rsidP="00787C03" w:rsidR="00787C03">
      <w:pPr>
        <w:ind w:firstLine="720"/>
        <w:jc w:val="both"/>
      </w:pPr>
      <w:r>
        <w:t xml:space="preserve">-direktor dužnika </w:t>
      </w:r>
      <w:r w:rsidR="00054205">
        <w:t>Dean Dabić, Zagreb, Omiška ulica 6</w:t>
      </w:r>
    </w:p>
    <w:p w:rsidRDefault="00787C03" w:rsidP="00787C03" w:rsidR="00787C03">
      <w:pPr>
        <w:ind w:firstLine="720"/>
        <w:jc w:val="both"/>
      </w:pPr>
      <w:r>
        <w:t>- FINA</w:t>
      </w: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center"/>
      </w:pPr>
      <w:r>
        <w:t>Obrazloženje</w:t>
      </w: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  <w:r>
        <w:t xml:space="preserve">Predlagatelj kao vjerovnik, podnio je ovom sudu </w:t>
      </w:r>
      <w:r w:rsidR="00054205">
        <w:t>24. rujna</w:t>
      </w:r>
      <w:r>
        <w:t xml:space="preserve"> 2015. prijedlog za otvaranje stečajnog postupka nad dužnikom</w:t>
      </w:r>
      <w:r w:rsidR="00054205" w:rsidRPr="00054205">
        <w:t xml:space="preserve"> </w:t>
      </w:r>
      <w:r w:rsidR="00054205">
        <w:t>URBANA GALERIJA d.o.o. Zagreb, Zelinska 7, OIB:72050352804</w:t>
      </w:r>
      <w:r>
        <w:t>.</w:t>
      </w: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  <w:r>
        <w:t xml:space="preserve">U svom prijedlogu predlagatelj navodi da ima novčanu tražbinu u iznosu od </w:t>
      </w:r>
      <w:r w:rsidR="00054205">
        <w:t>4.242,00</w:t>
      </w:r>
      <w:r>
        <w:t xml:space="preserve"> kn prema dužniku, temeljem neisplaćenih plaća za </w:t>
      </w:r>
      <w:r w:rsidR="00054205">
        <w:t>veljaču i ožujak 2015</w:t>
      </w:r>
      <w:r>
        <w:t xml:space="preserve">.  </w:t>
      </w:r>
    </w:p>
    <w:p w:rsidRDefault="00054205" w:rsidP="00787C03" w:rsidR="00054205">
      <w:pPr>
        <w:ind w:firstLine="720"/>
        <w:jc w:val="both"/>
      </w:pPr>
    </w:p>
    <w:p w:rsidRDefault="00787C03" w:rsidP="00787C03" w:rsidR="00787C03">
      <w:pPr>
        <w:ind w:firstLine="720"/>
        <w:jc w:val="both"/>
      </w:pPr>
      <w:r>
        <w:t>Dužnik ne ispunjava svoje obveze, obzirom da mu je žiro-račun blokiran, pa vjerovnik nije u mogućnosti naplatiti svoju tražbinu.</w:t>
      </w:r>
    </w:p>
    <w:p w:rsidRDefault="00054205" w:rsidP="00787C03" w:rsidR="00054205">
      <w:pPr>
        <w:ind w:firstLine="720"/>
        <w:jc w:val="both"/>
      </w:pPr>
    </w:p>
    <w:p w:rsidRDefault="00054205" w:rsidP="00787C03" w:rsidR="00054205">
      <w:pPr>
        <w:ind w:firstLine="720"/>
        <w:jc w:val="both"/>
      </w:pPr>
      <w:r>
        <w:lastRenderedPageBreak/>
        <w:t>U privitku dostavlja potvrdu FINA-e sukladno čl.6.st.2. i 4. Stečajnog zakona ("Narodne novine" broj 71/15- dalje SZ).</w:t>
      </w: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  <w:r>
        <w:t xml:space="preserve">Stoga je temeljem odredbe čl. </w:t>
      </w:r>
      <w:r w:rsidR="00054205">
        <w:t>115</w:t>
      </w:r>
      <w:r>
        <w:t>. S</w:t>
      </w:r>
      <w:r w:rsidR="00054205">
        <w:t>Z-a</w:t>
      </w:r>
      <w:r>
        <w:t xml:space="preserve"> valjalo donijeti rješenje o pokretanju prethodnog postupka radi utvrđivanja uvjeta za otvaranje stečajnog postupka nad dužnikom.</w:t>
      </w: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  <w:r>
        <w:t xml:space="preserve">Sudac je odmah odredio ročište temeljem odredbe čl. </w:t>
      </w:r>
      <w:r w:rsidR="00054205">
        <w:t>123</w:t>
      </w:r>
      <w:r>
        <w:t>. st 1. SZ-a na kojem će se pozvane osobe izjasniti o prijedlogu, a što mogu učiniti i pisanim podneskom.</w:t>
      </w: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center"/>
      </w:pPr>
      <w:r>
        <w:t xml:space="preserve">U Karlovcu </w:t>
      </w:r>
      <w:r w:rsidR="00054205">
        <w:t>1. lipnja 2016</w:t>
      </w:r>
      <w:r>
        <w:t>.</w:t>
      </w:r>
    </w:p>
    <w:p w:rsidRDefault="00787C03" w:rsidP="00787C03" w:rsidR="00787C03">
      <w:pPr>
        <w:ind w:firstLine="720"/>
        <w:jc w:val="center"/>
      </w:pPr>
    </w:p>
    <w:p w:rsidRDefault="00787C03" w:rsidP="00054205" w:rsidR="00787C03">
      <w:pPr>
        <w:ind w:firstLine="720"/>
        <w:jc w:val="right"/>
      </w:pPr>
      <w:r>
        <w:t>SUDAC:</w:t>
      </w:r>
    </w:p>
    <w:p w:rsidRDefault="00787C03" w:rsidP="00054205" w:rsidR="00787C03">
      <w:pPr>
        <w:ind w:firstLine="720"/>
        <w:jc w:val="right"/>
      </w:pPr>
      <w:r>
        <w:t>Vesna Fundurulić Perišin, v.r.</w:t>
      </w:r>
    </w:p>
    <w:p w:rsidRDefault="00787C03" w:rsidP="00054205" w:rsidR="00787C03">
      <w:pPr>
        <w:ind w:firstLine="720"/>
        <w:jc w:val="right"/>
      </w:pPr>
    </w:p>
    <w:p w:rsidRDefault="00787C03" w:rsidP="00054205" w:rsidR="00054205">
      <w:pPr>
        <w:ind w:firstLine="720"/>
        <w:jc w:val="right"/>
      </w:pPr>
      <w:r>
        <w:t>Za točnost otpravka</w:t>
      </w:r>
      <w:r w:rsidR="00054205">
        <w:t>-</w:t>
      </w:r>
    </w:p>
    <w:p w:rsidRDefault="00054205" w:rsidP="00054205" w:rsidR="00787C03">
      <w:pPr>
        <w:ind w:firstLine="720"/>
        <w:jc w:val="right"/>
      </w:pPr>
      <w:r>
        <w:t>ovlašteni službenik</w:t>
      </w:r>
      <w:r w:rsidR="00787C03">
        <w:t>:</w:t>
      </w:r>
    </w:p>
    <w:p w:rsidRDefault="00054205" w:rsidP="00054205" w:rsidR="00787C03">
      <w:pPr>
        <w:ind w:firstLine="720"/>
        <w:jc w:val="right"/>
      </w:pPr>
      <w:r>
        <w:t>Marina Markić</w:t>
      </w: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</w:p>
    <w:p w:rsidRDefault="00787C03" w:rsidP="00787C03" w:rsidR="00787C03">
      <w:pPr>
        <w:ind w:firstLine="720"/>
        <w:jc w:val="both"/>
      </w:pPr>
      <w:r>
        <w:t xml:space="preserve">POUKA O PRAVNOM LIJEKU:  </w:t>
      </w:r>
    </w:p>
    <w:p w:rsidRDefault="00787C03" w:rsidP="00787C03" w:rsidR="00787C03">
      <w:pPr>
        <w:ind w:firstLine="720"/>
        <w:jc w:val="both"/>
      </w:pPr>
      <w:r>
        <w:t>Protiv ovog rješenja nije dopuštena posebna žalba.</w:t>
      </w:r>
    </w:p>
    <w:p w:rsidRDefault="00787C03" w:rsidP="00787C03" w:rsidR="00787C03">
      <w:pPr>
        <w:ind w:firstLine="720"/>
        <w:jc w:val="both"/>
      </w:pPr>
    </w:p>
    <w:p w:rsidRDefault="002B1CFF" w:rsidP="004E7CE5" w:rsidR="002B1CFF">
      <w:pPr>
        <w:ind w:firstLine="567"/>
        <w:jc w:val="right"/>
      </w:pPr>
    </w:p>
    <w:sectPr w:rsidSect="00BA767B" w:rsidR="002B1CFF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326" w:rsidP="00492326" w:rsidR="00492326">
      <w:r>
        <w:separator/>
      </w:r>
    </w:p>
  </w:endnote>
  <w:endnote w:id="0" w:type="continuationSeparator">
    <w:p w:rsidRDefault="00492326" w:rsidP="00492326" w:rsidR="00492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326" w:rsidP="00492326" w:rsidR="00492326">
      <w:r>
        <w:separator/>
      </w:r>
    </w:p>
  </w:footnote>
  <w:footnote w:id="0" w:type="continuationSeparator">
    <w:p w:rsidRDefault="00492326" w:rsidP="00492326" w:rsidR="00492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326" w:rsidP="00492326" w:rsidR="00492326">
    <w:pPr>
      <w:pStyle w:val="Zaglavlje"/>
      <w:tabs>
        <w:tab w:pos="6630" w:val="left"/>
        <w:tab w:pos="6660" w:val="left"/>
      </w:tabs>
    </w:pPr>
    <w:r>
      <w:tab/>
    </w:r>
    <w:sdt>
      <w:sdtPr>
        <w:id w:val="53862881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70F9">
          <w:t>2</w:t>
        </w:r>
        <w:r>
          <w:fldChar w:fldCharType="end"/>
        </w:r>
      </w:sdtContent>
    </w:sdt>
    <w:r>
      <w:tab/>
      <w:t xml:space="preserve"> </w:t>
    </w:r>
    <w:r>
      <w:tab/>
      <w:t xml:space="preserve">3 </w:t>
    </w:r>
    <w:r w:rsidR="00054205">
      <w:t>St</w:t>
    </w:r>
    <w:r>
      <w:t>-</w:t>
    </w:r>
    <w:r w:rsidR="00054205">
      <w:t>1536</w:t>
    </w:r>
    <w:r>
      <w:t>/15</w:t>
    </w:r>
  </w:p>
  <w:p w:rsidRDefault="00492326" w:rsidR="004923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195C"/>
    <w:rsid w:val="00023013"/>
    <w:rsid w:val="00025179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54205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4B03"/>
    <w:rsid w:val="000B6EA1"/>
    <w:rsid w:val="000C77AC"/>
    <w:rsid w:val="000D43ED"/>
    <w:rsid w:val="000E1B1A"/>
    <w:rsid w:val="000E576D"/>
    <w:rsid w:val="000F038A"/>
    <w:rsid w:val="000F549A"/>
    <w:rsid w:val="000F7BA2"/>
    <w:rsid w:val="001023CC"/>
    <w:rsid w:val="00105B49"/>
    <w:rsid w:val="0010655C"/>
    <w:rsid w:val="0012129F"/>
    <w:rsid w:val="00121FAE"/>
    <w:rsid w:val="00131709"/>
    <w:rsid w:val="00134DEC"/>
    <w:rsid w:val="00134E5D"/>
    <w:rsid w:val="0014402F"/>
    <w:rsid w:val="00156351"/>
    <w:rsid w:val="001600C3"/>
    <w:rsid w:val="00166CB4"/>
    <w:rsid w:val="00195ADB"/>
    <w:rsid w:val="001A0FF4"/>
    <w:rsid w:val="001B5900"/>
    <w:rsid w:val="001D2DA6"/>
    <w:rsid w:val="001D54C2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1EA0"/>
    <w:rsid w:val="003025ED"/>
    <w:rsid w:val="00304875"/>
    <w:rsid w:val="00325072"/>
    <w:rsid w:val="003271F4"/>
    <w:rsid w:val="00336203"/>
    <w:rsid w:val="003366B3"/>
    <w:rsid w:val="003415D0"/>
    <w:rsid w:val="00341C9D"/>
    <w:rsid w:val="00344639"/>
    <w:rsid w:val="00344C82"/>
    <w:rsid w:val="00350D95"/>
    <w:rsid w:val="00356E32"/>
    <w:rsid w:val="00366C62"/>
    <w:rsid w:val="00381CEA"/>
    <w:rsid w:val="00381D21"/>
    <w:rsid w:val="003A47EF"/>
    <w:rsid w:val="003A4B86"/>
    <w:rsid w:val="003A50CA"/>
    <w:rsid w:val="003A681D"/>
    <w:rsid w:val="003C13D9"/>
    <w:rsid w:val="003D7D32"/>
    <w:rsid w:val="003E1C09"/>
    <w:rsid w:val="003F16B5"/>
    <w:rsid w:val="003F622C"/>
    <w:rsid w:val="0040175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2326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CE2"/>
    <w:rsid w:val="004F7AA9"/>
    <w:rsid w:val="005016BC"/>
    <w:rsid w:val="0050322B"/>
    <w:rsid w:val="00506AF3"/>
    <w:rsid w:val="0051012D"/>
    <w:rsid w:val="0052158A"/>
    <w:rsid w:val="00526EA8"/>
    <w:rsid w:val="00537E6A"/>
    <w:rsid w:val="005434ED"/>
    <w:rsid w:val="005503F2"/>
    <w:rsid w:val="005517E2"/>
    <w:rsid w:val="00554511"/>
    <w:rsid w:val="005556CE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E27"/>
    <w:rsid w:val="00674D43"/>
    <w:rsid w:val="00676768"/>
    <w:rsid w:val="0068126A"/>
    <w:rsid w:val="0068421F"/>
    <w:rsid w:val="00692D68"/>
    <w:rsid w:val="00692E6B"/>
    <w:rsid w:val="00693798"/>
    <w:rsid w:val="00697EB4"/>
    <w:rsid w:val="00697F9F"/>
    <w:rsid w:val="006C1981"/>
    <w:rsid w:val="006C1F34"/>
    <w:rsid w:val="006E00E8"/>
    <w:rsid w:val="006E705D"/>
    <w:rsid w:val="006F07D8"/>
    <w:rsid w:val="006F61D9"/>
    <w:rsid w:val="0070428A"/>
    <w:rsid w:val="0071448D"/>
    <w:rsid w:val="00730122"/>
    <w:rsid w:val="00731E80"/>
    <w:rsid w:val="00756A89"/>
    <w:rsid w:val="00762159"/>
    <w:rsid w:val="007628E6"/>
    <w:rsid w:val="007678E9"/>
    <w:rsid w:val="00767E39"/>
    <w:rsid w:val="00780F76"/>
    <w:rsid w:val="007818DA"/>
    <w:rsid w:val="00787C03"/>
    <w:rsid w:val="00795DA6"/>
    <w:rsid w:val="007974EA"/>
    <w:rsid w:val="007A65DA"/>
    <w:rsid w:val="007B3116"/>
    <w:rsid w:val="007B4D63"/>
    <w:rsid w:val="007B7B0A"/>
    <w:rsid w:val="007B7DDB"/>
    <w:rsid w:val="007F4A16"/>
    <w:rsid w:val="00800897"/>
    <w:rsid w:val="00803431"/>
    <w:rsid w:val="00806B2A"/>
    <w:rsid w:val="0080792B"/>
    <w:rsid w:val="00817820"/>
    <w:rsid w:val="00820EF9"/>
    <w:rsid w:val="0082760D"/>
    <w:rsid w:val="00831CBE"/>
    <w:rsid w:val="008348BD"/>
    <w:rsid w:val="0084079A"/>
    <w:rsid w:val="00841E9B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F54EE"/>
    <w:rsid w:val="008F62E8"/>
    <w:rsid w:val="00901A58"/>
    <w:rsid w:val="0090368D"/>
    <w:rsid w:val="00911321"/>
    <w:rsid w:val="00915242"/>
    <w:rsid w:val="00915FA2"/>
    <w:rsid w:val="00916A31"/>
    <w:rsid w:val="00916F13"/>
    <w:rsid w:val="00917C4E"/>
    <w:rsid w:val="00922E07"/>
    <w:rsid w:val="0092335D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95F"/>
    <w:rsid w:val="00A45C8B"/>
    <w:rsid w:val="00A5112F"/>
    <w:rsid w:val="00A53EE3"/>
    <w:rsid w:val="00A60C56"/>
    <w:rsid w:val="00A65D2A"/>
    <w:rsid w:val="00A8198B"/>
    <w:rsid w:val="00A84AB0"/>
    <w:rsid w:val="00A84C8E"/>
    <w:rsid w:val="00A97522"/>
    <w:rsid w:val="00AA21B4"/>
    <w:rsid w:val="00AA50C5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137C"/>
    <w:rsid w:val="00B64CA8"/>
    <w:rsid w:val="00B66F22"/>
    <w:rsid w:val="00B71823"/>
    <w:rsid w:val="00B720D3"/>
    <w:rsid w:val="00B7607B"/>
    <w:rsid w:val="00B84D0E"/>
    <w:rsid w:val="00B85713"/>
    <w:rsid w:val="00B8746F"/>
    <w:rsid w:val="00BA4267"/>
    <w:rsid w:val="00BA575D"/>
    <w:rsid w:val="00BA744D"/>
    <w:rsid w:val="00BA767B"/>
    <w:rsid w:val="00BB1BA0"/>
    <w:rsid w:val="00BC1522"/>
    <w:rsid w:val="00BC1618"/>
    <w:rsid w:val="00BC6B2F"/>
    <w:rsid w:val="00BC75BE"/>
    <w:rsid w:val="00BD1876"/>
    <w:rsid w:val="00BE75FC"/>
    <w:rsid w:val="00BF1A5E"/>
    <w:rsid w:val="00C003B6"/>
    <w:rsid w:val="00C0331D"/>
    <w:rsid w:val="00C10E24"/>
    <w:rsid w:val="00C14406"/>
    <w:rsid w:val="00C41379"/>
    <w:rsid w:val="00C45AA2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97C0E"/>
    <w:rsid w:val="00CA29DF"/>
    <w:rsid w:val="00CA56E2"/>
    <w:rsid w:val="00CA6E69"/>
    <w:rsid w:val="00CC7AEC"/>
    <w:rsid w:val="00CD1D95"/>
    <w:rsid w:val="00CD417D"/>
    <w:rsid w:val="00CE49E9"/>
    <w:rsid w:val="00CE6125"/>
    <w:rsid w:val="00CF054B"/>
    <w:rsid w:val="00CF7F8A"/>
    <w:rsid w:val="00D10BC2"/>
    <w:rsid w:val="00D13B41"/>
    <w:rsid w:val="00D1775C"/>
    <w:rsid w:val="00D20145"/>
    <w:rsid w:val="00D25D50"/>
    <w:rsid w:val="00D318A7"/>
    <w:rsid w:val="00D37079"/>
    <w:rsid w:val="00D37263"/>
    <w:rsid w:val="00D50678"/>
    <w:rsid w:val="00D613BF"/>
    <w:rsid w:val="00D644B5"/>
    <w:rsid w:val="00D646CF"/>
    <w:rsid w:val="00D70DCB"/>
    <w:rsid w:val="00D71E38"/>
    <w:rsid w:val="00D76B6A"/>
    <w:rsid w:val="00D85376"/>
    <w:rsid w:val="00D856FF"/>
    <w:rsid w:val="00D93343"/>
    <w:rsid w:val="00D96E5D"/>
    <w:rsid w:val="00DA14E6"/>
    <w:rsid w:val="00DA7FB4"/>
    <w:rsid w:val="00DB71FC"/>
    <w:rsid w:val="00DC58A6"/>
    <w:rsid w:val="00DD2FAC"/>
    <w:rsid w:val="00DD4FDC"/>
    <w:rsid w:val="00DE3C5A"/>
    <w:rsid w:val="00DE608C"/>
    <w:rsid w:val="00DE775B"/>
    <w:rsid w:val="00DE7F98"/>
    <w:rsid w:val="00DF137C"/>
    <w:rsid w:val="00DF212F"/>
    <w:rsid w:val="00E005D1"/>
    <w:rsid w:val="00E070F9"/>
    <w:rsid w:val="00E10B03"/>
    <w:rsid w:val="00E24E4B"/>
    <w:rsid w:val="00E2732B"/>
    <w:rsid w:val="00E3054B"/>
    <w:rsid w:val="00E32288"/>
    <w:rsid w:val="00E44B61"/>
    <w:rsid w:val="00E50CC2"/>
    <w:rsid w:val="00E53AE4"/>
    <w:rsid w:val="00E552D6"/>
    <w:rsid w:val="00E63865"/>
    <w:rsid w:val="00E71B94"/>
    <w:rsid w:val="00E73C9A"/>
    <w:rsid w:val="00E82014"/>
    <w:rsid w:val="00E86DDD"/>
    <w:rsid w:val="00EA6149"/>
    <w:rsid w:val="00EB0761"/>
    <w:rsid w:val="00EB08E9"/>
    <w:rsid w:val="00EB5599"/>
    <w:rsid w:val="00EB5D32"/>
    <w:rsid w:val="00EC5D9C"/>
    <w:rsid w:val="00EC6AB9"/>
    <w:rsid w:val="00ED5B1A"/>
    <w:rsid w:val="00EE0007"/>
    <w:rsid w:val="00EE5999"/>
    <w:rsid w:val="00EF2B8A"/>
    <w:rsid w:val="00EF5A6A"/>
    <w:rsid w:val="00EF62BF"/>
    <w:rsid w:val="00F07ED0"/>
    <w:rsid w:val="00F17709"/>
    <w:rsid w:val="00F21A59"/>
    <w:rsid w:val="00F304B3"/>
    <w:rsid w:val="00F316B0"/>
    <w:rsid w:val="00F34617"/>
    <w:rsid w:val="00F43070"/>
    <w:rsid w:val="00F44900"/>
    <w:rsid w:val="00F44E72"/>
    <w:rsid w:val="00F466CA"/>
    <w:rsid w:val="00F60490"/>
    <w:rsid w:val="00F630C1"/>
    <w:rsid w:val="00F638D2"/>
    <w:rsid w:val="00F64D86"/>
    <w:rsid w:val="00F661C8"/>
    <w:rsid w:val="00F82C42"/>
    <w:rsid w:val="00F902D6"/>
    <w:rsid w:val="00F93649"/>
    <w:rsid w:val="00F93F87"/>
    <w:rsid w:val="00F97778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923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2326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4923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92326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5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4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923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2326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4923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92326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5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4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485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St-1536/2015-3</izvorni_sadrzaj>
    <derivirana_varijabla naziv="DomainObject.Oznaka_1">St-1536/2015-3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St-1536/2015</izvorni_sadrzaj>
    <derivirana_varijabla naziv="DomainObject.Predmet.OznakaBroj_1">St-1536/2015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URBANA GALERIJA d.o.o.</izvorni_sadrzaj>
    <derivirana_varijabla naziv="DomainObject.Predmet.ProtustrankaFormated_1">  URBANA GALERIJA d.o.o.</derivirana_varijabla>
  </DomainObject.Predmet.ProtustrankaFormated>
  <DomainObject.Predmet.ProtustrankaFormatedOIB>
    <izvorni_sadrzaj>  URBANA GALERIJA d.o.o., OIB 72050352804</izvorni_sadrzaj>
    <derivirana_varijabla naziv="DomainObject.Predmet.ProtustrankaFormatedOIB_1">  URBANA GALERIJA d.o.o., OIB 72050352804</derivirana_varijabla>
  </DomainObject.Predmet.ProtustrankaFormatedOIB>
  <DomainObject.Predmet.ProtustrankaFormatedWithAdress>
    <izvorni_sadrzaj> URBANA GALERIJA d.o.o., Zelinska 7, 10000 Zagreb</izvorni_sadrzaj>
    <derivirana_varijabla naziv="DomainObject.Predmet.ProtustrankaFormatedWithAdress_1"> URBANA GALERIJA d.o.o., Zelinska 7, 10000 Zagreb</derivirana_varijabla>
  </DomainObject.Predmet.ProtustrankaFormatedWithAdress>
  <DomainObject.Predmet.ProtustrankaFormatedWithAdressOIB>
    <izvorni_sadrzaj> URBANA GALERIJA d.o.o., OIB 72050352804, Zelinska 7, 10000 Zagreb</izvorni_sadrzaj>
    <derivirana_varijabla naziv="DomainObject.Predmet.ProtustrankaFormatedWithAdressOIB_1"> URBANA GALERIJA d.o.o., OIB 72050352804, Zelinska 7, 10000 Zagreb</derivirana_varijabla>
  </DomainObject.Predmet.ProtustrankaFormatedWithAdressOIB>
  <DomainObject.Predmet.ProtustrankaWithAdress>
    <izvorni_sadrzaj>URBANA GALERIJA d.o.o. Zelinska 7, 10000 Zagreb</izvorni_sadrzaj>
    <derivirana_varijabla naziv="DomainObject.Predmet.ProtustrankaWithAdress_1">URBANA GALERIJA d.o.o. Zelinska 7, 10000 Zagreb</derivirana_varijabla>
  </DomainObject.Predmet.ProtustrankaWithAdress>
  <DomainObject.Predmet.ProtustrankaWithAdressOIB>
    <izvorni_sadrzaj>URBANA GALERIJA d.o.o., OIB 72050352804, Zelinska 7, 10000 Zagreb</izvorni_sadrzaj>
    <derivirana_varijabla naziv="DomainObject.Predmet.ProtustrankaWithAdressOIB_1">URBANA GALERIJA d.o.o., OIB 72050352804, Zelinska 7, 10000 Zagreb</derivirana_varijabla>
  </DomainObject.Predmet.ProtustrankaWithAdressOIB>
  <DomainObject.Predmet.ProtustrankaNazivFormated>
    <izvorni_sadrzaj>URBANA GALERIJA d.o.o.</izvorni_sadrzaj>
    <derivirana_varijabla naziv="DomainObject.Predmet.ProtustrankaNazivFormated_1">URBANA GALERIJA d.o.o.</derivirana_varijabla>
  </DomainObject.Predmet.ProtustrankaNazivFormated>
  <DomainObject.Predmet.ProtustrankaNazivFormatedOIB>
    <izvorni_sadrzaj>URBANA GALERIJA d.o.o., OIB 72050352804</izvorni_sadrzaj>
    <derivirana_varijabla naziv="DomainObject.Predmet.ProtustrankaNazivFormatedOIB_1">URBANA GALERIJA d.o.o., OIB 72050352804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Mlinarić Kešina zastupanog po punomoćniku IVAN GARAC</izvorni_sadrzaj>
    <derivirana_varijabla naziv="DomainObject.Predmet.StrankaFormated_1">  Marina Mlinarić Kešina zastupanog po punomoćniku IVAN GARAC</derivirana_varijabla>
  </DomainObject.Predmet.StrankaFormated>
  <DomainObject.Predmet.StrankaFormatedOIB>
    <izvorni_sadrzaj>  Marina Mlinarić Kešina, OIB 30223875931 zastupanog po punomoćniku IVAN GARAC</izvorni_sadrzaj>
    <derivirana_varijabla naziv="DomainObject.Predmet.StrankaFormatedOIB_1">  Marina Mlinarić Kešina, OIB 30223875931 zastupanog po punomoćniku IVAN GARAC</derivirana_varijabla>
  </DomainObject.Predmet.StrankaFormatedOIB>
  <DomainObject.Predmet.StrankaFormatedWithAdress>
    <izvorni_sadrzaj> Marina Mlinarić Kešina, Fra Filipa Grabovca 13, 10000 Zagreb zastupanog po punomoćniku IVAN GARAC</izvorni_sadrzaj>
    <derivirana_varijabla naziv="DomainObject.Predmet.StrankaFormatedWithAdress_1"> Marina Mlinarić Kešina, Fra Filipa Grabovca 13, 10000 Zagreb zastupanog po punomoćniku IVAN GARAC</derivirana_varijabla>
  </DomainObject.Predmet.StrankaFormatedWithAdress>
  <DomainObject.Predmet.StrankaFormatedWithAdressOIB>
    <izvorni_sadrzaj> Marina Mlinarić Kešina, OIB 30223875931, Fra Filipa Grabovca 13, 10000 Zagreb zastupanog po punomoćniku IVAN GARAC</izvorni_sadrzaj>
    <derivirana_varijabla naziv="DomainObject.Predmet.StrankaFormatedWithAdressOIB_1"> Marina Mlinarić Kešina, OIB 30223875931, Fra Filipa Grabovca 13, 10000 Zagreb zastupanog po punomoćniku IVAN GARAC</derivirana_varijabla>
  </DomainObject.Predmet.StrankaFormatedWithAdressOIB>
  <DomainObject.Predmet.StrankaWithAdress>
    <izvorni_sadrzaj>Marina Mlinarić Kešina Fra Filipa Grabovca 13,10000 Zagreb</izvorni_sadrzaj>
    <derivirana_varijabla naziv="DomainObject.Predmet.StrankaWithAdress_1">Marina Mlinarić Kešina Fra Filipa Grabovca 13,10000 Zagreb</derivirana_varijabla>
  </DomainObject.Predmet.StrankaWithAdress>
  <DomainObject.Predmet.StrankaWithAdressOIB>
    <izvorni_sadrzaj>Marina Mlinarić Kešina, OIB 30223875931, Fra Filipa Grabovca 13,10000 Zagreb</izvorni_sadrzaj>
    <derivirana_varijabla naziv="DomainObject.Predmet.StrankaWithAdressOIB_1">Marina Mlinarić Kešina, OIB 30223875931, Fra Filipa Grabovca 13,10000 Zagreb</derivirana_varijabla>
  </DomainObject.Predmet.StrankaWithAdressOIB>
  <DomainObject.Predmet.StrankaNazivFormated>
    <izvorni_sadrzaj>Marina Mlinarić Kešina</izvorni_sadrzaj>
    <derivirana_varijabla naziv="DomainObject.Predmet.StrankaNazivFormated_1">Marina Mlinarić Kešina</derivirana_varijabla>
  </DomainObject.Predmet.StrankaNazivFormated>
  <DomainObject.Predmet.StrankaNazivFormatedOIB>
    <izvorni_sadrzaj>Marina Mlinarić Kešina, OIB 30223875931</izvorni_sadrzaj>
    <derivirana_varijabla naziv="DomainObject.Predmet.StrankaNazivFormatedOIB_1">Marina Mlinarić Kešina, OIB 30223875931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Marina Mlinarić Kešina zastupanog po punomoćniku IVAN GARAC</item>
    </izvorni_sadrzaj>
    <derivirana_varijabla naziv="DomainObject.Predmet.StrankaListFormated_1">
      <item>Marina Mlinarić Kešina zastupanog po punomoćniku IVAN GARAC</item>
    </derivirana_varijabla>
  </DomainObject.Predmet.StrankaListFormated>
  <DomainObject.Predmet.StrankaListFormatedOIB>
    <izvorni_sadrzaj>
      <item>Marina Mlinarić Kešina, OIB 30223875931 zastupanog po punomoćniku IVAN GARAC</item>
    </izvorni_sadrzaj>
    <derivirana_varijabla naziv="DomainObject.Predmet.StrankaListFormatedOIB_1">
      <item>Marina Mlinarić Kešina, OIB 30223875931 zastupanog po punomoćniku IVAN GARAC</item>
    </derivirana_varijabla>
  </DomainObject.Predmet.StrankaListFormatedOIB>
  <DomainObject.Predmet.StrankaListFormatedWithAdress>
    <izvorni_sadrzaj>
      <item>Marina Mlinarić Kešina, Fra Filipa Grabovca 13, 10000 Zagreb zastupanog po punomoćniku IVAN GARAC</item>
    </izvorni_sadrzaj>
    <derivirana_varijabla naziv="DomainObject.Predmet.StrankaListFormatedWithAdress_1">
      <item>Marina Mlinarić Kešina, Fra Filipa Grabovca 13, 10000 Zagreb zastupanog po punomoćniku IVAN GARAC</item>
    </derivirana_varijabla>
  </DomainObject.Predmet.StrankaListFormatedWithAdress>
  <DomainObject.Predmet.StrankaListFormatedWithAdressOIB>
    <izvorni_sadrzaj>
      <item>Marina Mlinarić Kešina, OIB 30223875931, Fra Filipa Grabovca 13, 10000 Zagreb zastupanog po punomoćniku IVAN GARAC</item>
    </izvorni_sadrzaj>
    <derivirana_varijabla naziv="DomainObject.Predmet.StrankaListFormatedWithAdressOIB_1">
      <item>Marina Mlinarić Kešina, OIB 30223875931, Fra Filipa Grabovca 13, 10000 Zagreb zastupanog po punomoćniku IVAN GARAC</item>
    </derivirana_varijabla>
  </DomainObject.Predmet.StrankaListFormatedWithAdressOIB>
  <DomainObject.Predmet.StrankaListNazivFormated>
    <izvorni_sadrzaj>
      <item>Marina Mlinarić Kešina</item>
    </izvorni_sadrzaj>
    <derivirana_varijabla naziv="DomainObject.Predmet.StrankaListNazivFormated_1">
      <item>Marina Mlinarić Kešina</item>
    </derivirana_varijabla>
  </DomainObject.Predmet.StrankaListNazivFormated>
  <DomainObject.Predmet.StrankaListNazivFormatedOIB>
    <izvorni_sadrzaj>
      <item>Marina Mlinarić Kešina, OIB 30223875931</item>
    </izvorni_sadrzaj>
    <derivirana_varijabla naziv="DomainObject.Predmet.StrankaListNazivFormatedOIB_1">
      <item>Marina Mlinarić Kešina, OIB 30223875931</item>
    </derivirana_varijabla>
  </DomainObject.Predmet.StrankaListNazivFormatedOIB>
  <DomainObject.Predmet.ProtuStrankaListFormated>
    <izvorni_sadrzaj>
      <item>URBANA GALERIJA d.o.o.</item>
    </izvorni_sadrzaj>
    <derivirana_varijabla naziv="DomainObject.Predmet.ProtuStrankaListFormated_1">
      <item>URBANA GALERIJA d.o.o.</item>
    </derivirana_varijabla>
  </DomainObject.Predmet.ProtuStrankaListFormated>
  <DomainObject.Predmet.ProtuStrankaListFormatedOIB>
    <izvorni_sadrzaj>
      <item>URBANA GALERIJA d.o.o., OIB 72050352804</item>
    </izvorni_sadrzaj>
    <derivirana_varijabla naziv="DomainObject.Predmet.ProtuStrankaListFormatedOIB_1">
      <item>URBANA GALERIJA d.o.o., OIB 72050352804</item>
    </derivirana_varijabla>
  </DomainObject.Predmet.ProtuStrankaListFormatedOIB>
  <DomainObject.Predmet.ProtuStrankaListFormatedWithAdress>
    <izvorni_sadrzaj>
      <item>URBANA GALERIJA d.o.o., Zelinska 7, 10000 Zagreb</item>
    </izvorni_sadrzaj>
    <derivirana_varijabla naziv="DomainObject.Predmet.ProtuStrankaListFormatedWithAdress_1">
      <item>URBANA GALERIJA d.o.o., Zelinska 7, 10000 Zagreb</item>
    </derivirana_varijabla>
  </DomainObject.Predmet.ProtuStrankaListFormatedWithAdress>
  <DomainObject.Predmet.ProtuStrankaListFormatedWithAdressOIB>
    <izvorni_sadrzaj>
      <item>URBANA GALERIJA d.o.o., OIB 72050352804, Zelinska 7, 10000 Zagreb</item>
    </izvorni_sadrzaj>
    <derivirana_varijabla naziv="DomainObject.Predmet.ProtuStrankaListFormatedWithAdressOIB_1">
      <item>URBANA GALERIJA d.o.o., OIB 72050352804, Zelinska 7, 10000 Zagreb</item>
    </derivirana_varijabla>
  </DomainObject.Predmet.ProtuStrankaListFormatedWithAdressOIB>
  <DomainObject.Predmet.ProtuStrankaListNazivFormated>
    <izvorni_sadrzaj>
      <item>URBANA GALERIJA d.o.o.</item>
    </izvorni_sadrzaj>
    <derivirana_varijabla naziv="DomainObject.Predmet.ProtuStrankaListNazivFormated_1">
      <item>URBANA GALERIJA d.o.o.</item>
    </derivirana_varijabla>
  </DomainObject.Predmet.ProtuStrankaListNazivFormated>
  <DomainObject.Predmet.ProtuStrankaListNazivFormatedOIB>
    <izvorni_sadrzaj>
      <item>URBANA GALERIJA d.o.o., OIB 72050352804</item>
    </izvorni_sadrzaj>
    <derivirana_varijabla naziv="DomainObject.Predmet.ProtuStrankaListNazivFormatedOIB_1">
      <item>URBANA GALERIJA d.o.o., OIB 72050352804</item>
    </derivirana_varijabla>
  </DomainObject.Predmet.ProtuStrankaListNazivFormatedOIB>
  <DomainObject.Predmet.OstaliListFormated>
    <izvorni_sadrzaj>
      <item>IVAN GARAC punomoćnik sudionika u postupku Marina Mlinarić Kešina</item>
      <item>DEAN DABIĆ</item>
    </izvorni_sadrzaj>
    <derivirana_varijabla naziv="DomainObject.Predmet.OstaliListFormated_1">
      <item>IVAN GARAC punomoćnik sudionika u postupku Marina Mlinarić Kešina</item>
      <item>DEAN DABIĆ</item>
    </derivirana_varijabla>
  </DomainObject.Predmet.OstaliListFormated>
  <DomainObject.Predmet.OstaliListFormatedOIB>
    <izvorni_sadrzaj>
      <item>IVAN GARAC punomoćnik sudionika u postupku Marina Mlinarić Kešina</item>
      <item>DEAN DABIĆ</item>
    </izvorni_sadrzaj>
    <derivirana_varijabla naziv="DomainObject.Predmet.OstaliListFormatedOIB_1">
      <item>IVAN GARAC punomoćnik sudionika u postupku Marina Mlinarić Kešina</item>
      <item>DEAN DABIĆ</item>
    </derivirana_varijabla>
  </DomainObject.Predmet.OstaliListFormatedOIB>
  <DomainObject.Predmet.OstaliListFormatedWithAdress>
    <izvorni_sadrzaj>
      <item>IVAN GARAC, SAVSKA 26, 10000 Zagreb punomoćnik sudionika u postupku Marina Mlinarić Kešina</item>
      <item>DEAN DABIĆ, Omiška ulica 6, 10000 Zagreb</item>
    </izvorni_sadrzaj>
    <derivirana_varijabla naziv="DomainObject.Predmet.OstaliListFormatedWithAdress_1">
      <item>IVAN GARAC, SAVSKA 26, 10000 Zagreb punomoćnik sudionika u postupku Marina Mlinarić Kešina</item>
      <item>DEAN DABIĆ, Omiška ulica 6, 10000 Zagreb</item>
    </derivirana_varijabla>
  </DomainObject.Predmet.OstaliListFormatedWithAdress>
  <DomainObject.Predmet.OstaliListFormatedWithAdressOIB>
    <izvorni_sadrzaj>
      <item>IVAN GARAC, SAVSKA 26, 10000 Zagreb punomoćnik sudionika u postupku Marina Mlinarić Kešina</item>
      <item>DEAN DABIĆ, Omiška ulica 6, 10000 Zagreb</item>
    </izvorni_sadrzaj>
    <derivirana_varijabla naziv="DomainObject.Predmet.OstaliListFormatedWithAdressOIB_1">
      <item>IVAN GARAC, SAVSKA 26, 10000 Zagreb punomoćnik sudionika u postupku Marina Mlinarić Kešina</item>
      <item>DEAN DABIĆ, Omiška ulica 6, 10000 Zagreb</item>
    </derivirana_varijabla>
  </DomainObject.Predmet.OstaliListFormatedWithAdressOIB>
  <DomainObject.Predmet.OstaliListNazivFormated>
    <izvorni_sadrzaj>
      <item>IVAN GARAC</item>
      <item>DEAN DABIĆ</item>
    </izvorni_sadrzaj>
    <derivirana_varijabla naziv="DomainObject.Predmet.OstaliListNazivFormated_1">
      <item>IVAN GARAC</item>
      <item>DEAN DABIĆ</item>
    </derivirana_varijabla>
  </DomainObject.Predmet.OstaliListNazivFormated>
  <DomainObject.Predmet.OstaliListNazivFormatedOIB>
    <izvorni_sadrzaj>
      <item>IVAN GARAC</item>
      <item>DEAN DABIĆ</item>
    </izvorni_sadrzaj>
    <derivirana_varijabla naziv="DomainObject.Predmet.OstaliListNazivFormatedOIB_1">
      <item>IVAN GARAC</item>
      <item>DEAN DABIĆ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St-1536/2015-3</izvorni_sadrzaj>
    <derivirana_varijabla naziv="DomainObject.PoslovniBrojDokumenta_1">St-1536/2015-3</derivirana_varijabla>
  </DomainObject.PoslovniBrojDokumenta>
  <DomainObject.Predmet.StrankaIDrugi>
    <izvorni_sadrzaj>Marina Mlinarić Kešina</izvorni_sadrzaj>
    <derivirana_varijabla naziv="DomainObject.Predmet.StrankaIDrugi_1">Marina Mlinarić Kešina</derivirana_varijabla>
  </DomainObject.Predmet.StrankaIDrugi>
  <DomainObject.Predmet.ProtustrankaIDrugi>
    <izvorni_sadrzaj>URBANA GALERIJA d.o.o.</izvorni_sadrzaj>
    <derivirana_varijabla naziv="DomainObject.Predmet.ProtustrankaIDrugi_1">URBANA GALERIJA d.o.o.</derivirana_varijabla>
  </DomainObject.Predmet.ProtustrankaIDrugi>
  <DomainObject.Predmet.StrankaIDrugiAdressOIB>
    <izvorni_sadrzaj>Marina Mlinarić Kešina, OIB 30223875931, Fra Filipa Grabovca 13, 10000 Zagreb</izvorni_sadrzaj>
    <derivirana_varijabla naziv="DomainObject.Predmet.StrankaIDrugiAdressOIB_1">Marina Mlinarić Kešina, OIB 30223875931, Fra Filipa Grabovca 13, 10000 Zagreb</derivirana_varijabla>
  </DomainObject.Predmet.StrankaIDrugiAdressOIB>
  <DomainObject.Predmet.ProtustrankaIDrugiAdressOIB>
    <izvorni_sadrzaj>URBANA GALERIJA d.o.o., OIB 72050352804, Zelinska 7, 10000 Zagreb</izvorni_sadrzaj>
    <derivirana_varijabla naziv="DomainObject.Predmet.ProtustrankaIDrugiAdressOIB_1">URBANA GALERIJA d.o.o., OIB 72050352804,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Mlinarić Kešina</item>
      <item>URBANA GALERIJA d.o.o.</item>
      <item>IVAN GARAC</item>
      <item>DEAN DABIĆ</item>
    </izvorni_sadrzaj>
    <derivirana_varijabla naziv="DomainObject.Predmet.SudioniciListNaziv_1">
      <item>Marina Mlinarić Kešina</item>
      <item>URBANA GALERIJA d.o.o.</item>
      <item>IVAN GARAC</item>
      <item>DEAN DABIĆ</item>
    </derivirana_varijabla>
  </DomainObject.Predmet.SudioniciListNaziv>
  <DomainObject.Predmet.SudioniciListAdressOIB>
    <izvorni_sadrzaj>
      <item>Marina Mlinarić Kešina, OIB 30223875931, Fra Filipa Grabovca 13,10000 Zagreb</item>
      <item>URBANA GALERIJA d.o.o., OIB 72050352804, Zelinska 7,10000 Zagreb</item>
      <item>IVAN GARAC, SAVSKA 26,10000 Zagreb</item>
      <item>DEAN DABIĆ, Omiška ulica 6,10000 Zagreb</item>
    </izvorni_sadrzaj>
    <derivirana_varijabla naziv="DomainObject.Predmet.SudioniciListAdressOIB_1">
      <item>Marina Mlinarić Kešina, OIB 30223875931, Fra Filipa Grabovca 13,10000 Zagreb</item>
      <item>URBANA GALERIJA d.o.o., OIB 72050352804, Zelinska 7,10000 Zagreb</item>
      <item>IVAN GARAC, SAVSKA 26,10000 Zagreb</item>
      <item>DEAN DABIĆ, Omiška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30223875931</item>
      <item>, OIB 72050352804</item>
      <item>, OIB null</item>
      <item>, OIB null</item>
    </izvorni_sadrzaj>
    <derivirana_varijabla naziv="DomainObject.Predmet.SudioniciListNazivOIB_1">
      <item>, OIB 30223875931</item>
      <item>, OIB 72050352804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339</properties:Words>
  <properties:Characters>1927</properties:Characters>
  <properties:Lines>69</properties:Lines>
  <properties:Paragraphs>30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2016-06-01T08:52:00Z</dcterms:created>
  <dc:creator>stecaj</dc:creator>
  <cp:lastModifiedBy>Žana Livaja</cp:lastModifiedBy>
  <cp:lastPrinted>2016-06-01T09:59:00Z</cp:lastPrinted>
  <dcterms:modified xmlns:xsi="http://www.w3.org/2001/XMLSchema-instance" xsi:type="dcterms:W3CDTF">2016-06-01T12:25:00Z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St-1536/2015-3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