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f225" w14:paraId="e3ff225" w:rsidRDefault="00A00751" w:rsidP="00A00751" w:rsidR="00A0075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9605" cx="5264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960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0751" w:rsidP="00A00751" w:rsidR="00A00751">
      <w:r>
        <w:rPr>
          <w:rFonts w:eastAsia="MS Mincho"/>
        </w:rPr>
        <w:t>REPUBLIKA HRVATSKA</w:t>
      </w:r>
    </w:p>
    <w:p w:rsidRDefault="00A00751" w:rsidP="00A00751" w:rsidR="00A00751">
      <w:r>
        <w:rPr>
          <w:rFonts w:eastAsia="MS Mincho"/>
        </w:rPr>
        <w:t>TRGOVAČKI SUD U RIJECI</w:t>
      </w:r>
    </w:p>
    <w:p w:rsidRDefault="00A00751" w:rsidP="00A00751" w:rsidR="00A0075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02DB7" w:rsidP="00D02DB7" w:rsidR="00D02DB7">
      <w:pPr>
        <w:pStyle w:val="Zaglavlje"/>
        <w:jc w:val="right"/>
      </w:pPr>
      <w:r>
        <w:t>Posl. br. 14. St-1526/2016-47</w:t>
      </w:r>
    </w:p>
    <w:p w:rsidRDefault="00A00751" w:rsidP="00A00751" w:rsidR="00A00751">
      <w:pPr>
        <w:jc w:val="center"/>
        <w:rPr>
          <w:bCs/>
        </w:rPr>
      </w:pPr>
    </w:p>
    <w:p w:rsidRDefault="00D02DB7" w:rsidP="00A00751" w:rsidR="00D02DB7">
      <w:pPr>
        <w:jc w:val="center"/>
        <w:rPr>
          <w:bCs/>
        </w:rPr>
      </w:pPr>
    </w:p>
    <w:p w:rsidRDefault="00A00751" w:rsidP="00A00751" w:rsidR="00A00751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A00751" w:rsidP="00A00751" w:rsidR="00A00751">
      <w:pPr>
        <w:jc w:val="center"/>
        <w:rPr>
          <w:bCs/>
        </w:rPr>
      </w:pPr>
      <w:r>
        <w:rPr>
          <w:bCs/>
        </w:rPr>
        <w:t>R J E Š E N J E</w:t>
      </w:r>
    </w:p>
    <w:p w:rsidRDefault="00A00751" w:rsidP="00A00751" w:rsidR="00A00751">
      <w:pPr>
        <w:jc w:val="center"/>
      </w:pPr>
    </w:p>
    <w:p w:rsidRDefault="00A00751" w:rsidP="00A00751" w:rsidR="00A00751">
      <w:pPr>
        <w:jc w:val="both"/>
      </w:pPr>
      <w:r>
        <w:tab/>
        <w:t xml:space="preserve">Trgovački sud u Rijeci, po sucu Veri Jelenović, u stečajnom postupku nad dužnikom HORUS-HRVATSKI CENTAR ZA NESTALU, SEKSUALNO EKSPLOATIRANU I ZLOSTAVLJANU DJECU u stečaju, Rijeka, Dr. Zdravka Kučića 437, </w:t>
      </w:r>
      <w:r>
        <w:rPr>
          <w:bCs/>
        </w:rPr>
        <w:t xml:space="preserve">Registarski broj : </w:t>
      </w:r>
      <w:r>
        <w:t xml:space="preserve">08003355, OIB: 12951172663, dana  18. siječnja 2019. </w:t>
      </w:r>
    </w:p>
    <w:p w:rsidRDefault="00A00751" w:rsidP="00A00751" w:rsidR="00A00751">
      <w:pPr>
        <w:jc w:val="both"/>
      </w:pPr>
    </w:p>
    <w:p w:rsidRDefault="00A00751" w:rsidP="00A00751" w:rsidR="00A00751">
      <w:pPr>
        <w:jc w:val="center"/>
        <w:rPr>
          <w:bCs/>
        </w:rPr>
      </w:pPr>
      <w:r>
        <w:rPr>
          <w:bCs/>
        </w:rPr>
        <w:t>r i j e š i o  j e</w:t>
      </w:r>
    </w:p>
    <w:p w:rsidRDefault="00A00751" w:rsidP="00A00751" w:rsidR="00A00751">
      <w:pPr>
        <w:jc w:val="both"/>
      </w:pPr>
      <w:r>
        <w:tab/>
      </w:r>
      <w:r>
        <w:tab/>
      </w:r>
    </w:p>
    <w:p w:rsidRDefault="00A00751" w:rsidP="00A00751" w:rsidR="00A00751">
      <w:pPr>
        <w:ind w:firstLine="709"/>
        <w:jc w:val="both"/>
      </w:pPr>
      <w:r>
        <w:t xml:space="preserve">Određuje se naknada stvarnih troškova stečajnog upravitelja Damira Majstorovića, OIB: 49931983367, Koparska 37, Pula za period od  16. listopada 2018. do 16. siječnja 2019. u iznosu od 550,00 kn neto. </w:t>
      </w:r>
    </w:p>
    <w:p w:rsidRDefault="00A00751" w:rsidP="00A00751" w:rsidR="00A00751">
      <w:pPr>
        <w:jc w:val="both"/>
      </w:pPr>
      <w:r>
        <w:t xml:space="preserve">   </w:t>
      </w:r>
    </w:p>
    <w:p w:rsidRDefault="00A00751" w:rsidP="00A00751" w:rsidR="00A00751">
      <w:pPr>
        <w:jc w:val="center"/>
        <w:rPr>
          <w:bCs/>
        </w:rPr>
      </w:pPr>
      <w:r>
        <w:rPr>
          <w:bCs/>
        </w:rPr>
        <w:t>Obrazloženje</w:t>
      </w:r>
    </w:p>
    <w:p w:rsidRDefault="00A00751" w:rsidP="00A00751" w:rsidR="00A00751">
      <w:pPr>
        <w:jc w:val="center"/>
        <w:rPr>
          <w:bCs/>
        </w:rPr>
      </w:pPr>
    </w:p>
    <w:p w:rsidRDefault="00A00751" w:rsidP="00A00751" w:rsidR="00A00751">
      <w:pPr>
        <w:jc w:val="both"/>
        <w:rPr>
          <w:bCs/>
        </w:rPr>
      </w:pPr>
      <w:r>
        <w:rPr>
          <w:bCs/>
        </w:rPr>
        <w:tab/>
        <w:t>Stečajni upravitelj je dana 18. srpnja 2018. podnio zahtjev za naknadu stvarnih troškova u iznosu od 550</w:t>
      </w:r>
      <w:r>
        <w:t xml:space="preserve">,00 kn neto za period od </w:t>
      </w:r>
      <w:r w:rsidRPr="00A00751">
        <w:t>16. listopada 2018. do 16. siječnja 2019.</w:t>
      </w:r>
      <w:r>
        <w:rPr>
          <w:bCs/>
        </w:rPr>
        <w:t xml:space="preserve"> </w:t>
      </w:r>
    </w:p>
    <w:p w:rsidRDefault="00A00751" w:rsidP="00A00751" w:rsidR="00A00751">
      <w:pPr>
        <w:jc w:val="both"/>
      </w:pPr>
      <w:r>
        <w:tab/>
        <w:t xml:space="preserve">Stečajni sudac je uvidom u dokumentaciju priloženu navedenom zahtjevu stečajnom upravitelja (obračun naknade za korištenje osobnog vozila u službene svrhe, te račune Hrvatskog telekoma d.d.) ocijenio da su navedeni nastali stvarni troškovi stečajnog upravitelja za period od </w:t>
      </w:r>
      <w:r w:rsidRPr="00A00751">
        <w:t xml:space="preserve">16. listopada 2018. do 16. siječnja 2019. </w:t>
      </w:r>
      <w:r>
        <w:t>u iznosu od 550,00 kn neto opravdani i realni.</w:t>
      </w:r>
    </w:p>
    <w:p w:rsidRDefault="00A00751" w:rsidP="00A00751" w:rsidR="00A00751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71/15, 104/17)</w:t>
      </w:r>
      <w:r>
        <w:t xml:space="preserve"> valjalo je riješiti kao u izreci.</w:t>
      </w:r>
    </w:p>
    <w:p w:rsidRDefault="00A00751" w:rsidP="00A00751" w:rsidR="00A00751">
      <w:pPr>
        <w:jc w:val="both"/>
        <w:rPr>
          <w:bCs/>
        </w:rPr>
      </w:pPr>
    </w:p>
    <w:p w:rsidRDefault="00A00751" w:rsidP="00A00751" w:rsidR="00A00751">
      <w:pPr>
        <w:jc w:val="center"/>
        <w:rPr>
          <w:bCs/>
        </w:rPr>
      </w:pPr>
      <w:r>
        <w:rPr>
          <w:bCs/>
        </w:rPr>
        <w:t xml:space="preserve">Rijeka, </w:t>
      </w:r>
      <w:r>
        <w:t xml:space="preserve"> 18. siječnja 2019.</w:t>
      </w:r>
    </w:p>
    <w:p w:rsidRDefault="00A00751" w:rsidP="00A00751" w:rsidR="00A00751">
      <w:pPr>
        <w:jc w:val="both"/>
        <w:rPr>
          <w:bCs/>
        </w:rPr>
      </w:pPr>
    </w:p>
    <w:p w:rsidRDefault="00A00751" w:rsidP="00A00751" w:rsidR="00A007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A00751" w:rsidP="00A00751" w:rsidR="00A007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A00751" w:rsidP="00A00751" w:rsidR="00A00751">
      <w:pPr>
        <w:jc w:val="both"/>
      </w:pPr>
    </w:p>
    <w:p w:rsidRDefault="00A00751" w:rsidP="00A00751" w:rsidR="00A00751">
      <w:pPr>
        <w:jc w:val="both"/>
      </w:pPr>
    </w:p>
    <w:p w:rsidRDefault="00A00751" w:rsidP="00A00751" w:rsidR="00A00751">
      <w:pPr>
        <w:jc w:val="both"/>
        <w:rPr>
          <w:bCs/>
        </w:rPr>
      </w:pPr>
      <w:r>
        <w:rPr>
          <w:bCs/>
        </w:rPr>
        <w:t>UPUTA O PRAVNOM LIJEKU:</w:t>
      </w:r>
    </w:p>
    <w:p w:rsidRDefault="00A00751" w:rsidP="00A00751" w:rsidR="00A00751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A00751" w:rsidP="00A00751" w:rsidR="00A00751">
      <w:pPr>
        <w:jc w:val="both"/>
        <w:rPr>
          <w:bCs/>
        </w:rPr>
      </w:pPr>
    </w:p>
    <w:p w:rsidRDefault="00E626E3" w:rsidR="00E626E3"/>
    <w:sectPr w:rsidSect="00D02DB7" w:rsidR="00E626E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048" w:rsidP="00A00751" w:rsidR="004B2048">
      <w:r>
        <w:separator/>
      </w:r>
    </w:p>
  </w:endnote>
  <w:endnote w:id="0" w:type="continuationSeparator">
    <w:p w:rsidRDefault="004B2048" w:rsidP="00A00751" w:rsidR="004B2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048" w:rsidP="00A00751" w:rsidR="004B2048">
      <w:r>
        <w:separator/>
      </w:r>
    </w:p>
  </w:footnote>
  <w:footnote w:id="0" w:type="continuationSeparator">
    <w:p w:rsidRDefault="004B2048" w:rsidP="00A00751" w:rsidR="004B2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751" w:rsidP="00A00751" w:rsidR="00A00751">
    <w:pPr>
      <w:pStyle w:val="Zaglavlje"/>
      <w:jc w:val="right"/>
    </w:pPr>
    <w:r>
      <w:t>Posl. br. 14. St-1526/2016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0751"/>
    <w:rsid w:val="004B2048"/>
    <w:rsid w:val="008E1477"/>
    <w:rsid w:val="008E696A"/>
    <w:rsid w:val="00A00751"/>
    <w:rsid w:val="00D02DB7"/>
    <w:rsid w:val="00E6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07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07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075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7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075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DB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4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4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4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4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07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07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075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7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075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DB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4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4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4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4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810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Veta St-922/15
prijave tražbina u spisu</izvorni_sadrzaj>
    <derivirana_varijabla naziv="DomainObject.Predmet.PrimjedbaSuca_1">Veta St-922/15
prijave tražbina u spisu</derivirana_varijabla>
  </DomainObject.Predmet.PrimjedbaSuca>
  <DomainObject.Predmet.ProtustrankaFormated>
    <izvorni_sadrzaj>  HORUS - hrvatski centar za nestalu, seksualno eksploatiranu i zlostavljanu djecu</izvorni_sadrzaj>
    <derivirana_varijabla naziv="DomainObject.Predmet.ProtustrankaFormated_1">  HORUS - hrvatski centar za nestalu, seksualno eksploatiranu i zlostavljanu djecu</derivirana_varijabla>
  </DomainObject.Predmet.ProtustrankaFormated>
  <DomainObject.Predmet.ProtustrankaFormatedOIB>
    <izvorni_sadrzaj>  HORUS - hrvatski centar za nestalu, seksualno eksploatiranu i zlostavljanu djecu, OIB 12951172663</izvorni_sadrzaj>
    <derivirana_varijabla naziv="DomainObject.Predmet.ProtustrankaFormatedOIB_1">  HORUS - hrvatski centar za nestalu, seksualno eksploatiranu i zlostavljanu djecu, OIB 12951172663</derivirana_varijabla>
  </DomainObject.Predmet.ProtustrankaFormatedOIB>
  <DomainObject.Predmet.ProtustrankaFormatedWithAdress>
    <izvorni_sadrzaj> HORUS - hrvatski centar za nestalu, seksualno eksploatiranu i zlostavljanu djecu, Zdravka Kučića 43, 51000 Rijeka</izvorni_sadrzaj>
    <derivirana_varijabla naziv="DomainObject.Predmet.ProtustrankaFormatedWithAdress_1"> HORUS - hrvatski centar za nestalu, seksualno eksploatiranu i zlostavljanu djecu, Zdravka Kučića 43, 51000 Rijeka</derivirana_varijabla>
  </DomainObject.Predmet.ProtustrankaFormatedWithAdress>
  <DomainObject.Predmet.ProtustrankaFormatedWithAdressOIB>
    <izvorni_sadrzaj> HORUS - hrvatski centar za nestalu, seksualno eksploatiranu i zlostavljanu djecu, OIB 12951172663, Zdravka Kučića 43, 51000 Rijeka</izvorni_sadrzaj>
    <derivirana_varijabla naziv="DomainObject.Predmet.ProtustrankaFormatedWithAdressOIB_1"> HORUS - hrvatski centar za nestalu, seksualno eksploatiranu i zlostavljanu djecu, OIB 12951172663, Zdravka Kučića 43, 51000 Rijeka</derivirana_varijabla>
  </DomainObject.Predmet.ProtustrankaFormatedWithAdressOIB>
  <DomainObject.Predmet.ProtustrankaWithAdress>
    <izvorni_sadrzaj>HORUS - hrvatski centar za nestalu, seksualno eksploatiranu i zlostavljanu djecu Zdravka Kučića 43, 51000 Rijeka</izvorni_sadrzaj>
    <derivirana_varijabla naziv="DomainObject.Predmet.ProtustrankaWithAdress_1">HORUS - hrvatski centar za nestalu, seksualno eksploatiranu i zlostavljanu djecu Zdravka Kučića 43, 51000 Rijeka</derivirana_varijabla>
  </DomainObject.Predmet.ProtustrankaWithAdress>
  <DomainObject.Predmet.ProtustrankaWithAdressOIB>
    <izvorni_sadrzaj>HORUS - hrvatski centar za nestalu, seksualno eksploatiranu i zlostavljanu djecu, OIB 12951172663, Zdravka Kučića 43, 51000 Rijeka</izvorni_sadrzaj>
    <derivirana_varijabla naziv="DomainObject.Predmet.ProtustrankaWithAdressOIB_1">HORUS - hrvatski centar za nestalu, seksualno eksploatiranu i zlostavljanu djecu, OIB 12951172663, Zdravka Kučića 43, 51000 Rijeka</derivirana_varijabla>
  </DomainObject.Predmet.ProtustrankaWithAdressOIB>
  <DomainObject.Predmet.ProtustrankaNazivFormated>
    <izvorni_sadrzaj>HORUS - hrvatski centar za nestalu, seksualno eksploatiranu i zlostavljanu djecu</izvorni_sadrzaj>
    <derivirana_varijabla naziv="DomainObject.Predmet.ProtustrankaNazivFormated_1">HORUS - hrvatski centar za nestalu, seksualno eksploatiranu i zlostavljanu djecu</derivirana_varijabla>
  </DomainObject.Predmet.ProtustrankaNazivFormated>
  <DomainObject.Predmet.ProtustrankaNazivFormatedOIB>
    <izvorni_sadrzaj>HORUS - hrvatski centar za nestalu, seksualno eksploatiranu i zlostavljanu djecu, OIB 12951172663</izvorni_sadrzaj>
    <derivirana_varijabla naziv="DomainObject.Predmet.ProtustrankaNazivFormatedOIB_1">HORUS - hrvatski centar za nestalu, seksualno eksploatiranu i zlostavljanu djecu, OIB 12951172663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HORUS - hrvatski centar za nestalu, seksualno eksploatiranu i zlostavljanu djecu</item>
    </izvorni_sadrzaj>
    <derivirana_varijabla naziv="DomainObject.Predmet.ProtuStrankaListFormated_1">
      <item>HORUS - hrvatski centar za nestalu, seksualno eksploatiranu i zlostavljanu djecu</item>
    </derivirana_varijabla>
  </DomainObject.Predmet.ProtuStrankaListFormated>
  <DomainObject.Predmet.ProtuStrankaListFormatedOIB>
    <izvorni_sadrzaj>
      <item>HORUS - hrvatski centar za nestalu, seksualno eksploatiranu i zlostavljanu djecu, OIB 12951172663</item>
    </izvorni_sadrzaj>
    <derivirana_varijabla naziv="DomainObject.Predmet.ProtuStrankaListFormatedOIB_1">
      <item>HORUS - hrvatski centar za nestalu, seksualno eksploatiranu i zlostavljanu djecu, OIB 12951172663</item>
    </derivirana_varijabla>
  </DomainObject.Predmet.ProtuStrankaListFormatedOIB>
  <DomainObject.Predmet.ProtuStrankaListFormatedWithAdress>
    <izvorni_sadrzaj>
      <item>HORUS - hrvatski centar za nestalu, seksualno eksploatiranu i zlostavljanu djecu, Zdravka Kučića 43, 51000 Rijeka</item>
    </izvorni_sadrzaj>
    <derivirana_varijabla naziv="DomainObject.Predmet.ProtuStrankaListFormatedWithAdress_1">
      <item>HORUS - hrvatski centar za nestalu, seksualno eksploatiranu i zlostavljanu djecu, Zdravka Kučića 43, 51000 Rijeka</item>
    </derivirana_varijabla>
  </DomainObject.Predmet.ProtuStrankaListFormatedWithAdress>
  <DomainObject.Predmet.ProtuStrankaListFormatedWithAdressOIB>
    <izvorni_sadrzaj>
      <item>HORUS - hrvatski centar za nestalu, seksualno eksploatiranu i zlostavljanu djecu, OIB 12951172663, Zdravka Kučića 43, 51000 Rijeka</item>
    </izvorni_sadrzaj>
    <derivirana_varijabla naziv="DomainObject.Predmet.ProtuStrankaListFormatedWithAdressOIB_1">
      <item>HORUS - hrvatski centar za nestalu, seksualno eksploatiranu i zlostavljanu djecu, OIB 12951172663, Zdravka Kučića 43, 51000 Rijeka</item>
    </derivirana_varijabla>
  </DomainObject.Predmet.ProtuStrankaListFormatedWithAdressOIB>
  <DomainObject.Predmet.ProtuStrankaListNazivFormated>
    <izvorni_sadrzaj>
      <item>HORUS - hrvatski centar za nestalu, seksualno eksploatiranu i zlostavljanu djecu</item>
    </izvorni_sadrzaj>
    <derivirana_varijabla naziv="DomainObject.Predmet.ProtuStrankaListNazivFormated_1">
      <item>HORUS - hrvatski centar za nestalu, seksualno eksploatiranu i zlostavljanu djecu</item>
    </derivirana_varijabla>
  </DomainObject.Predmet.ProtuStrankaListNazivFormated>
  <DomainObject.Predmet.ProtuStrankaListNazivFormatedOIB>
    <izvorni_sadrzaj>
      <item>HORUS - hrvatski centar za nestalu, seksualno eksploatiranu i zlostavljanu djecu, OIB 12951172663</item>
    </izvorni_sadrzaj>
    <derivirana_varijabla naziv="DomainObject.Predmet.ProtuStrankaListNazivFormatedOIB_1">
      <item>HORUS - hrvatski centar za nestalu, seksualno eksploatiranu i zlostavljanu djecu, OIB 12951172663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</item>
    </izvorni_sadrzaj>
    <derivirana_varijabla naziv="DomainObject.Predmet.OstaliListFormatedWithAdress_1">
      <item>Županijsko državno odvjetništvo u Rijeci</item>
    </derivirana_varijabla>
  </DomainObject.Predmet.OstaliListFormatedWithAdress>
  <DomainObject.Predmet.OstaliListFormatedWithAdressOIB>
    <izvorni_sadrzaj>
      <item>Županijsko državno odvjetništvo u Rijeci</item>
    </izvorni_sadrzaj>
    <derivirana_varijabla naziv="DomainObject.Predmet.OstaliListFormatedWithAdressOIB_1">
      <item>Županijsko državno odvjetništvo u Rijeci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HORUS - hrvatski centar za nestalu, seksualno eksploatiranu i zlostavljanu djecu</izvorni_sadrzaj>
    <derivirana_varijabla naziv="DomainObject.Predmet.ProtustrankaIDrugi_1">HORUS - hrvatski centar za nestalu, seksualno eksploatiranu i zlostavljanu djecu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HORUS - hrvatski centar za nestalu, seksualno eksploatiranu i zlostavljanu djecu, OIB 12951172663, Zdravka Kučića 43, 51000 Rijeka</izvorni_sadrzaj>
    <derivirana_varijabla naziv="DomainObject.Predmet.ProtustrankaIDrugiAdressOIB_1">HORUS - hrvatski centar za nestalu, seksualno eksploatiranu i zlostavljanu djecu, OIB 12951172663,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HORUS - hrvatski centar za nestalu, seksualno eksploatiranu i zlostavljanu djecu</item>
      <item>Županijsko državno odvjetništvo u Rijeci</item>
    </izvorni_sadrzaj>
    <derivirana_varijabla naziv="DomainObject.Predmet.SudioniciListNaziv_1">
      <item>REPUBLIKA HRVATSKA</item>
      <item>HORUS - hrvatski centar za nestalu, seksualno eksploatiranu i zlostavljanu djecu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HORUS - hrvatski centar za nestalu, seksualno eksploatiranu i zlostavljanu djecu, OIB 12951172663, Zdravka Kučića 43,51000 Rijeka</item>
      <item>Županijsko državno odvjetništvo u Rijeci</item>
    </izvorni_sadrzaj>
    <derivirana_varijabla naziv="DomainObject.Predmet.SudioniciListAdressOIB_1">
      <item>REPUBLIKA HRVATSKA, OIB 52634238587</item>
      <item>HORUS - hrvatski centar za nestalu, seksualno eksploatiranu i zlostavljanu djecu, OIB 12951172663, Zdravka Kučića 43,51000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12951172663</item>
      <item>, OIB null</item>
    </izvorni_sadrzaj>
    <derivirana_varijabla naziv="DomainObject.Predmet.SudioniciListNazivOIB_1">
      <item>, OIB 52634238587</item>
      <item>, OIB 12951172663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St-1526/2016-37</izvorni_sadrzaj>
    <derivirana_varijabla naziv="DomainObject.PredzadnjaOdlukaIzPredmeta.Oznaka_1">St-1526/2016-37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300</properties:Words>
  <properties:Characters>1501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2019-01-18T12:51:00Z</dcterms:created>
  <dc:creator>Vera Jelenović</dc:creator>
  <cp:lastModifiedBy>Danijela Fumić</cp:lastModifiedBy>
  <dcterms:modified xmlns:xsi="http://www.w3.org/2001/XMLSchema-instance" xsi:type="dcterms:W3CDTF">2019-01-18T12:52:00Z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(1526 16 stvarni trošak2.docx)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