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a4f2" w14:paraId="d51a4f2"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C20D66">
        <w:rPr>
          <w:rFonts w:hAnsi="Times New Roman" w:ascii="Times New Roman"/>
        </w:rPr>
        <w:t>688</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14E12" w:rsidP="00B46CF5" w:rsidR="00B46CF5" w:rsidRPr="001C1019">
      <w:pPr>
        <w:rPr>
          <w:rFonts w:hAnsi="Times New Roman" w:ascii="Times New Roman"/>
        </w:rPr>
      </w:pPr>
      <w:r w:rsidRPr="00714E12">
        <w:rPr>
          <w:rFonts w:hAnsi="Times New Roman" w:ascii="Times New Roman"/>
        </w:rPr>
        <w:t>11265571471</w:t>
      </w: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C20D66" w:rsidRPr="00C20D66">
        <w:rPr>
          <w:rFonts w:hAnsi="Times New Roman" w:ascii="Times New Roman"/>
        </w:rPr>
        <w:t>LEGE ARTIS interijeri j.d.o.o.</w:t>
      </w:r>
      <w:r w:rsidR="00C20D66">
        <w:rPr>
          <w:rFonts w:hAnsi="Times New Roman" w:ascii="Times New Roman"/>
        </w:rPr>
        <w:t xml:space="preserve">, </w:t>
      </w:r>
      <w:r w:rsidR="00714E12">
        <w:rPr>
          <w:rFonts w:hAnsi="Times New Roman" w:ascii="Times New Roman"/>
        </w:rPr>
        <w:t>Zagreb</w:t>
      </w:r>
      <w:r w:rsidRPr="001C1019">
        <w:rPr>
          <w:rFonts w:hAnsi="Times New Roman" w:ascii="Times New Roman"/>
        </w:rPr>
        <w:t xml:space="preserve">, </w:t>
      </w:r>
      <w:r w:rsidR="00C20D66">
        <w:rPr>
          <w:rFonts w:hAnsi="Times New Roman" w:ascii="Times New Roman"/>
        </w:rPr>
        <w:t>Baranovićeva 4</w:t>
      </w:r>
      <w:r w:rsidR="00F776E4">
        <w:rPr>
          <w:rFonts w:hAnsi="Times New Roman" w:ascii="Times New Roman"/>
        </w:rPr>
        <w:t xml:space="preserve">, </w:t>
      </w:r>
      <w:r w:rsidRPr="001C1019">
        <w:rPr>
          <w:rFonts w:hAnsi="Times New Roman" w:ascii="Times New Roman"/>
        </w:rPr>
        <w:t>OIB</w:t>
      </w:r>
      <w:r w:rsidR="008F3D7C">
        <w:rPr>
          <w:rFonts w:hAnsi="Times New Roman" w:ascii="Times New Roman"/>
        </w:rPr>
        <w:t>:</w:t>
      </w:r>
      <w:r w:rsidR="00C20D66" w:rsidRPr="00C20D66">
        <w:t xml:space="preserve"> </w:t>
      </w:r>
      <w:r w:rsidR="00C20D66" w:rsidRPr="00C20D66">
        <w:rPr>
          <w:rFonts w:hAnsi="Times New Roman" w:ascii="Times New Roman"/>
        </w:rPr>
        <w:t>97666168841</w:t>
      </w:r>
      <w:r w:rsidR="00714E12">
        <w:rPr>
          <w:rFonts w:hAnsi="Times New Roman" w:ascii="Times New Roman"/>
        </w:rPr>
        <w:t xml:space="preserve">, </w:t>
      </w:r>
      <w:r w:rsidR="00AA29B9">
        <w:rPr>
          <w:rFonts w:hAnsi="Times New Roman" w:ascii="Times New Roman"/>
        </w:rPr>
        <w:t>16</w:t>
      </w:r>
      <w:r w:rsidR="008C0FD2">
        <w:rPr>
          <w:rFonts w:hAnsi="Times New Roman" w:ascii="Times New Roman"/>
        </w:rPr>
        <w:t xml:space="preserve">. </w:t>
      </w:r>
      <w:r w:rsidR="00AA29B9">
        <w:rPr>
          <w:rFonts w:hAnsi="Times New Roman" w:ascii="Times New Roman"/>
        </w:rPr>
        <w:t>siječnja</w:t>
      </w:r>
      <w:r w:rsidRPr="001C1019">
        <w:rPr>
          <w:rFonts w:hAnsi="Times New Roman" w:ascii="Times New Roman"/>
        </w:rPr>
        <w:t xml:space="preserve"> 201</w:t>
      </w:r>
      <w:r w:rsidR="00AA29B9">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Pokreće se prethodni postupak radi utvrđivanja pretpostavki z</w:t>
      </w:r>
      <w:r w:rsidR="00AA29B9">
        <w:rPr>
          <w:rFonts w:hAnsi="Times New Roman" w:ascii="Times New Roman"/>
        </w:rPr>
        <w:t xml:space="preserve">a otvaranje stečajnog postupka </w:t>
      </w:r>
      <w:r w:rsidRPr="001C1019">
        <w:rPr>
          <w:rFonts w:hAnsi="Times New Roman" w:ascii="Times New Roman"/>
        </w:rPr>
        <w:t xml:space="preserve">nad </w:t>
      </w:r>
      <w:r w:rsidR="00BA7CE2">
        <w:rPr>
          <w:rFonts w:hAnsi="Times New Roman" w:ascii="Times New Roman"/>
        </w:rPr>
        <w:t xml:space="preserve">dužnikom </w:t>
      </w:r>
      <w:r w:rsidR="00C20D66" w:rsidRPr="00C20D66">
        <w:rPr>
          <w:rFonts w:hAnsi="Times New Roman" w:ascii="Times New Roman"/>
        </w:rPr>
        <w:t>LEGE ARTIS interijeri j.d.o.o., Zagreb, Baranovićeva 4, OIB: 97666168841</w:t>
      </w:r>
      <w:r w:rsidR="0014795F">
        <w:rPr>
          <w:rFonts w:hAnsi="Times New Roman" w:ascii="Times New Roman"/>
        </w:rPr>
        <w:t>.</w:t>
      </w:r>
    </w:p>
    <w:p w:rsidRDefault="0014795F" w:rsidP="00B6796F" w:rsidR="0014795F"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14795F">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w:t>
      </w:r>
      <w:r w:rsidR="0014795F">
        <w:rPr>
          <w:rFonts w:hAnsi="Times New Roman" w:ascii="Times New Roman"/>
        </w:rPr>
        <w:t>oj</w:t>
      </w:r>
      <w:r w:rsidRPr="001C1019">
        <w:rPr>
          <w:rFonts w:hAnsi="Times New Roman" w:ascii="Times New Roman"/>
        </w:rPr>
        <w:t xml:space="preserve"> za zastupanje dužnika – </w:t>
      </w:r>
      <w:r w:rsidR="00C20D66">
        <w:rPr>
          <w:rFonts w:hAnsi="Times New Roman" w:ascii="Times New Roman"/>
        </w:rPr>
        <w:t>Davor Belošević</w:t>
      </w:r>
      <w:r w:rsidRPr="001C1019">
        <w:rPr>
          <w:rFonts w:hAnsi="Times New Roman" w:ascii="Times New Roman"/>
        </w:rPr>
        <w:t xml:space="preserve">, </w:t>
      </w:r>
      <w:r w:rsidR="0014795F">
        <w:rPr>
          <w:rFonts w:hAnsi="Times New Roman" w:ascii="Times New Roman"/>
        </w:rPr>
        <w:t>Zagreb</w:t>
      </w:r>
      <w:r w:rsidR="00974660">
        <w:rPr>
          <w:rFonts w:hAnsi="Times New Roman" w:ascii="Times New Roman"/>
        </w:rPr>
        <w:t>,</w:t>
      </w:r>
      <w:r w:rsidR="00F776E4">
        <w:rPr>
          <w:rFonts w:hAnsi="Times New Roman" w:ascii="Times New Roman"/>
        </w:rPr>
        <w:t xml:space="preserve"> </w:t>
      </w:r>
      <w:r w:rsidR="00C20D66">
        <w:rPr>
          <w:rFonts w:hAnsi="Times New Roman" w:ascii="Times New Roman"/>
        </w:rPr>
        <w:t>Baranovićeva 4</w:t>
      </w:r>
      <w:r w:rsidRPr="001C1019">
        <w:rPr>
          <w:rFonts w:hAnsi="Times New Roman" w:ascii="Times New Roman"/>
        </w:rPr>
        <w:t>, OIB:</w:t>
      </w:r>
      <w:r w:rsidR="00C20D66" w:rsidRPr="00C20D66">
        <w:t xml:space="preserve"> </w:t>
      </w:r>
      <w:r w:rsidR="00C20D66" w:rsidRPr="00C20D66">
        <w:rPr>
          <w:rFonts w:hAnsi="Times New Roman" w:ascii="Times New Roman"/>
        </w:rPr>
        <w:t>99650212959</w:t>
      </w:r>
      <w:r w:rsidR="0014795F">
        <w:rPr>
          <w:rFonts w:hAnsi="Times New Roman" w:ascii="Times New Roman"/>
        </w:rPr>
        <w:t>,</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FA0000">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FA0000">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AA29B9">
        <w:rPr>
          <w:rFonts w:hAnsi="Times New Roman" w:ascii="Times New Roman"/>
          <w:b/>
        </w:rPr>
        <w:t>7</w:t>
      </w:r>
      <w:r w:rsidR="00BC41A7" w:rsidRPr="000F3CF9">
        <w:rPr>
          <w:rFonts w:hAnsi="Times New Roman" w:ascii="Times New Roman"/>
          <w:b/>
        </w:rPr>
        <w:t xml:space="preserve">. </w:t>
      </w:r>
      <w:r w:rsidR="00AA29B9">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AA29B9">
        <w:rPr>
          <w:rFonts w:hAnsi="Times New Roman" w:ascii="Times New Roman"/>
          <w:b/>
        </w:rPr>
        <w:t>10</w:t>
      </w:r>
      <w:r w:rsidR="00943B15" w:rsidRPr="000F3CF9">
        <w:rPr>
          <w:rFonts w:hAnsi="Times New Roman" w:ascii="Times New Roman"/>
          <w:b/>
        </w:rPr>
        <w:t>,</w:t>
      </w:r>
      <w:r w:rsidR="00AA29B9">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071EE4" w:rsidR="0014795F">
      <w:pPr>
        <w:jc w:val="both"/>
        <w:rPr>
          <w:rFonts w:hAnsi="Times New Roman" w:ascii="Times New Roman"/>
        </w:rPr>
      </w:pPr>
      <w:r w:rsidRPr="001C1019">
        <w:rPr>
          <w:rFonts w:hAnsi="Times New Roman" w:ascii="Times New Roman"/>
        </w:rPr>
        <w:t>-</w:t>
      </w:r>
      <w:r w:rsidR="00071EE4">
        <w:rPr>
          <w:rFonts w:hAnsi="Times New Roman" w:ascii="Times New Roman"/>
        </w:rPr>
        <w:t xml:space="preserve">Zagrebačka banka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071EE4">
        <w:rPr>
          <w:rFonts w:hAnsi="Times New Roman" w:ascii="Times New Roman"/>
        </w:rPr>
        <w:t>25.730,19</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D7529">
        <w:rPr>
          <w:rFonts w:hAnsi="Times New Roman" w:ascii="Times New Roman"/>
        </w:rPr>
        <w:t>16</w:t>
      </w:r>
      <w:r w:rsidR="00CA4F2A">
        <w:rPr>
          <w:rFonts w:hAnsi="Times New Roman" w:ascii="Times New Roman"/>
        </w:rPr>
        <w:t xml:space="preserve">. </w:t>
      </w:r>
      <w:r w:rsidR="004D7529">
        <w:rPr>
          <w:rFonts w:hAnsi="Times New Roman" w:ascii="Times New Roman"/>
        </w:rPr>
        <w:t>siječnja</w:t>
      </w:r>
      <w:r w:rsidRPr="001C1019">
        <w:rPr>
          <w:rFonts w:hAnsi="Times New Roman" w:ascii="Times New Roman"/>
        </w:rPr>
        <w:t xml:space="preserve"> 201</w:t>
      </w:r>
      <w:r w:rsidR="004D7529">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00CBC">
        <w:rPr>
          <w:rFonts w:hAnsi="Times New Roman" w:ascii="Times New Roman"/>
        </w:rPr>
        <w:t>, v.r.</w:t>
      </w:r>
    </w:p>
    <w:p w:rsidRDefault="00000CBC" w:rsidP="000F3CF9" w:rsidR="00000CBC">
      <w:pPr>
        <w:jc w:val="right"/>
        <w:rPr>
          <w:rFonts w:hAnsi="Times New Roman" w:ascii="Times New Roman"/>
        </w:rPr>
      </w:pPr>
    </w:p>
    <w:p w:rsidRDefault="00000CBC" w:rsidP="000F3CF9" w:rsidR="00000CBC">
      <w:pPr>
        <w:jc w:val="right"/>
        <w:rPr>
          <w:rFonts w:hAnsi="Times New Roman" w:ascii="Times New Roman"/>
        </w:rPr>
      </w:pPr>
      <w:r>
        <w:rPr>
          <w:rFonts w:hAnsi="Times New Roman" w:ascii="Times New Roman"/>
        </w:rPr>
        <w:t>Za točnost otpravka-</w:t>
      </w:r>
    </w:p>
    <w:p w:rsidRDefault="00000CBC" w:rsidP="000F3CF9" w:rsidR="00000CBC">
      <w:pPr>
        <w:jc w:val="right"/>
        <w:rPr>
          <w:rFonts w:hAnsi="Times New Roman" w:ascii="Times New Roman"/>
        </w:rPr>
      </w:pPr>
      <w:r>
        <w:rPr>
          <w:rFonts w:hAnsi="Times New Roman" w:ascii="Times New Roman"/>
        </w:rPr>
        <w:t>Ovlašteni službenik:</w:t>
      </w:r>
    </w:p>
    <w:p w:rsidRDefault="00000CBC" w:rsidP="000F3CF9" w:rsidR="00000CB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00CBC"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00CB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93762">
      <w:rPr>
        <w:rFonts w:hAnsi="Times New Roman" w:ascii="Times New Roman"/>
      </w:rPr>
      <w:t>668</w:t>
    </w:r>
    <w:r w:rsidR="00071EE4">
      <w:rPr>
        <w:rFonts w:hAnsi="Times New Roman" w:ascii="Times New Roman"/>
      </w:rPr>
      <w:t>8</w:t>
    </w:r>
    <w:r w:rsidR="00393762">
      <w:rPr>
        <w:rFonts w:hAnsi="Times New Roman" w:ascii="Times New Roman"/>
      </w:rPr>
      <w:t>/</w:t>
    </w:r>
    <w:r w:rsidR="00AD6650">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BC52B5"/>
    <w:multiLevelType w:val="hybridMultilevel"/>
    <w:tmpl w:val="22242B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0CBC"/>
    <w:rsid w:val="00070108"/>
    <w:rsid w:val="00071EE4"/>
    <w:rsid w:val="00072597"/>
    <w:rsid w:val="000D6ECA"/>
    <w:rsid w:val="000D73E5"/>
    <w:rsid w:val="000F3CF9"/>
    <w:rsid w:val="0014795F"/>
    <w:rsid w:val="00155F75"/>
    <w:rsid w:val="001C1019"/>
    <w:rsid w:val="001D67C7"/>
    <w:rsid w:val="001F371D"/>
    <w:rsid w:val="002539F0"/>
    <w:rsid w:val="0027205B"/>
    <w:rsid w:val="002C352F"/>
    <w:rsid w:val="002F05EB"/>
    <w:rsid w:val="00354C62"/>
    <w:rsid w:val="00393762"/>
    <w:rsid w:val="003940F9"/>
    <w:rsid w:val="003B534B"/>
    <w:rsid w:val="00434567"/>
    <w:rsid w:val="00437711"/>
    <w:rsid w:val="00446A94"/>
    <w:rsid w:val="004475AF"/>
    <w:rsid w:val="00461DDD"/>
    <w:rsid w:val="00462914"/>
    <w:rsid w:val="004D1BAA"/>
    <w:rsid w:val="004D7529"/>
    <w:rsid w:val="004E00B8"/>
    <w:rsid w:val="005151B2"/>
    <w:rsid w:val="005246A4"/>
    <w:rsid w:val="00550DA5"/>
    <w:rsid w:val="005B1C87"/>
    <w:rsid w:val="005E0FEC"/>
    <w:rsid w:val="00665D5F"/>
    <w:rsid w:val="00674E31"/>
    <w:rsid w:val="006902B0"/>
    <w:rsid w:val="00714E12"/>
    <w:rsid w:val="00766C59"/>
    <w:rsid w:val="007C63B9"/>
    <w:rsid w:val="00823EFF"/>
    <w:rsid w:val="00831E39"/>
    <w:rsid w:val="0086627A"/>
    <w:rsid w:val="008C0FD2"/>
    <w:rsid w:val="008C7F89"/>
    <w:rsid w:val="008D18B2"/>
    <w:rsid w:val="008F3D7C"/>
    <w:rsid w:val="00943B15"/>
    <w:rsid w:val="0094784E"/>
    <w:rsid w:val="00974660"/>
    <w:rsid w:val="009A258E"/>
    <w:rsid w:val="009A3118"/>
    <w:rsid w:val="009B58C3"/>
    <w:rsid w:val="009B7407"/>
    <w:rsid w:val="009C3172"/>
    <w:rsid w:val="009E2A4D"/>
    <w:rsid w:val="00A14720"/>
    <w:rsid w:val="00A81532"/>
    <w:rsid w:val="00A83AC6"/>
    <w:rsid w:val="00A87889"/>
    <w:rsid w:val="00AA29B9"/>
    <w:rsid w:val="00AB11C7"/>
    <w:rsid w:val="00AD6650"/>
    <w:rsid w:val="00AE4D40"/>
    <w:rsid w:val="00B0422D"/>
    <w:rsid w:val="00B21CEF"/>
    <w:rsid w:val="00B46CF5"/>
    <w:rsid w:val="00B5060B"/>
    <w:rsid w:val="00B6796F"/>
    <w:rsid w:val="00B7684C"/>
    <w:rsid w:val="00BA49E4"/>
    <w:rsid w:val="00BA7CE2"/>
    <w:rsid w:val="00BC41A7"/>
    <w:rsid w:val="00BC580B"/>
    <w:rsid w:val="00C07683"/>
    <w:rsid w:val="00C1557A"/>
    <w:rsid w:val="00C20D66"/>
    <w:rsid w:val="00C3624C"/>
    <w:rsid w:val="00C473BF"/>
    <w:rsid w:val="00C52A39"/>
    <w:rsid w:val="00CA4F2A"/>
    <w:rsid w:val="00D42807"/>
    <w:rsid w:val="00D46BFE"/>
    <w:rsid w:val="00D64BDE"/>
    <w:rsid w:val="00DA7F35"/>
    <w:rsid w:val="00DC0CB2"/>
    <w:rsid w:val="00DE3900"/>
    <w:rsid w:val="00DE5A25"/>
    <w:rsid w:val="00E00E55"/>
    <w:rsid w:val="00E374B1"/>
    <w:rsid w:val="00F22A72"/>
    <w:rsid w:val="00F33BE0"/>
    <w:rsid w:val="00F52244"/>
    <w:rsid w:val="00F776E4"/>
    <w:rsid w:val="00FA00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00CBC"/>
    <w:rPr>
      <w:color w:val="808080"/>
      <w:bdr w:space="0" w:sz="0" w:color="auto" w:val="none"/>
      <w:shd w:fill="auto" w:color="auto" w:val="clear"/>
    </w:rPr>
  </w:style>
  <w:style w:customStyle="true" w:styleId="eSPISCCParagraphDefaultFont" w:type="character">
    <w:name w:val="eSPIS_CC_Paragraph Default Font"/>
    <w:basedOn w:val="Zadanifontodlomka"/>
    <w:rsid w:val="00000C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0C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00C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0C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00CBC"/>
    <w:rPr>
      <w:color w:val="808080"/>
      <w:bdr w:color="auto" w:space="0" w:sz="0" w:val="none"/>
      <w:shd w:color="auto" w:fill="auto" w:val="clear"/>
    </w:rPr>
  </w:style>
  <w:style w:customStyle="1" w:styleId="eSPISCCParagraphDefaultFont" w:type="character">
    <w:name w:val="eSPIS_CC_Paragraph Default Font"/>
    <w:basedOn w:val="Zadanifontodlomka"/>
    <w:rsid w:val="00000C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0C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00C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0C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6688</izvorni_sadrzaj>
    <derivirana_varijabla naziv="DomainObject.Predmet.Broj_1">6688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St-6688/2016</izvorni_sadrzaj>
    <derivirana_varijabla naziv="DomainObject.Predmet.OznakaBroj_1">St-6688/2016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LEGE ARTIS interijeri j.d.o.o. zastupanog po punomoćniku Davor Belošević</izvorni_sadrzaj>
    <derivirana_varijabla naziv="DomainObject.Predmet.ProtustrankaFormated_1">  LEGE ARTIS interijeri j.d.o.o. zastupanog po punomoćniku Davor Belošević</derivirana_varijabla>
  </DomainObject.Predmet.ProtustrankaFormated>
  <DomainObject.Predmet.ProtustrankaFormatedOIB>
    <izvorni_sadrzaj>  LEGE ARTIS interijeri j.d.o.o., OIB 97666168841 zastupanog po punomoćniku Davor Belošević</izvorni_sadrzaj>
    <derivirana_varijabla naziv="DomainObject.Predmet.ProtustrankaFormatedOIB_1">  LEGE ARTIS interijeri j.d.o.o., OIB 97666168841 zastupanog po punomoćniku Davor Belošević</derivirana_varijabla>
  </DomainObject.Predmet.ProtustrankaFormatedOIB>
  <DomainObject.Predmet.ProtustrankaFormatedWithAdress>
    <izvorni_sadrzaj> LEGE ARTIS interijeri j.d.o.o., Baranovićeva 4, 10000 Zagreb zastupanog po punomoćniku Davor Belošević</izvorni_sadrzaj>
    <derivirana_varijabla naziv="DomainObject.Predmet.ProtustrankaFormatedWithAdress_1"> LEGE ARTIS interijeri j.d.o.o., Baranovićeva 4, 10000 Zagreb zastupanog po punomoćniku Davor Belošević</derivirana_varijabla>
  </DomainObject.Predmet.ProtustrankaFormatedWithAdress>
  <DomainObject.Predmet.ProtustrankaFormatedWithAdressOIB>
    <izvorni_sadrzaj> LEGE ARTIS interijeri j.d.o.o., OIB 97666168841, Baranovićeva 4, 10000 Zagreb zastupanog po punomoćniku Davor Belošević</izvorni_sadrzaj>
    <derivirana_varijabla naziv="DomainObject.Predmet.ProtustrankaFormatedWithAdressOIB_1"> LEGE ARTIS interijeri j.d.o.o., OIB 97666168841, Baranovićeva 4, 10000 Zagreb zastupanog po punomoćniku Davor Belošević</derivirana_varijabla>
  </DomainObject.Predmet.ProtustrankaFormatedWithAdressOIB>
  <DomainObject.Predmet.ProtustrankaWithAdress>
    <izvorni_sadrzaj>LEGE ARTIS interijeri j.d.o.o. Baranovićeva 4, 10000 Zagreb</izvorni_sadrzaj>
    <derivirana_varijabla naziv="DomainObject.Predmet.ProtustrankaWithAdress_1">LEGE ARTIS interijeri j.d.o.o. Baranovićeva 4, 10000 Zagreb</derivirana_varijabla>
  </DomainObject.Predmet.ProtustrankaWithAdress>
  <DomainObject.Predmet.ProtustrankaWithAdressOIB>
    <izvorni_sadrzaj>LEGE ARTIS interijeri j.d.o.o., OIB 97666168841, Baranovićeva 4, 10000 Zagreb</izvorni_sadrzaj>
    <derivirana_varijabla naziv="DomainObject.Predmet.ProtustrankaWithAdressOIB_1">LEGE ARTIS interijeri j.d.o.o., OIB 97666168841, Baranovićeva 4, 10000 Zagreb</derivirana_varijabla>
  </DomainObject.Predmet.ProtustrankaWithAdressOIB>
  <DomainObject.Predmet.ProtustrankaNazivFormated>
    <izvorni_sadrzaj>LEGE ARTIS interijeri j.d.o.o.</izvorni_sadrzaj>
    <derivirana_varijabla naziv="DomainObject.Predmet.ProtustrankaNazivFormated_1">LEGE ARTIS interijeri j.d.o.o.</derivirana_varijabla>
  </DomainObject.Predmet.ProtustrankaNazivFormated>
  <DomainObject.Predmet.ProtustrankaNazivFormatedOIB>
    <izvorni_sadrzaj>LEGE ARTIS interijeri j.d.o.o., OIB 97666168841</izvorni_sadrzaj>
    <derivirana_varijabla naziv="DomainObject.Predmet.ProtustrankaNazivFormatedOIB_1">LEGE ARTIS interijeri j.d.o.o., OIB 97666168841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LEGE ARTIS interijeri j.d.o.o. zastupanog po punomoćniku Davor Belošević</item>
    </izvorni_sadrzaj>
    <derivirana_varijabla naziv="DomainObject.Predmet.ProtuStrankaListFormated_1">
      <item>LEGE ARTIS interijeri j.d.o.o. zastupanog po punomoćniku Davor Belošević</item>
    </derivirana_varijabla>
  </DomainObject.Predmet.ProtuStrankaListFormated>
  <DomainObject.Predmet.ProtuStrankaListFormatedOIB>
    <izvorni_sadrzaj>
      <item>LEGE ARTIS interijeri j.d.o.o., OIB 97666168841 zastupanog po punomoćniku Davor Belošević</item>
    </izvorni_sadrzaj>
    <derivirana_varijabla naziv="DomainObject.Predmet.ProtuStrankaListFormatedOIB_1">
      <item>LEGE ARTIS interijeri j.d.o.o., OIB 97666168841 zastupanog po punomoćniku Davor Belošević</item>
    </derivirana_varijabla>
  </DomainObject.Predmet.ProtuStrankaListFormatedOIB>
  <DomainObject.Predmet.ProtuStrankaListFormatedWithAdress>
    <izvorni_sadrzaj>
      <item>LEGE ARTIS interijeri j.d.o.o., Baranovićeva 4, 10000 Zagreb zastupanog po punomoćniku Davor Belošević</item>
    </izvorni_sadrzaj>
    <derivirana_varijabla naziv="DomainObject.Predmet.ProtuStrankaListFormatedWithAdress_1">
      <item>LEGE ARTIS interijeri j.d.o.o., Baranovićeva 4, 10000 Zagreb zastupanog po punomoćniku Davor Belošević</item>
    </derivirana_varijabla>
  </DomainObject.Predmet.ProtuStrankaListFormatedWithAdress>
  <DomainObject.Predmet.ProtuStrankaListFormatedWithAdressOIB>
    <izvorni_sadrzaj>
      <item>LEGE ARTIS interijeri j.d.o.o., OIB 97666168841, Baranovićeva 4, 10000 Zagreb zastupanog po punomoćniku Davor Belošević</item>
    </izvorni_sadrzaj>
    <derivirana_varijabla naziv="DomainObject.Predmet.ProtuStrankaListFormatedWithAdressOIB_1">
      <item>LEGE ARTIS interijeri j.d.o.o., OIB 97666168841, Baranovićeva 4, 10000 Zagreb zastupanog po punomoćniku Davor Belošević</item>
    </derivirana_varijabla>
  </DomainObject.Predmet.ProtuStrankaListFormatedWithAdressOIB>
  <DomainObject.Predmet.ProtuStrankaListNazivFormated>
    <izvorni_sadrzaj>
      <item>LEGE ARTIS interijeri j.d.o.o.</item>
    </izvorni_sadrzaj>
    <derivirana_varijabla naziv="DomainObject.Predmet.ProtuStrankaListNazivFormated_1">
      <item>LEGE ARTIS interijeri j.d.o.o.</item>
    </derivirana_varijabla>
  </DomainObject.Predmet.ProtuStrankaListNazivFormated>
  <DomainObject.Predmet.ProtuStrankaListNazivFormatedOIB>
    <izvorni_sadrzaj>
      <item>LEGE ARTIS interijeri j.d.o.o., OIB 97666168841</item>
    </izvorni_sadrzaj>
    <derivirana_varijabla naziv="DomainObject.Predmet.ProtuStrankaListNazivFormatedOIB_1">
      <item>LEGE ARTIS interijeri j.d.o.o., OIB 97666168841</item>
    </derivirana_varijabla>
  </DomainObject.Predmet.ProtuStrankaListNazivFormatedOIB>
  <DomainObject.Predmet.OstaliListFormated>
    <izvorni_sadrzaj>
      <item>Davor Belošević punomoćnik sudionika u postupku LEGE ARTIS interijeri j.d.o.o.</item>
    </izvorni_sadrzaj>
    <derivirana_varijabla naziv="DomainObject.Predmet.OstaliListFormated_1">
      <item>Davor Belošević punomoćnik sudionika u postupku LEGE ARTIS interijeri j.d.o.o.</item>
    </derivirana_varijabla>
  </DomainObject.Predmet.OstaliListFormated>
  <DomainObject.Predmet.OstaliListFormatedOIB>
    <izvorni_sadrzaj>
      <item>Davor Belošević, OIB 99650212959 punomoćnik sudionika u postupku LEGE ARTIS interijeri j.d.o.o.</item>
    </izvorni_sadrzaj>
    <derivirana_varijabla naziv="DomainObject.Predmet.OstaliListFormatedOIB_1">
      <item>Davor Belošević, OIB 99650212959 punomoćnik sudionika u postupku LEGE ARTIS interijeri j.d.o.o.</item>
    </derivirana_varijabla>
  </DomainObject.Predmet.OstaliListFormatedOIB>
  <DomainObject.Predmet.OstaliListFormatedWithAdress>
    <izvorni_sadrzaj>
      <item>Davor Belošević, Baranovićeva 4, 10000 Zagreb punomoćnik sudionika u postupku LEGE ARTIS interijeri j.d.o.o.</item>
    </izvorni_sadrzaj>
    <derivirana_varijabla naziv="DomainObject.Predmet.OstaliListFormatedWithAdress_1">
      <item>Davor Belošević, Baranovićeva 4, 10000 Zagreb punomoćnik sudionika u postupku LEGE ARTIS interijeri j.d.o.o.</item>
    </derivirana_varijabla>
  </DomainObject.Predmet.OstaliListFormatedWithAdress>
  <DomainObject.Predmet.OstaliListFormatedWithAdressOIB>
    <izvorni_sadrzaj>
      <item>Davor Belošević, OIB 99650212959, Baranovićeva 4, 10000 Zagreb punomoćnik sudionika u postupku LEGE ARTIS interijeri j.d.o.o.</item>
    </izvorni_sadrzaj>
    <derivirana_varijabla naziv="DomainObject.Predmet.OstaliListFormatedWithAdressOIB_1">
      <item>Davor Belošević, OIB 99650212959, Baranovićeva 4, 10000 Zagreb punomoćnik sudionika u postupku LEGE ARTIS interijeri j.d.o.o.</item>
    </derivirana_varijabla>
  </DomainObject.Predmet.OstaliListFormatedWithAdressOIB>
  <DomainObject.Predmet.OstaliListNazivFormated>
    <izvorni_sadrzaj>
      <item>Davor Belošević</item>
    </izvorni_sadrzaj>
    <derivirana_varijabla naziv="DomainObject.Predmet.OstaliListNazivFormated_1">
      <item>Davor Belošević</item>
    </derivirana_varijabla>
  </DomainObject.Predmet.OstaliListNazivFormated>
  <DomainObject.Predmet.OstaliListNazivFormatedOIB>
    <izvorni_sadrzaj>
      <item>Davor Belošević, OIB 99650212959</item>
    </izvorni_sadrzaj>
    <derivirana_varijabla naziv="DomainObject.Predmet.OstaliListNazivFormatedOIB_1">
      <item>Davor Belošević, OIB 99650212959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LEGE ARTIS interijeri j.d.o.o.</izvorni_sadrzaj>
    <derivirana_varijabla naziv="DomainObject.Predmet.ProtustrankaIDrugi_1">LEGE ARTIS interijeri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LEGE ARTIS interijeri j.d.o.o., OIB 97666168841, Baranovićeva 4, 10000 Zagreb</izvorni_sadrzaj>
    <derivirana_varijabla naziv="DomainObject.Predmet.ProtustrankaIDrugiAdressOIB_1">LEGE ARTIS interijeri j.d.o.o., OIB 97666168841, Baranovićeva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LEGE ARTIS interijeri j.d.o.o.</item>
      <item>FINA Regionalni centar Zagreb</item>
      <item>Davor Belošević</item>
    </izvorni_sadrzaj>
    <derivirana_varijabla naziv="DomainObject.Predmet.SudioniciListNaziv_1">
      <item>LEGE ARTIS interijeri j.d.o.o.</item>
      <item>FINA Regionalni centar Zagreb</item>
      <item>Davor Belošević</item>
    </derivirana_varijabla>
  </DomainObject.Predmet.SudioniciListNaziv>
  <DomainObject.Predmet.SudioniciListAdressOIB>
    <izvorni_sadrzaj>
      <item>LEGE ARTIS interijeri j.d.o.o., OIB 97666168841, Baranovićeva 4,10000 Zagreb</item>
      <item>FINA Regionalni centar Zagreb, OIB 85821130368, Trg svibanjskih žrtava 1995. 1,10000 Zagreb</item>
      <item>Davor Belošević, OIB 99650212959, Baranovićeva 4,10000 Zagreb</item>
    </izvorni_sadrzaj>
    <derivirana_varijabla naziv="DomainObject.Predmet.SudioniciListAdressOIB_1">
      <item>LEGE ARTIS interijeri j.d.o.o., OIB 97666168841, Baranovićeva 4,10000 Zagreb</item>
      <item>FINA Regionalni centar Zagreb, OIB 85821130368, Trg svibanjskih žrtava 1995. 1,10000 Zagreb</item>
      <item>Davor Belošević, OIB 99650212959, Baranovićeva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97666168841</item>
      <item>, OIB 85821130368</item>
      <item>, OIB 99650212959</item>
    </izvorni_sadrzaj>
    <derivirana_varijabla naziv="DomainObject.Predmet.SudioniciListNazivOIB_1">
      <item>, OIB 97666168841</item>
      <item>, OIB 85821130368</item>
      <item>, OIB 99650212959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C6173-482C-424B-BDBF-E917EC1CB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5169</properties:Characters>
  <properties:Lines>133</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2016-12-22T07:16:00Z</dcterms:created>
  <dc:creator>Vesna Fundurulić Perišin</dc:creator>
  <cp:lastModifiedBy>Žana Livaja</cp:lastModifiedBy>
  <cp:lastPrinted>2017-01-16T07:07:00Z</cp:lastPrinted>
  <dcterms:modified xmlns:xsi="http://www.w3.org/2001/XMLSchema-instance" xsi:type="dcterms:W3CDTF">2017-01-16T07:07:00Z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