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b3fa" w14:paraId="438b3fa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895779">
      <w:pPr>
        <w:jc w:val="center"/>
        <w:rPr>
          <w:rFonts w:hAnsi="Times New Roman" w:ascii="Times New Roman"/>
          <w:szCs w:val="24"/>
          <w:lang w:val="hr-HR"/>
        </w:rPr>
      </w:pPr>
      <w:r w:rsidRPr="00895779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895779">
      <w:pPr>
        <w:jc w:val="center"/>
        <w:rPr>
          <w:rFonts w:hAnsi="Times New Roman" w:ascii="Times New Roman"/>
          <w:szCs w:val="24"/>
          <w:lang w:val="hr-HR"/>
        </w:rPr>
      </w:pPr>
      <w:r w:rsidRPr="00895779">
        <w:rPr>
          <w:rFonts w:hAnsi="Times New Roman" w:ascii="Times New Roman"/>
          <w:szCs w:val="24"/>
          <w:lang w:val="hr-HR"/>
        </w:rPr>
        <w:t xml:space="preserve">od </w:t>
      </w:r>
      <w:r w:rsidR="00895779" w:rsidRPr="00895779">
        <w:rPr>
          <w:rFonts w:hAnsi="Times New Roman" w:ascii="Times New Roman"/>
          <w:szCs w:val="24"/>
          <w:lang w:val="hr-HR"/>
        </w:rPr>
        <w:t>3. srpnja</w:t>
      </w:r>
      <w:r w:rsidR="00FC27CC" w:rsidRPr="00895779">
        <w:rPr>
          <w:rFonts w:hAnsi="Times New Roman" w:ascii="Times New Roman"/>
          <w:szCs w:val="24"/>
          <w:lang w:val="hr-HR"/>
        </w:rPr>
        <w:t xml:space="preserve"> 2017</w:t>
      </w:r>
      <w:r w:rsidR="00021E91" w:rsidRPr="00895779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895779">
      <w:pPr>
        <w:jc w:val="center"/>
        <w:rPr>
          <w:rFonts w:hAnsi="Times New Roman" w:ascii="Times New Roman"/>
          <w:szCs w:val="24"/>
          <w:lang w:val="hr-HR"/>
        </w:rPr>
      </w:pPr>
      <w:r w:rsidRPr="00895779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895779">
      <w:pPr>
        <w:jc w:val="center"/>
        <w:rPr>
          <w:rFonts w:hAnsi="Times New Roman" w:ascii="Times New Roman"/>
          <w:szCs w:val="24"/>
          <w:lang w:val="hr-HR"/>
        </w:rPr>
      </w:pPr>
      <w:r w:rsidRPr="00895779">
        <w:rPr>
          <w:rFonts w:hAnsi="Times New Roman" w:ascii="Times New Roman"/>
          <w:szCs w:val="24"/>
          <w:lang w:val="hr-HR"/>
        </w:rPr>
        <w:t xml:space="preserve">o </w:t>
      </w:r>
      <w:r w:rsidR="003A4205" w:rsidRPr="00895779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895779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6B179E" w:rsidR="00B64591" w:rsidRPr="00895779">
      <w:pPr>
        <w:jc w:val="center"/>
        <w:rPr>
          <w:rFonts w:hAnsi="Times New Roman" w:ascii="Times New Roman"/>
          <w:lang w:val="hr-HR"/>
        </w:rPr>
      </w:pPr>
      <w:r w:rsidRPr="00895779">
        <w:rPr>
          <w:rFonts w:hAnsi="Times New Roman" w:ascii="Times New Roman"/>
          <w:szCs w:val="24"/>
          <w:lang w:val="hr-HR"/>
        </w:rPr>
        <w:t xml:space="preserve">nad dužnikom </w:t>
      </w:r>
      <w:r w:rsidR="00895779" w:rsidRPr="00895779">
        <w:rPr>
          <w:rFonts w:hAnsi="Times New Roman" w:ascii="Times New Roman"/>
          <w:lang w:val="hr-HR"/>
        </w:rPr>
        <w:t>MIN</w:t>
      </w:r>
      <w:r w:rsidR="00895779">
        <w:rPr>
          <w:rFonts w:hAnsi="Times New Roman" w:ascii="Times New Roman"/>
          <w:lang w:val="hr-HR"/>
        </w:rPr>
        <w:t xml:space="preserve">I AUTO d.o.o., OIB: 41125284355, </w:t>
      </w:r>
      <w:r w:rsidR="00895779" w:rsidRPr="00895779">
        <w:rPr>
          <w:rFonts w:hAnsi="Times New Roman" w:ascii="Times New Roman"/>
          <w:lang w:val="hr-HR"/>
        </w:rPr>
        <w:t>Varaždinska 123, Nedeljanec</w:t>
      </w:r>
    </w:p>
    <w:p w:rsidRDefault="006B179E" w:rsidP="006B179E" w:rsidR="006B179E" w:rsidRPr="00895779">
      <w:pPr>
        <w:jc w:val="center"/>
        <w:rPr>
          <w:rFonts w:hAnsi="Times New Roman" w:ascii="Times New Roman"/>
          <w:lang w:val="hr-HR"/>
        </w:rPr>
      </w:pPr>
    </w:p>
    <w:p w:rsidRDefault="00433FBD" w:rsidR="00433FBD" w:rsidRPr="00895779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895779">
        <w:rPr>
          <w:rFonts w:hAnsi="Times New Roman" w:ascii="Times New Roman"/>
          <w:szCs w:val="24"/>
          <w:lang w:val="hr-HR"/>
        </w:rPr>
        <w:t>10,15 sati</w:t>
      </w:r>
      <w:r w:rsidR="00731CCB" w:rsidRPr="00F46036">
        <w:rPr>
          <w:rFonts w:hAnsi="Times New Roman" w:ascii="Times New Roman"/>
          <w:szCs w:val="24"/>
          <w:lang w:val="hr-HR"/>
        </w:rPr>
        <w:t>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E847C1" w:rsidR="00094C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-direktor dužnika Miloš Kefelja</w:t>
      </w:r>
    </w:p>
    <w:p w:rsidRDefault="0020473C" w:rsidR="0020473C">
      <w:pPr>
        <w:jc w:val="both"/>
        <w:rPr>
          <w:rFonts w:hAnsi="Times New Roman" w:ascii="Times New Roman"/>
          <w:szCs w:val="24"/>
          <w:lang w:val="hr-HR"/>
        </w:rPr>
      </w:pPr>
    </w:p>
    <w:p w:rsidRDefault="001B21AD" w:rsidP="009D03AD" w:rsidR="001B21AD">
      <w:pPr>
        <w:jc w:val="both"/>
        <w:rPr>
          <w:rFonts w:hAnsi="Times New Roman" w:ascii="Times New Roman"/>
          <w:szCs w:val="24"/>
          <w:lang w:val="hr-HR"/>
        </w:rPr>
      </w:pPr>
    </w:p>
    <w:p w:rsidRDefault="005F48F0" w:rsidP="00DD26FC" w:rsidR="00FA26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Konstatira se da </w:t>
      </w:r>
      <w:r w:rsidR="00E847C1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prema podacima dostavljenim od </w:t>
      </w:r>
      <w:r w:rsidR="00E847C1">
        <w:rPr>
          <w:rFonts w:hAnsi="Times New Roman" w:ascii="Times New Roman"/>
          <w:szCs w:val="24"/>
          <w:lang w:val="hr-HR"/>
        </w:rPr>
        <w:t xml:space="preserve">Erste &amp; Steiermarkische bank d.d. </w:t>
      </w:r>
      <w:r w:rsidR="007D3BF2">
        <w:rPr>
          <w:rFonts w:hAnsi="Times New Roman" w:ascii="Times New Roman"/>
          <w:szCs w:val="24"/>
          <w:lang w:val="hr-HR"/>
        </w:rPr>
        <w:t xml:space="preserve">Rijeka </w:t>
      </w:r>
      <w:r w:rsidR="00E847C1">
        <w:rPr>
          <w:rFonts w:hAnsi="Times New Roman" w:ascii="Times New Roman"/>
          <w:szCs w:val="24"/>
          <w:lang w:val="hr-HR"/>
        </w:rPr>
        <w:t>dužnik 160</w:t>
      </w:r>
      <w:r w:rsidR="005B7CA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dana u blokadi sa iznosom od </w:t>
      </w:r>
      <w:r w:rsidR="005B7CA7">
        <w:rPr>
          <w:rFonts w:hAnsi="Times New Roman" w:ascii="Times New Roman"/>
          <w:szCs w:val="24"/>
          <w:lang w:val="hr-HR"/>
        </w:rPr>
        <w:t>19.</w:t>
      </w:r>
      <w:r w:rsidR="00E847C1">
        <w:rPr>
          <w:rFonts w:hAnsi="Times New Roman" w:ascii="Times New Roman"/>
          <w:szCs w:val="24"/>
          <w:lang w:val="hr-HR"/>
        </w:rPr>
        <w:t>215,97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E847C1" w:rsidP="00DD26FC" w:rsidR="00E847C1">
      <w:pPr>
        <w:jc w:val="both"/>
        <w:rPr>
          <w:rFonts w:hAnsi="Times New Roman" w:ascii="Times New Roman"/>
          <w:szCs w:val="24"/>
          <w:lang w:val="hr-HR"/>
        </w:rPr>
      </w:pPr>
    </w:p>
    <w:p w:rsidRDefault="00E847C1" w:rsidP="00DD26FC" w:rsidR="00E847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Direktor dužnika Miloš Kefelja predaje u spis Obrazac BON-2, prokazni popis imovine, prema kojem dužnik nema nikakve imovine, osim što vodi spor koji je još u tijeku, kako je to naznačeno u prokaznom popisu imovine. Direktor dužnika izjavljuje da ne osporava da je račun dužnika u blokadi ali da za sada nema načina da tu blokadu riješi.</w:t>
      </w:r>
    </w:p>
    <w:p w:rsidRDefault="00E847C1" w:rsidP="00DD26FC" w:rsidR="00E847C1">
      <w:pPr>
        <w:jc w:val="both"/>
        <w:rPr>
          <w:rFonts w:hAnsi="Times New Roman" w:ascii="Times New Roman"/>
          <w:szCs w:val="24"/>
          <w:lang w:val="hr-HR"/>
        </w:rPr>
      </w:pPr>
    </w:p>
    <w:p w:rsidRDefault="00E847C1" w:rsidP="00DD26FC" w:rsidR="00E847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D3BF2">
        <w:rPr>
          <w:rFonts w:hAnsi="Times New Roman" w:ascii="Times New Roman"/>
          <w:szCs w:val="24"/>
          <w:lang w:val="hr-HR"/>
        </w:rPr>
        <w:t>Direktor dužnika izjavljuje da su svi podaci navedeni u prokaznom popisu imovine točni i da dužnik nema pokretnina ni pokretnina u vlasništvu niti duga prema dobavljačima.</w:t>
      </w:r>
    </w:p>
    <w:p w:rsidRDefault="00E847C1" w:rsidP="00DD26FC" w:rsidR="00E847C1">
      <w:pPr>
        <w:jc w:val="both"/>
        <w:rPr>
          <w:rFonts w:hAnsi="Times New Roman" w:ascii="Times New Roman"/>
          <w:szCs w:val="24"/>
          <w:lang w:val="hr-HR"/>
        </w:rPr>
      </w:pPr>
    </w:p>
    <w:p w:rsidRDefault="007D3BF2" w:rsidP="00DD26FC" w:rsidR="00FA26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D26FC" w:rsidP="005F48F0" w:rsidR="001B21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DD26FC" w:rsidP="00DD26FC" w:rsidR="00DD26FC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D26FC" w:rsidP="007D3BF2" w:rsidR="00DD26FC">
      <w:pPr>
        <w:rPr>
          <w:rFonts w:hAnsi="Times New Roman" w:ascii="Times New Roman"/>
          <w:szCs w:val="24"/>
          <w:lang w:val="hr-HR"/>
        </w:rPr>
      </w:pPr>
    </w:p>
    <w:p w:rsidRDefault="005F48F0" w:rsidP="005F48F0" w:rsidR="005F48F0" w:rsidRPr="0004589D">
      <w:pPr>
        <w:ind w:firstLine="720"/>
        <w:jc w:val="both"/>
        <w:rPr>
          <w:rFonts w:hAnsi="Times New Roman" w:ascii="Times New Roman"/>
          <w:lang w:val="hr-HR"/>
        </w:rPr>
      </w:pPr>
      <w:r w:rsidRPr="0004589D">
        <w:rPr>
          <w:rFonts w:hAnsi="Times New Roman" w:ascii="Times New Roman"/>
          <w:szCs w:val="24"/>
          <w:lang w:val="hr-HR"/>
        </w:rPr>
        <w:t>Pozivaju se osobe koje imaju pravni interes za provedbom ovog stečajnog postupka nad stečajnim dužnikom</w:t>
      </w:r>
      <w:r w:rsidR="007D3BF2">
        <w:rPr>
          <w:rFonts w:hAnsi="Times New Roman" w:ascii="Times New Roman"/>
          <w:lang w:val="hr-HR"/>
        </w:rPr>
        <w:t xml:space="preserve"> </w:t>
      </w:r>
      <w:r w:rsidR="007D3BF2" w:rsidRPr="00895779">
        <w:rPr>
          <w:rFonts w:hAnsi="Times New Roman" w:ascii="Times New Roman"/>
          <w:lang w:val="hr-HR"/>
        </w:rPr>
        <w:t>MIN</w:t>
      </w:r>
      <w:r w:rsidR="007D3BF2">
        <w:rPr>
          <w:rFonts w:hAnsi="Times New Roman" w:ascii="Times New Roman"/>
          <w:lang w:val="hr-HR"/>
        </w:rPr>
        <w:t xml:space="preserve">I AUTO d.o.o., OIB: 41125284355, </w:t>
      </w:r>
      <w:r w:rsidR="007D3BF2" w:rsidRPr="00895779">
        <w:rPr>
          <w:rFonts w:hAnsi="Times New Roman" w:ascii="Times New Roman"/>
          <w:lang w:val="hr-HR"/>
        </w:rPr>
        <w:t>Varaždinska 123, Nedeljanec</w:t>
      </w:r>
      <w:r w:rsidRPr="0004589D">
        <w:rPr>
          <w:rFonts w:hAnsi="Times New Roman" w:ascii="Times New Roman"/>
          <w:szCs w:val="24"/>
          <w:lang w:val="hr-HR"/>
        </w:rP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</w:t>
      </w:r>
      <w:r w:rsidR="0004589D" w:rsidRPr="0004589D">
        <w:rPr>
          <w:rFonts w:hAnsi="Times New Roman" w:ascii="Times New Roman"/>
          <w:szCs w:val="24"/>
          <w:lang w:val="hr-HR"/>
        </w:rPr>
        <w:t>om na poslovni broj spisa St-</w:t>
      </w:r>
      <w:r w:rsidR="007D3BF2">
        <w:rPr>
          <w:rFonts w:hAnsi="Times New Roman" w:ascii="Times New Roman"/>
          <w:szCs w:val="24"/>
          <w:lang w:val="hr-HR"/>
        </w:rPr>
        <w:t>289/17</w:t>
      </w:r>
      <w:r w:rsidRPr="0004589D">
        <w:rPr>
          <w:rFonts w:hAnsi="Times New Roman" w:ascii="Times New Roman"/>
          <w:szCs w:val="24"/>
          <w:lang w:val="hr-HR"/>
        </w:rPr>
        <w:t>, jer će u protivnom sud donijeti rješenje o otvaranju i zaključenju stečajnog postupka.</w:t>
      </w:r>
    </w:p>
    <w:p w:rsidRDefault="001B21AD" w:rsidP="005F48F0" w:rsidR="001B21AD" w:rsidRPr="0004589D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1B21AD" w:rsidR="00DD26FC" w:rsidRPr="0004589D">
      <w:pPr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B2289C">
        <w:rPr>
          <w:rFonts w:hAnsi="Times New Roman" w:ascii="Times New Roman"/>
          <w:szCs w:val="24"/>
          <w:lang w:val="hr-HR"/>
        </w:rPr>
        <w:t xml:space="preserve">10,20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8EB" w:rsidR="001E78EB">
      <w:r>
        <w:separator/>
      </w:r>
    </w:p>
  </w:endnote>
  <w:endnote w:id="0" w:type="continuationSeparator">
    <w:p w:rsidRDefault="001E78EB" w:rsidR="001E7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8EB" w:rsidR="001E78EB">
      <w:r>
        <w:separator/>
      </w:r>
    </w:p>
  </w:footnote>
  <w:footnote w:id="0" w:type="continuationSeparator">
    <w:p w:rsidRDefault="001E78EB" w:rsidR="001E7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7D3BF2" w:rsidRPr="007D3BF2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95779">
      <w:rPr>
        <w:rFonts w:hAnsi="Times New Roman" w:ascii="Times New Roman"/>
        <w:szCs w:val="24"/>
      </w:rPr>
      <w:t>289</w:t>
    </w:r>
    <w:r w:rsidR="00AC0CB4">
      <w:rPr>
        <w:rFonts w:hAnsi="Times New Roman" w:ascii="Times New Roman"/>
        <w:szCs w:val="24"/>
      </w:rPr>
      <w:t>/17-</w:t>
    </w:r>
    <w:r w:rsidR="007D3BF2">
      <w:rPr>
        <w:rFonts w:hAnsi="Times New Roman" w:ascii="Times New Roman"/>
        <w:szCs w:val="24"/>
      </w:rPr>
      <w:t>6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895779">
      <w:rPr>
        <w:rFonts w:hAnsi="Times New Roman" w:ascii="Times New Roman"/>
        <w:szCs w:val="24"/>
      </w:rPr>
      <w:t>289</w:t>
    </w:r>
    <w:r w:rsidR="00783E5F">
      <w:rPr>
        <w:rFonts w:hAnsi="Times New Roman" w:ascii="Times New Roman"/>
        <w:szCs w:val="24"/>
      </w:rPr>
      <w:t>/17-</w:t>
    </w:r>
    <w:r w:rsidR="00E847C1">
      <w:rPr>
        <w:rFonts w:hAnsi="Times New Roman" w:ascii="Times New Roman"/>
        <w:szCs w:val="24"/>
      </w:rPr>
      <w:t>6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394"/>
    <w:multiLevelType w:val="hybridMultilevel"/>
    <w:tmpl w:val="452E5B1E"/>
    <w:lvl w:tplc="3ADEE3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6"/>
  </w:num>
  <w:num w:numId="10">
    <w:abstractNumId w:val="2"/>
  </w:num>
  <w:num w:numId="11">
    <w:abstractNumId w:val="14"/>
  </w:num>
  <w:num w:numId="12">
    <w:abstractNumId w:val="18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1BBB"/>
    <w:rsid w:val="00033825"/>
    <w:rsid w:val="000442BE"/>
    <w:rsid w:val="0004589D"/>
    <w:rsid w:val="0004717E"/>
    <w:rsid w:val="000532A4"/>
    <w:rsid w:val="00057B6D"/>
    <w:rsid w:val="0007498F"/>
    <w:rsid w:val="000819F9"/>
    <w:rsid w:val="000829C3"/>
    <w:rsid w:val="00086D1C"/>
    <w:rsid w:val="00094CEB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21AD"/>
    <w:rsid w:val="001B7407"/>
    <w:rsid w:val="001C0D6C"/>
    <w:rsid w:val="001D7425"/>
    <w:rsid w:val="001E78EB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1265"/>
    <w:rsid w:val="002B310E"/>
    <w:rsid w:val="002B7311"/>
    <w:rsid w:val="002C6E23"/>
    <w:rsid w:val="002D3D88"/>
    <w:rsid w:val="002D5A22"/>
    <w:rsid w:val="002E3975"/>
    <w:rsid w:val="002F07FA"/>
    <w:rsid w:val="002F40C8"/>
    <w:rsid w:val="002F713C"/>
    <w:rsid w:val="00302F5B"/>
    <w:rsid w:val="00324691"/>
    <w:rsid w:val="00333527"/>
    <w:rsid w:val="00333C53"/>
    <w:rsid w:val="0035129B"/>
    <w:rsid w:val="0035496D"/>
    <w:rsid w:val="00377579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4E3FF5"/>
    <w:rsid w:val="00502720"/>
    <w:rsid w:val="00505C71"/>
    <w:rsid w:val="00505CCB"/>
    <w:rsid w:val="0052566D"/>
    <w:rsid w:val="00527F4C"/>
    <w:rsid w:val="005369E4"/>
    <w:rsid w:val="0054242B"/>
    <w:rsid w:val="0054458C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7CA7"/>
    <w:rsid w:val="005C16D9"/>
    <w:rsid w:val="005D4C4B"/>
    <w:rsid w:val="005D60C6"/>
    <w:rsid w:val="005E3F6A"/>
    <w:rsid w:val="005F1970"/>
    <w:rsid w:val="005F4000"/>
    <w:rsid w:val="005F48F0"/>
    <w:rsid w:val="005F4C0C"/>
    <w:rsid w:val="00606C51"/>
    <w:rsid w:val="00615307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930F7"/>
    <w:rsid w:val="006B179E"/>
    <w:rsid w:val="006B1B61"/>
    <w:rsid w:val="006B77A6"/>
    <w:rsid w:val="006C370F"/>
    <w:rsid w:val="006C691D"/>
    <w:rsid w:val="006D3F82"/>
    <w:rsid w:val="006E3720"/>
    <w:rsid w:val="006F75CA"/>
    <w:rsid w:val="00703B5F"/>
    <w:rsid w:val="00715E8F"/>
    <w:rsid w:val="00725F93"/>
    <w:rsid w:val="0073192D"/>
    <w:rsid w:val="00731CCB"/>
    <w:rsid w:val="00733E81"/>
    <w:rsid w:val="007349A6"/>
    <w:rsid w:val="007406C5"/>
    <w:rsid w:val="0075462C"/>
    <w:rsid w:val="007605AA"/>
    <w:rsid w:val="00762BD9"/>
    <w:rsid w:val="00764B41"/>
    <w:rsid w:val="00766930"/>
    <w:rsid w:val="00772B24"/>
    <w:rsid w:val="007819AB"/>
    <w:rsid w:val="00783E5F"/>
    <w:rsid w:val="007919F7"/>
    <w:rsid w:val="007D3BF2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779"/>
    <w:rsid w:val="00895D98"/>
    <w:rsid w:val="00897625"/>
    <w:rsid w:val="00897D34"/>
    <w:rsid w:val="008A1255"/>
    <w:rsid w:val="008A5750"/>
    <w:rsid w:val="008C18DB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03AD"/>
    <w:rsid w:val="009D392A"/>
    <w:rsid w:val="009D7014"/>
    <w:rsid w:val="009F1369"/>
    <w:rsid w:val="00A01D9A"/>
    <w:rsid w:val="00A07109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0CB4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289C"/>
    <w:rsid w:val="00B235C5"/>
    <w:rsid w:val="00B503A8"/>
    <w:rsid w:val="00B64591"/>
    <w:rsid w:val="00B722A5"/>
    <w:rsid w:val="00B726CA"/>
    <w:rsid w:val="00B927EC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43B8"/>
    <w:rsid w:val="00C77C29"/>
    <w:rsid w:val="00C964C2"/>
    <w:rsid w:val="00CA7289"/>
    <w:rsid w:val="00CC138F"/>
    <w:rsid w:val="00CC6EE5"/>
    <w:rsid w:val="00CD2A1D"/>
    <w:rsid w:val="00CD387F"/>
    <w:rsid w:val="00CE58D7"/>
    <w:rsid w:val="00D6553A"/>
    <w:rsid w:val="00D7107A"/>
    <w:rsid w:val="00D77B26"/>
    <w:rsid w:val="00D81D08"/>
    <w:rsid w:val="00D85A2B"/>
    <w:rsid w:val="00DA433A"/>
    <w:rsid w:val="00DB0B6E"/>
    <w:rsid w:val="00DD26FC"/>
    <w:rsid w:val="00DD42FE"/>
    <w:rsid w:val="00DF76D7"/>
    <w:rsid w:val="00E132B3"/>
    <w:rsid w:val="00E16637"/>
    <w:rsid w:val="00E21B13"/>
    <w:rsid w:val="00E25986"/>
    <w:rsid w:val="00E335C5"/>
    <w:rsid w:val="00E40776"/>
    <w:rsid w:val="00E40D7D"/>
    <w:rsid w:val="00E55DF5"/>
    <w:rsid w:val="00E60D9E"/>
    <w:rsid w:val="00E8232C"/>
    <w:rsid w:val="00E847C1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052F0"/>
    <w:rsid w:val="00F14B73"/>
    <w:rsid w:val="00F27684"/>
    <w:rsid w:val="00F27AD8"/>
    <w:rsid w:val="00F27FDC"/>
    <w:rsid w:val="00F46036"/>
    <w:rsid w:val="00F70D2B"/>
    <w:rsid w:val="00F8052D"/>
    <w:rsid w:val="00F90A00"/>
    <w:rsid w:val="00FA13CD"/>
    <w:rsid w:val="00FA262E"/>
    <w:rsid w:val="00FA7087"/>
    <w:rsid w:val="00FA7103"/>
    <w:rsid w:val="00FC109E"/>
    <w:rsid w:val="00FC27CC"/>
    <w:rsid w:val="00FD0796"/>
    <w:rsid w:val="00FE7067"/>
    <w:rsid w:val="00FE7FE2"/>
    <w:rsid w:val="00FF100A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F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F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F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F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F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F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F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F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3. srpnja 2017.</izvorni_sadrzaj>
    <derivirana_varijabla naziv="DomainObject.StvarniPocetakDatum_1">3. srpnja 2017.</derivirana_varijabla>
  </DomainObject.StvarniPocetakDatum>
  <DomainObject.StvarniZavrsetakDatum>
    <izvorni_sadrzaj>3. srpnja 2017.</izvorni_sadrzaj>
    <derivirana_varijabla naziv="DomainObject.StvarniZavrsetakDatum_1">3. srpnja 2017.</derivirana_varijabla>
  </DomainObject.StvarniZavrsetakDatum>
  <DomainObject.PlaniraniZavrsetakDatum>
    <izvorni_sadrzaj>3. srpnja 2017.</izvorni_sadrzaj>
    <derivirana_varijabla naziv="DomainObject.PlaniraniZavrsetakDatum_1">3. srpnja 2017.</derivirana_varijabla>
  </DomainObject.PlaniraniZavrsetakDatum>
  <DomainObject.PlaniraniPocetakDatum>
    <izvorni_sadrzaj>3. srpnja 2017.</izvorni_sadrzaj>
    <derivirana_varijabla naziv="DomainObject.PlaniraniPocetakDatum_1">3. srpnja 2017.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2017.</izvorni_sadrzaj>
    <derivirana_varijabla naziv="DomainObject.Zapisnik.DatumKreiranja_1">3.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St-289/2017-6</izvorni_sadrzaj>
    <derivirana_varijabla naziv="DomainObject.Zapisnik.Oznaka_1">St-289/2017-6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postupka</izvorni_sadrzaj>
    <derivirana_varijabla naziv="DomainObject.Predmet.Opis_1">Prijedlog za otv.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 AUTO društvo s ograničenom odgovornošću za prodaju automobila zastupanog po punomoćniku Miloš Kefelja</izvorni_sadrzaj>
    <derivirana_varijabla naziv="DomainObject.Predmet.ProtustrankaFormated_1">  MINI AUTO društvo s ograničenom odgovornošću za prodaju automobila zastupanog po punomoćniku Miloš Kefelja</derivirana_varijabla>
  </DomainObject.Predmet.ProtustrankaFormated>
  <DomainObject.Predmet.ProtustrankaFormatedOIB>
    <izvorni_sadrzaj>  MINI AUTO društvo s ograničenom odgovornošću za prodaju automobila, OIB 41125284355 zastupanog po punomoćniku Miloš Kefelja</izvorni_sadrzaj>
    <derivirana_varijabla naziv="DomainObject.Predmet.ProtustrankaFormatedOIB_1">  MINI AUTO društvo s ograničenom odgovornošću za prodaju automobila, OIB 41125284355 zastupanog po punomoćniku Miloš Kefelja</derivirana_varijabla>
  </DomainObject.Predmet.ProtustrankaFormatedOIB>
  <DomainObject.Predmet.ProtustrankaFormatedWithAdress>
    <izvorni_sadrzaj> MINI AUTO društvo s ograničenom odgovornošću za prodaju automobila, Varaždinska 123, 42205 Nedeljanec zastupanog po punomoćniku Miloš Kefelja</izvorni_sadrzaj>
    <derivirana_varijabla naziv="DomainObject.Predmet.ProtustrankaFormatedWithAdress_1"> MINI AUTO društvo s ograničenom odgovornošću za prodaju automobila, Varaždinska 123, 42205 Nedeljanec zastupanog po punomoćniku Miloš Kefelja</derivirana_varijabla>
  </DomainObject.Predmet.ProtustrankaFormatedWithAdress>
  <DomainObject.Predmet.ProtustrankaFormatedWithAdressOIB>
    <izvorni_sadrzaj> MINI AUTO društvo s ograničenom odgovornošću za prodaju automobila, OIB 41125284355, Varaždinska 123, 42205 Nedeljanec zastupanog po punomoćniku Miloš Kefelja</izvorni_sadrzaj>
    <derivirana_varijabla naziv="DomainObject.Predmet.ProtustrankaFormatedWithAdressOIB_1"> MINI AUTO društvo s ograničenom odgovornošću za prodaju automobila, OIB 41125284355, Varaždinska 123, 42205 Nedeljanec zastupanog po punomoćniku Miloš Kefelja</derivirana_varijabla>
  </DomainObject.Predmet.ProtustrankaFormatedWithAdressOIB>
  <DomainObject.Predmet.ProtustrankaWithAdress>
    <izvorni_sadrzaj>MINI AUTO društvo s ograničenom odgovornošću za prodaju automobila Varaždinska 123, 42205 Nedeljanec</izvorni_sadrzaj>
    <derivirana_varijabla naziv="DomainObject.Predmet.ProtustrankaWithAdress_1">MINI AUTO društvo s ograničenom odgovornošću za prodaju automobila Varaždinska 123, 42205 Nedeljanec</derivirana_varijabla>
  </DomainObject.Predmet.ProtustrankaWithAdress>
  <DomainObject.Predmet.ProtustrankaWithAdressOIB>
    <izvorni_sadrzaj>MINI AUTO društvo s ograničenom odgovornošću za prodaju automobila, OIB 41125284355, Varaždinska 123, 42205 Nedeljanec</izvorni_sadrzaj>
    <derivirana_varijabla naziv="DomainObject.Predmet.ProtustrankaWithAdressOIB_1">MINI AUTO društvo s ograničenom odgovornošću za prodaju automobila, OIB 41125284355, Varaždinska 123, 42205 Nedeljanec</derivirana_varijabla>
  </DomainObject.Predmet.ProtustrankaWithAdressOIB>
  <DomainObject.Predmet.ProtustrankaNazivFormated>
    <izvorni_sadrzaj>MINI AUTO društvo s ograničenom odgovornošću za prodaju automobila</izvorni_sadrzaj>
    <derivirana_varijabla naziv="DomainObject.Predmet.ProtustrankaNazivFormated_1">MINI AUTO društvo s ograničenom odgovornošću za prodaju automobila</derivirana_varijabla>
  </DomainObject.Predmet.ProtustrankaNazivFormated>
  <DomainObject.Predmet.ProtustrankaNazivFormatedOIB>
    <izvorni_sadrzaj>MINI AUTO društvo s ograničenom odgovornošću za prodaju automobila, OIB 41125284355</izvorni_sadrzaj>
    <derivirana_varijabla naziv="DomainObject.Predmet.ProtustrankaNazivFormatedOIB_1">MINI AUTO društvo s ograničenom odgovornošću za prodaju automobila, OIB 41125284355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19146.94</izvorni_sadrzaj>
    <derivirana_varijabla naziv="DomainObject.Predmet.TrenutnaVrijednost_1">19146.94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MINI AUTO društvo s ograničenom odgovornošću za prodaju automobila zastupanog po punomoćniku Miloš Kefelja</item>
    </izvorni_sadrzaj>
    <derivirana_varijabla naziv="DomainObject.Predmet.ProtuStrankaListFormated_1">
      <item>MINI AUTO društvo s ograničenom odgovornošću za prodaju automobila zastupanog po punomoćniku Miloš Kefelja</item>
    </derivirana_varijabla>
  </DomainObject.Predmet.ProtuStrankaListFormated>
  <DomainObject.Predmet.ProtuStrankaListFormatedOIB>
    <izvorni_sadrzaj>
      <item>MINI AUTO društvo s ograničenom odgovornošću za prodaju automobila, OIB 41125284355 zastupanog po punomoćniku Miloš Kefelja</item>
    </izvorni_sadrzaj>
    <derivirana_varijabla naziv="DomainObject.Predmet.ProtuStrankaListFormatedOIB_1">
      <item>MINI AUTO društvo s ograničenom odgovornošću za prodaju automobila, OIB 41125284355 zastupanog po punomoćniku Miloš Kefelja</item>
    </derivirana_varijabla>
  </DomainObject.Predmet.ProtuStrankaListFormatedOIB>
  <DomainObject.Predmet.ProtuStrankaListFormatedWithAdress>
    <izvorni_sadrzaj>
      <item>MINI AUTO društvo s ograničenom odgovornošću za prodaju automobila, Varaždinska 123, 42205 Nedeljanec zastupanog po punomoćniku Miloš Kefelja</item>
    </izvorni_sadrzaj>
    <derivirana_varijabla naziv="DomainObject.Predmet.ProtuStrankaListFormatedWithAdress_1">
      <item>MINI AUTO društvo s ograničenom odgovornošću za prodaju automobila, Varaždinska 123, 42205 Nedeljanec zastupanog po punomoćniku Miloš Kefelja</item>
    </derivirana_varijabla>
  </DomainObject.Predmet.ProtuStrankaListFormatedWithAdress>
  <DomainObject.Predmet.ProtuStrankaListFormatedWithAdressOIB>
    <izvorni_sadrzaj>
      <item>MINI AUTO društvo s ograničenom odgovornošću za prodaju automobila, OIB 41125284355, Varaždinska 123, 42205 Nedeljanec zastupanog po punomoćniku Miloš Kefelja</item>
    </izvorni_sadrzaj>
    <derivirana_varijabla naziv="DomainObject.Predmet.ProtuStrankaListFormatedWithAdressOIB_1">
      <item>MINI AUTO društvo s ograničenom odgovornošću za prodaju automobila, OIB 41125284355, Varaždinska 123, 42205 Nedeljanec zastupanog po punomoćniku Miloš Kefelja</item>
    </derivirana_varijabla>
  </DomainObject.Predmet.ProtuStrankaListFormatedWithAdressOIB>
  <DomainObject.Predmet.ProtuStrankaListNazivFormated>
    <izvorni_sadrzaj>
      <item>MINI AUTO društvo s ograničenom odgovornošću za prodaju automobila</item>
    </izvorni_sadrzaj>
    <derivirana_varijabla naziv="DomainObject.Predmet.ProtuStrankaListNazivFormated_1">
      <item>MINI AUTO društvo s ograničenom odgovornošću za prodaju automobila</item>
    </derivirana_varijabla>
  </DomainObject.Predmet.ProtuStrankaListNazivFormated>
  <DomainObject.Predmet.ProtuStrankaListNazivFormatedOIB>
    <izvorni_sadrzaj>
      <item>MINI AUTO društvo s ograničenom odgovornošću za prodaju automobila, OIB 41125284355</item>
    </izvorni_sadrzaj>
    <derivirana_varijabla naziv="DomainObject.Predmet.ProtuStrankaListNazivFormatedOIB_1">
      <item>MINI AUTO društvo s ograničenom odgovornošću za prodaju automobila, OIB 41125284355</item>
    </derivirana_varijabla>
  </DomainObject.Predmet.ProtuStrankaListNazivFormatedOIB>
  <DomainObject.Predmet.OstaliListFormated>
    <izvorni_sadrzaj>
      <item>Sudski registar Trgovačkog suda u Varaždinu</item>
      <item>Miloš Kefelja punomoćnik sudionika u postupku MINI AUTO društvo s ograničenom odgovornošću za prodaju automobila</item>
      <item>Županijsko državno odvjetništvo u Varaždinu</item>
    </izvorni_sadrzaj>
    <derivirana_varijabla naziv="DomainObject.Predmet.OstaliListFormated_1">
      <item>Sudski registar Trgovačkog suda u Varaždinu</item>
      <item>Miloš Kefelja punomoćnik sudionika u postupku MINI AUTO društvo s ograničenom odgovornošću za prodaju automobila</item>
      <item>Županijsko državno odvjetništvo u Varaždinu</item>
    </derivirana_varijabla>
  </DomainObject.Predmet.OstaliListFormated>
  <DomainObject.Predmet.OstaliListFormatedOIB>
    <izvorni_sadrzaj>
      <item>Sudski registar Trgovačkog suda u Varaždinu</item>
      <item>Miloš Kefelja, OIB 29582336268 punomoćnik sudionika u postupku MINI AUTO društvo s ograničenom odgovornošću za prodaju automobila</item>
      <item>Županijsko državno odvjetništvo u Varaždinu</item>
    </izvorni_sadrzaj>
    <derivirana_varijabla naziv="DomainObject.Predmet.OstaliListFormatedOIB_1">
      <item>Sudski registar Trgovačkog suda u Varaždinu</item>
      <item>Miloš Kefelja, OIB 29582336268 punomoćnik sudionika u postupku MINI AUTO društvo s ograničenom odgovornošću za prodaju automobila</item>
      <item>Županijsko državno odvjetništvo u Varaždinu</item>
    </derivirana_varijabla>
  </DomainObject.Predmet.OstaliListFormatedOIB>
  <DomainObject.Predmet.OstaliListFormatedWithAdress>
    <izvorni_sadrzaj>
      <item>Sudski registar Trgovačkog suda u Varaždinu, B.Radića 2, 42000 Varaždin</item>
      <item>Miloš Kefelja, Dobriše Cesarića 181, 42000 Varaždin punomoćnik sudionika u postupku MINI AUTO društvo s ograničenom odgovornošću za prodaju automobila</item>
      <item>Županijsko državno odvjetništvo u Varaždinu</item>
    </izvorni_sadrzaj>
    <derivirana_varijabla naziv="DomainObject.Predmet.OstaliListFormatedWithAdress_1">
      <item>Sudski registar Trgovačkog suda u Varaždinu, B.Radića 2, 42000 Varaždin</item>
      <item>Miloš Kefelja, Dobriše Cesarića 181, 42000 Varaždin punomoćnik sudionika u postupku MINI AUTO društvo s ograničenom odgovornošću za prodaju automobila</item>
      <item>Županijsko državno odvjetništvo u Varaždinu</item>
    </derivirana_varijabla>
  </DomainObject.Predmet.OstaliListFormatedWithAdress>
  <DomainObject.Predmet.OstaliListFormatedWithAdressOIB>
    <izvorni_sadrzaj>
      <item>Sudski registar Trgovačkog suda u Varaždinu, B.Radića 2, 42000 Varaždin</item>
      <item>Miloš Kefelja, OIB 29582336268, Dobriše Cesarića 181, 42000 Varaždin punomoćnik sudionika u postupku MINI AUTO društvo s ograničenom odgovornošću za prodaju automobila</item>
      <item>Županijsko državno odvjetništvo u Varaždinu</item>
    </izvorni_sadrzaj>
    <derivirana_varijabla naziv="DomainObject.Predmet.OstaliListFormatedWithAdressOIB_1">
      <item>Sudski registar Trgovačkog suda u Varaždinu, B.Radića 2, 42000 Varaždin</item>
      <item>Miloš Kefelja, OIB 29582336268, Dobriše Cesarića 181, 42000 Varaždin punomoćnik sudionika u postupku MINI AUTO društvo s ograničenom odgovornošću za prodaju automobila</item>
      <item>Županijsko državno odvjetništvo u Varaždinu</item>
    </derivirana_varijabla>
  </DomainObject.Predmet.OstaliListFormatedWithAdressOIB>
  <DomainObject.Predmet.OstaliListNazivFormated>
    <izvorni_sadrzaj>
      <item>Sudski registar Trgovačkog suda u Varaždinu</item>
      <item>Miloš Kefelja</item>
      <item>Županijsko državno odvjetništvo u Varaždinu</item>
    </izvorni_sadrzaj>
    <derivirana_varijabla naziv="DomainObject.Predmet.OstaliListNazivFormated_1">
      <item>Sudski registar Trgovačkog suda u Varaždinu</item>
      <item>Miloš Kefelja</item>
      <item>Županijsko državno odvjetništvo u Varaždinu</item>
    </derivirana_varijabla>
  </DomainObject.Predmet.OstaliListNazivFormated>
  <DomainObject.Predmet.OstaliListNazivFormatedOIB>
    <izvorni_sadrzaj>
      <item>Sudski registar Trgovačkog suda u Varaždinu</item>
      <item>Miloš Kefelja, OIB 29582336268</item>
      <item>Županijsko državno odvjetništvo u Varaždinu</item>
    </izvorni_sadrzaj>
    <derivirana_varijabla naziv="DomainObject.Predmet.OstaliListNazivFormatedOIB_1">
      <item>Sudski registar Trgovačkog suda u Varaždinu</item>
      <item>Miloš Kefelja, OIB 29582336268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St-289/2017-6</izvorni_sadrzaj>
    <derivirana_varijabla naziv="DomainObject.PoslovniBrojDokumenta_1">St-289/2017-6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MINI AUTO društvo s ograničenom odgovornošću za prodaju automobila</izvorni_sadrzaj>
    <derivirana_varijabla naziv="DomainObject.Predmet.ProtustrankaIDrugi_1">MINI AUTO društvo s ograničenom odgovornošću za prodaju automobila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MINI AUTO društvo s ograničenom odgovornošću za prodaju automobila, OIB 41125284355, Varaždinska 123, 42205 Nedeljanec</izvorni_sadrzaj>
    <derivirana_varijabla naziv="DomainObject.Predmet.ProtustrankaIDrugiAdressOIB_1">MINI AUTO društvo s ograničenom odgovornošću za prodaju automobila, OIB 41125284355, Varaždinska 123, 42205 Nedeljanec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MINI AUTO društvo s ograničenom odgovornošću za prodaju automobila</item>
      <item>Sudski registar Trgovačkog suda u Varaždinu</item>
      <item>Miloš Kefelja</item>
      <item>Županijsko državno odvjetništvo u Varaždinu</item>
    </izvorni_sadrzaj>
    <derivirana_varijabla naziv="DomainObject.Predmet.SudioniciListNaziv_1">
      <item>Financijska agencija</item>
      <item>MINI AUTO društvo s ograničenom odgovornošću za prodaju automobila</item>
      <item>Sudski registar Trgovačkog suda u Varaždinu</item>
      <item>Miloš Kefelja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MINI AUTO društvo s ograničenom odgovornošću za prodaju automobila, OIB 41125284355, Varaždinska 123,42205 Nedeljanec</item>
      <item>Sudski registar Trgovačkog suda u Varaždinu, B.Radića 2,42000 Varaždin</item>
      <item>Miloš Kefelja, OIB 29582336268, Dobriše Cesarića 181,42000 Varaždin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MINI AUTO društvo s ograničenom odgovornošću za prodaju automobila, OIB 41125284355, Varaždinska 123,42205 Nedeljanec</item>
      <item>Sudski registar Trgovačkog suda u Varaždinu, B.Radića 2,42000 Varaždin</item>
      <item>Miloš Kefelja, OIB 29582336268, Dobriše Cesarića 181,42000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41125284355</item>
      <item>, OIB null</item>
      <item>, OIB 29582336268</item>
      <item>, OIB null</item>
    </izvorni_sadrzaj>
    <derivirana_varijabla naziv="DomainObject.Predmet.SudioniciListNazivOIB_1">
      <item>, OIB 85821130368</item>
      <item>, OIB 41125284355</item>
      <item>, OIB null</item>
      <item>, OIB 29582336268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D0730-D472-4CAE-BF29-0FFED119D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280</properties:Words>
  <properties:Characters>1453</properties:Characters>
  <properties:Lines>46</properties:Lines>
  <properties:Paragraphs>20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2017-07-03T08:20:00Z</cp:lastPrinted>
  <dcterms:modified xmlns:xsi="http://www.w3.org/2001/XMLSchema-instance" xsi:type="dcterms:W3CDTF">2017-07-03T09:37:00Z</dcterms:modified>
  <cp:revision>75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St-289/2017-6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