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bb18" w14:paraId="e60bb18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A24C2" w:rsidR="00CA24C2">
        <w:tc>
          <w:tcPr>
            <w:tcW w:type="dxa" w:w="3060"/>
            <w:hideMark/>
          </w:tcPr>
          <w:p w:rsidRDefault="00CA24C2" w:rsidR="00CA24C2">
            <w:pPr>
              <w:pStyle w:val="Naslov2"/>
              <w:rPr>
                <w:b w:val="false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b w:val="false"/>
                <w:bCs/>
                <w:sz w:val="24"/>
              </w:rPr>
              <w:t>REPUBLIKA HRVATSKA</w:t>
            </w:r>
          </w:p>
          <w:p w:rsidRDefault="00CA24C2" w:rsidR="00CA24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24C2" w:rsidR="00CA24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CA24C2" w:rsidP="00CA24C2" w:rsidR="00CA24C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>
        <w:rPr>
          <w:sz w:val="24"/>
        </w:rPr>
        <w:t>40</w:t>
      </w:r>
      <w:proofErr w:type="spellEnd"/>
      <w:r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sz w:val="24"/>
        </w:rPr>
        <w:t>St-</w:t>
      </w:r>
      <w:proofErr w:type="spellStart"/>
      <w:r>
        <w:rPr>
          <w:sz w:val="24"/>
        </w:rPr>
        <w:t>1633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2016</w:t>
      </w:r>
      <w:proofErr w:type="spellEnd"/>
    </w:p>
    <w:p w:rsidRDefault="00CA24C2" w:rsidP="00CA24C2" w:rsidR="00CA24C2">
      <w:pPr>
        <w:jc w:val="center"/>
        <w:rPr>
          <w:sz w:val="24"/>
        </w:rPr>
      </w:pPr>
      <w:r>
        <w:rPr>
          <w:sz w:val="24"/>
        </w:rPr>
        <w:t>R E P U B L I K A   H R V A T S K A</w:t>
      </w:r>
    </w:p>
    <w:p w:rsidRDefault="00CA24C2" w:rsidP="00CA24C2" w:rsidR="00CA24C2">
      <w:pPr>
        <w:jc w:val="center"/>
        <w:rPr>
          <w:sz w:val="24"/>
        </w:rPr>
      </w:pPr>
    </w:p>
    <w:p w:rsidRDefault="00CA24C2" w:rsidP="00CA24C2" w:rsidR="00CA24C2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CA24C2" w:rsidP="00CA24C2" w:rsidR="00CA24C2">
      <w:pPr>
        <w:pStyle w:val="Odlomakpopisa"/>
        <w:ind w:firstLine="720" w:left="0"/>
        <w:jc w:val="both"/>
      </w:pPr>
    </w:p>
    <w:p w:rsidRDefault="00CA24C2" w:rsidP="00CA24C2" w:rsidR="00CA24C2">
      <w:pPr>
        <w:pStyle w:val="Odlomakpopisa"/>
        <w:ind w:firstLine="720" w:left="0"/>
        <w:jc w:val="both"/>
      </w:pPr>
      <w:r>
        <w:t xml:space="preserve">Trgovački sud u Zagrebu po sucu tog suda Anti Galiću, kao sucu pojedincu, postupajući po prijedlogu Financijske agencije, u stečajnom postupku nad dužnikom </w:t>
      </w:r>
      <w:proofErr w:type="spellStart"/>
      <w:r>
        <w:t>TPK</w:t>
      </w:r>
      <w:proofErr w:type="spellEnd"/>
      <w:r>
        <w:t xml:space="preserve">-REMONT d.o.o., Zagreb, Žitnjak </w:t>
      </w:r>
      <w:proofErr w:type="spellStart"/>
      <w:r>
        <w:t>bb</w:t>
      </w:r>
      <w:proofErr w:type="spellEnd"/>
      <w:r>
        <w:t xml:space="preserve">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01484489965</w:t>
      </w:r>
      <w:proofErr w:type="spellEnd"/>
      <w:r>
        <w:t xml:space="preserve">), dana  5. svibnja </w:t>
      </w:r>
      <w:proofErr w:type="spellStart"/>
      <w:r>
        <w:t>2016</w:t>
      </w:r>
      <w:proofErr w:type="spellEnd"/>
      <w:r>
        <w:t>.</w:t>
      </w:r>
    </w:p>
    <w:p w:rsidRDefault="00CA24C2" w:rsidP="00CA24C2" w:rsidR="00CA24C2">
      <w:pPr>
        <w:pStyle w:val="Odlomakpopisa"/>
        <w:ind w:firstLine="720" w:left="0"/>
        <w:jc w:val="both"/>
      </w:pPr>
    </w:p>
    <w:p w:rsidRDefault="00CA24C2" w:rsidP="00CA24C2" w:rsidR="00CA24C2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  j e</w:t>
      </w:r>
    </w:p>
    <w:p w:rsidRDefault="00CA24C2" w:rsidP="00CA24C2" w:rsidR="00CA24C2">
      <w:pPr>
        <w:jc w:val="center"/>
        <w:rPr>
          <w:b/>
          <w:sz w:val="24"/>
        </w:rPr>
      </w:pPr>
    </w:p>
    <w:p w:rsidRDefault="00CA24C2" w:rsidP="00CA24C2" w:rsidR="00CA24C2">
      <w:pPr>
        <w:ind w:firstLine="555"/>
        <w:jc w:val="both"/>
        <w:rPr>
          <w:sz w:val="24"/>
        </w:rPr>
      </w:pPr>
      <w:r>
        <w:rPr>
          <w:sz w:val="24"/>
          <w:szCs w:val="24"/>
        </w:rPr>
        <w:t>I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 xml:space="preserve">Zakazuje se nastavak ročišta radi očitovanja o prijedlogu za otvaranje stečajnog postupka  nad dužnikom za dan: </w:t>
      </w:r>
    </w:p>
    <w:p w:rsidRDefault="00CA24C2" w:rsidP="00CA24C2" w:rsidR="00CA24C2">
      <w:pPr>
        <w:ind w:left="1003"/>
        <w:jc w:val="both"/>
        <w:rPr>
          <w:sz w:val="24"/>
        </w:rPr>
      </w:pPr>
      <w:r>
        <w:rPr>
          <w:b/>
          <w:sz w:val="24"/>
        </w:rPr>
        <w:t xml:space="preserve">8. lipnja  </w:t>
      </w:r>
      <w:proofErr w:type="spellStart"/>
      <w:r>
        <w:rPr>
          <w:b/>
          <w:sz w:val="24"/>
        </w:rPr>
        <w:t>2016</w:t>
      </w:r>
      <w:proofErr w:type="spellEnd"/>
      <w:r>
        <w:rPr>
          <w:b/>
          <w:sz w:val="24"/>
        </w:rPr>
        <w:t>. u 9,</w:t>
      </w:r>
      <w:proofErr w:type="spellStart"/>
      <w:r>
        <w:rPr>
          <w:b/>
          <w:sz w:val="24"/>
        </w:rPr>
        <w:t>45</w:t>
      </w:r>
      <w:proofErr w:type="spellEnd"/>
      <w:r>
        <w:rPr>
          <w:b/>
          <w:sz w:val="24"/>
        </w:rPr>
        <w:t xml:space="preserve"> sati </w:t>
      </w:r>
      <w:r>
        <w:rPr>
          <w:sz w:val="24"/>
        </w:rPr>
        <w:t xml:space="preserve">u zgradi Trgovačkog suda u Zagrebu, Petrinjska 8, soba 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 xml:space="preserve">/II – stari dio.    </w:t>
      </w:r>
    </w:p>
    <w:p w:rsidRDefault="00CA24C2" w:rsidP="00CA24C2" w:rsidR="00CA24C2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CA24C2" w:rsidP="00CA24C2" w:rsidR="00CA24C2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CA24C2" w:rsidP="00CA24C2" w:rsidR="00CA24C2">
      <w:pPr>
        <w:ind w:firstLine="283" w:left="720"/>
        <w:jc w:val="both"/>
        <w:rPr>
          <w:sz w:val="24"/>
        </w:rPr>
      </w:pPr>
      <w:r>
        <w:rPr>
          <w:sz w:val="24"/>
        </w:rPr>
        <w:t>-punomoćniku dužnika</w:t>
      </w:r>
    </w:p>
    <w:p w:rsidRDefault="00CA24C2" w:rsidP="00CA24C2" w:rsidR="00CA24C2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CA24C2" w:rsidP="00CA24C2" w:rsidR="00CA24C2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CA24C2" w:rsidP="00CA24C2" w:rsidR="00CA24C2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očitovati </w:t>
      </w:r>
    </w:p>
    <w:p w:rsidRDefault="00CA24C2" w:rsidP="00CA24C2" w:rsidR="00CA24C2">
      <w:pPr>
        <w:ind w:firstLine="709"/>
        <w:jc w:val="both"/>
        <w:rPr>
          <w:sz w:val="24"/>
        </w:rPr>
      </w:pPr>
    </w:p>
    <w:p w:rsidRDefault="00CA24C2" w:rsidP="00CA24C2" w:rsidR="00CA24C2">
      <w:pPr>
        <w:ind w:firstLine="720"/>
        <w:jc w:val="center"/>
        <w:rPr>
          <w:sz w:val="24"/>
        </w:rPr>
      </w:pPr>
      <w:r>
        <w:rPr>
          <w:sz w:val="24"/>
        </w:rPr>
        <w:t xml:space="preserve">U Zagrebu, 5. svibnja </w:t>
      </w:r>
      <w:proofErr w:type="spellStart"/>
      <w:r>
        <w:rPr>
          <w:sz w:val="24"/>
        </w:rPr>
        <w:t>2016</w:t>
      </w:r>
      <w:proofErr w:type="spellEnd"/>
    </w:p>
    <w:p w:rsidRDefault="00CA24C2" w:rsidP="00CA24C2" w:rsidR="00CA24C2">
      <w:pPr>
        <w:ind w:firstLine="720"/>
        <w:jc w:val="center"/>
        <w:rPr>
          <w:sz w:val="24"/>
        </w:rPr>
      </w:pPr>
    </w:p>
    <w:p w:rsidRDefault="00CA24C2" w:rsidP="00CA24C2" w:rsidR="00CA24C2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CA24C2" w:rsidP="00CA24C2" w:rsidR="00CA24C2">
      <w:pPr>
        <w:ind w:left="6456"/>
        <w:rPr>
          <w:sz w:val="24"/>
        </w:rPr>
      </w:pPr>
      <w:r>
        <w:rPr>
          <w:sz w:val="24"/>
        </w:rPr>
        <w:t>Ante Galić v.r.</w:t>
      </w:r>
    </w:p>
    <w:p w:rsidRDefault="00CA24C2" w:rsidP="00CA24C2" w:rsidR="00CA24C2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CA24C2" w:rsidP="00CA24C2" w:rsidR="00CA24C2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-a).</w:t>
      </w:r>
    </w:p>
    <w:p w:rsidRDefault="00CA24C2" w:rsidP="00CA24C2" w:rsidR="00CA24C2">
      <w:pPr>
        <w:jc w:val="both"/>
        <w:rPr>
          <w:sz w:val="24"/>
        </w:rPr>
      </w:pPr>
    </w:p>
    <w:p w:rsidRDefault="00CA24C2" w:rsidP="00CA24C2" w:rsidR="00CA24C2">
      <w:pPr>
        <w:jc w:val="both"/>
        <w:rPr>
          <w:sz w:val="24"/>
        </w:rPr>
      </w:pPr>
    </w:p>
    <w:p w:rsidRDefault="00CA24C2" w:rsidP="00422EE0" w:rsidR="00CA24C2" w:rsidRPr="00CA24C2">
      <w:pPr>
        <w:jc w:val="both"/>
        <w:rPr>
          <w:sz w:val="24"/>
          <w:szCs w:val="24"/>
        </w:rPr>
      </w:pPr>
      <w:r w:rsidRPr="00CA24C2">
        <w:rPr>
          <w:sz w:val="24"/>
          <w:szCs w:val="24"/>
        </w:rPr>
        <w:t xml:space="preserve">Za točnost </w:t>
      </w:r>
      <w:proofErr w:type="spellStart"/>
      <w:r w:rsidRPr="00CA24C2">
        <w:rPr>
          <w:sz w:val="24"/>
          <w:szCs w:val="24"/>
        </w:rPr>
        <w:t>otpravka</w:t>
      </w:r>
      <w:proofErr w:type="spellEnd"/>
      <w:r w:rsidRPr="00CA24C2">
        <w:rPr>
          <w:sz w:val="24"/>
          <w:szCs w:val="24"/>
        </w:rPr>
        <w:t>, ovlašteni službenik:</w:t>
      </w:r>
    </w:p>
    <w:p w:rsidRDefault="00CA24C2" w:rsidP="00422EE0" w:rsidR="00CA24C2" w:rsidRPr="00CA24C2">
      <w:pPr>
        <w:jc w:val="both"/>
        <w:rPr>
          <w:sz w:val="24"/>
          <w:szCs w:val="24"/>
        </w:rPr>
      </w:pPr>
      <w:r w:rsidRPr="00CA24C2">
        <w:rPr>
          <w:sz w:val="24"/>
          <w:szCs w:val="24"/>
        </w:rPr>
        <w:t xml:space="preserve">               Valentina Delač</w:t>
      </w:r>
    </w:p>
    <w:p w:rsidRDefault="00CA24C2" w:rsidP="00CA24C2" w:rsidR="00CA24C2" w:rsidRPr="00CA24C2">
      <w:pPr>
        <w:ind w:left="1363"/>
        <w:jc w:val="both"/>
        <w:rPr>
          <w:sz w:val="24"/>
          <w:szCs w:val="24"/>
        </w:rPr>
      </w:pPr>
    </w:p>
    <w:p w:rsidRDefault="00F223A0" w:rsidP="006B67ED" w:rsidR="00F223A0" w:rsidRPr="00CA24C2">
      <w:pPr>
        <w:widowControl/>
        <w:ind w:firstLine="720"/>
        <w:jc w:val="both"/>
        <w:rPr>
          <w:sz w:val="24"/>
          <w:szCs w:val="24"/>
        </w:rPr>
      </w:pPr>
    </w:p>
    <w:sectPr w:rsidSect="00F223A0" w:rsidR="00F223A0" w:rsidRPr="00CA24C2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0D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6B67ED" w:rsidP="006B67ED" w:rsidR="00107CC3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</w:t>
    </w: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E6488"/>
    <w:rsid w:val="003D351C"/>
    <w:rsid w:val="004A3E37"/>
    <w:rsid w:val="004A77A8"/>
    <w:rsid w:val="004C79AC"/>
    <w:rsid w:val="006610D3"/>
    <w:rsid w:val="006B67ED"/>
    <w:rsid w:val="006D2497"/>
    <w:rsid w:val="007424D5"/>
    <w:rsid w:val="0075598F"/>
    <w:rsid w:val="0079015E"/>
    <w:rsid w:val="007F78C3"/>
    <w:rsid w:val="00A26143"/>
    <w:rsid w:val="00AC014C"/>
    <w:rsid w:val="00B477B7"/>
    <w:rsid w:val="00B978C3"/>
    <w:rsid w:val="00C27196"/>
    <w:rsid w:val="00C56CC5"/>
    <w:rsid w:val="00CA24C2"/>
    <w:rsid w:val="00E70916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St-1633/2016</izvorni_sadrzaj>
    <derivirana_varijabla naziv="DomainObject.Predmet.OznakaBroj_1">St-1633/2016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TPK-REMONT d.o.o.</izvorni_sadrzaj>
    <derivirana_varijabla naziv="DomainObject.Predmet.ProtustrankaFormated_1">  TPK-REMONT d.o.o.</derivirana_varijabla>
  </DomainObject.Predmet.ProtustrankaFormated>
  <DomainObject.Predmet.ProtustrankaFormatedOIB>
    <izvorni_sadrzaj>  TPK-REMONT d.o.o., OIB 01484489965</izvorni_sadrzaj>
    <derivirana_varijabla naziv="DomainObject.Predmet.ProtustrankaFormatedOIB_1">  TPK-REMONT d.o.o., OIB 01484489965</derivirana_varijabla>
  </DomainObject.Predmet.ProtustrankaFormatedOIB>
  <DomainObject.Predmet.ProtustrankaFormatedWithAdress>
    <izvorni_sadrzaj> TPK-REMONT d.o.o., Žitnjak/bb, 10000 Zagreb</izvorni_sadrzaj>
    <derivirana_varijabla naziv="DomainObject.Predmet.ProtustrankaFormatedWithAdress_1"> TPK-REMONT d.o.o., Žitnjak/bb, 10000 Zagreb</derivirana_varijabla>
  </DomainObject.Predmet.ProtustrankaFormatedWithAdress>
  <DomainObject.Predmet.ProtustrankaFormatedWithAdressOIB>
    <izvorni_sadrzaj> TPK-REMONT d.o.o., OIB 01484489965, Žitnjak/bb, 10000 Zagreb</izvorni_sadrzaj>
    <derivirana_varijabla naziv="DomainObject.Predmet.ProtustrankaFormatedWithAdressOIB_1"> TPK-REMONT d.o.o., OIB 01484489965, Žitnjak/bb, 10000 Zagreb</derivirana_varijabla>
  </DomainObject.Predmet.ProtustrankaFormatedWithAdressOIB>
  <DomainObject.Predmet.ProtustrankaWithAdress>
    <izvorni_sadrzaj>TPK-REMONT d.o.o. Žitnjak/bb, 10000 Zagreb</izvorni_sadrzaj>
    <derivirana_varijabla naziv="DomainObject.Predmet.ProtustrankaWithAdress_1">TPK-REMONT d.o.o. Žitnjak/bb, 10000 Zagreb</derivirana_varijabla>
  </DomainObject.Predmet.ProtustrankaWithAdress>
  <DomainObject.Predmet.ProtustrankaWithAdressOIB>
    <izvorni_sadrzaj>TPK-REMONT d.o.o., OIB 01484489965, Žitnjak/bb, 10000 Zagreb</izvorni_sadrzaj>
    <derivirana_varijabla naziv="DomainObject.Predmet.ProtustrankaWithAdressOIB_1">TPK-REMONT d.o.o., OIB 01484489965, Žitnjak/bb, 10000 Zagreb</derivirana_varijabla>
  </DomainObject.Predmet.ProtustrankaWithAdressOIB>
  <DomainObject.Predmet.ProtustrankaNazivFormated>
    <izvorni_sadrzaj>TPK-REMONT d.o.o.</izvorni_sadrzaj>
    <derivirana_varijabla naziv="DomainObject.Predmet.ProtustrankaNazivFormated_1">TPK-REMONT d.o.o.</derivirana_varijabla>
  </DomainObject.Predmet.ProtustrankaNazivFormated>
  <DomainObject.Predmet.ProtustrankaNazivFormatedOIB>
    <izvorni_sadrzaj>TPK-REMONT d.o.o., OIB 01484489965</izvorni_sadrzaj>
    <derivirana_varijabla naziv="DomainObject.Predmet.ProtustrankaNazivFormatedOIB_1">TPK-REMONT d.o.o., OIB 01484489965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TPK-REMONT d.o.o.</item>
    </izvorni_sadrzaj>
    <derivirana_varijabla naziv="DomainObject.Predmet.ProtuStrankaListFormated_1">
      <item>TPK-REMONT d.o.o.</item>
    </derivirana_varijabla>
  </DomainObject.Predmet.ProtuStrankaListFormated>
  <DomainObject.Predmet.ProtuStrankaListFormatedOIB>
    <izvorni_sadrzaj>
      <item>TPK-REMONT d.o.o., OIB 01484489965</item>
    </izvorni_sadrzaj>
    <derivirana_varijabla naziv="DomainObject.Predmet.ProtuStrankaListFormatedOIB_1">
      <item>TPK-REMONT d.o.o., OIB 01484489965</item>
    </derivirana_varijabla>
  </DomainObject.Predmet.ProtuStrankaListFormatedOIB>
  <DomainObject.Predmet.ProtuStrankaListFormatedWithAdress>
    <izvorni_sadrzaj>
      <item>TPK-REMONT d.o.o., Žitnjak/bb, 10000 Zagreb</item>
    </izvorni_sadrzaj>
    <derivirana_varijabla naziv="DomainObject.Predmet.ProtuStrankaListFormatedWithAdress_1">
      <item>TPK-REMONT d.o.o., Žitnjak/bb, 10000 Zagreb</item>
    </derivirana_varijabla>
  </DomainObject.Predmet.ProtuStrankaListFormatedWithAdress>
  <DomainObject.Predmet.ProtuStrankaListFormatedWithAdressOIB>
    <izvorni_sadrzaj>
      <item>TPK-REMONT d.o.o., OIB 01484489965, Žitnjak/bb, 10000 Zagreb</item>
    </izvorni_sadrzaj>
    <derivirana_varijabla naziv="DomainObject.Predmet.ProtuStrankaListFormatedWithAdressOIB_1">
      <item>TPK-REMONT d.o.o., OIB 01484489965, Žitnjak/bb, 10000 Zagreb</item>
    </derivirana_varijabla>
  </DomainObject.Predmet.ProtuStrankaListFormatedWithAdressOIB>
  <DomainObject.Predmet.ProtuStrankaListNazivFormated>
    <izvorni_sadrzaj>
      <item>TPK-REMONT d.o.o.</item>
    </izvorni_sadrzaj>
    <derivirana_varijabla naziv="DomainObject.Predmet.ProtuStrankaListNazivFormated_1">
      <item>TPK-REMONT d.o.o.</item>
    </derivirana_varijabla>
  </DomainObject.Predmet.ProtuStrankaListNazivFormated>
  <DomainObject.Predmet.ProtuStrankaListNazivFormatedOIB>
    <izvorni_sadrzaj>
      <item>TPK-REMONT d.o.o., OIB 01484489965</item>
    </izvorni_sadrzaj>
    <derivirana_varijabla naziv="DomainObject.Predmet.ProtuStrankaListNazivFormatedOIB_1">
      <item>TPK-REMONT d.o.o., OIB 01484489965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TPK-REMONT d.o.o.</izvorni_sadrzaj>
    <derivirana_varijabla naziv="DomainObject.Predmet.ProtustrankaIDrugi_1">TPK-REMONT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TPK-REMONT d.o.o., OIB 01484489965, Žitnjak/bb, 10000 Zagreb</izvorni_sadrzaj>
    <derivirana_varijabla naziv="DomainObject.Predmet.ProtustrankaIDrugiAdressOIB_1">TPK-REMONT d.o.o., OIB 01484489965,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TPK-REMONT d.o.o.</item>
      <item>FINA Regionalni centar Zagreb</item>
    </izvorni_sadrzaj>
    <derivirana_varijabla naziv="DomainObject.Predmet.SudioniciListNaziv_1">
      <item>TPK-REMONT d.o.o.</item>
      <item>FINA Regionalni centar Zagreb</item>
    </derivirana_varijabla>
  </DomainObject.Predmet.SudioniciListNaziv>
  <DomainObject.Predmet.SudioniciListAdressOIB>
    <izvorni_sadrzaj>
      <item>TPK-REMONT d.o.o., OIB 01484489965, Žitnjak/bb,10000 Zagreb</item>
      <item>FINA Regionalni centar Zagreb, OIB 85821130368, Trg svibanjskih žrtava 1995. br. 1,10000 Zagreb</item>
    </izvorni_sadrzaj>
    <derivirana_varijabla naziv="DomainObject.Predmet.SudioniciListAdressOIB_1">
      <item>TPK-REMONT d.o.o., OIB 01484489965, Žitnjak/bb,10000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01484489965</item>
      <item>, OIB 85821130368</item>
    </izvorni_sadrzaj>
    <derivirana_varijabla naziv="DomainObject.Predmet.SudioniciListNazivOIB_1">
      <item>, OIB 01484489965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3DF31-1A77-43BE-8E20-E618027F3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802</properties:Characters>
  <properties:Lines>37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2016-05-03T10:13:00Z</cp:lastPrinted>
  <dcterms:modified xmlns:xsi="http://www.w3.org/2001/XMLSchema-instance" xsi:type="dcterms:W3CDTF">2016-05-05T07:23:00Z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