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0f86" w14:paraId="7e00f86" w:rsidRDefault="004C32F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32F8" w:rsidP="004C32F8" w:rsidR="00AE649C">
      <w:pPr>
        <w:pStyle w:val="Bezproreda"/>
      </w:pPr>
      <w:r>
        <w:t xml:space="preserve">    Republika Hrvatska</w:t>
      </w:r>
    </w:p>
    <w:p w:rsidRDefault="004C32F8" w:rsidP="004C32F8" w:rsidR="004C32F8">
      <w:pPr>
        <w:pStyle w:val="Bezproreda"/>
      </w:pPr>
      <w:r>
        <w:t>Trgovački sud u Bjelovaru</w:t>
      </w:r>
    </w:p>
    <w:p w:rsidRDefault="004C32F8" w:rsidP="004C32F8" w:rsidR="004C32F8">
      <w:pPr>
        <w:pStyle w:val="Bezproreda"/>
      </w:pPr>
      <w:r>
        <w:t>Bjelovar, Dr. I. Lebovića 42.</w:t>
      </w:r>
    </w:p>
    <w:p w:rsidRDefault="004C32F8" w:rsidP="004C32F8" w:rsidR="004C32F8">
      <w:pPr>
        <w:pStyle w:val="Bezproreda"/>
      </w:pPr>
    </w:p>
    <w:p w:rsidRDefault="004C32F8" w:rsidP="004C32F8" w:rsidR="004C32F8">
      <w:pPr>
        <w:pStyle w:val="Bezproreda"/>
        <w:ind w:left="4956"/>
      </w:pPr>
      <w:r>
        <w:t>Poslovni broj: 1 St-837/2017-14</w:t>
      </w:r>
    </w:p>
    <w:p w:rsidRDefault="004C32F8" w:rsidP="004C32F8" w:rsidR="004C32F8">
      <w:pPr>
        <w:pStyle w:val="Bezproreda"/>
      </w:pPr>
    </w:p>
    <w:p w:rsidRDefault="004C32F8" w:rsidP="004C32F8" w:rsidR="004C32F8">
      <w:pPr>
        <w:pStyle w:val="Bezproreda"/>
        <w:jc w:val="center"/>
      </w:pPr>
      <w:r>
        <w:t>U    I M E    R E P U B L I K E     H R V A T S K E</w:t>
      </w:r>
    </w:p>
    <w:p w:rsidRDefault="004C32F8" w:rsidP="004C32F8" w:rsidR="004C32F8">
      <w:pPr>
        <w:pStyle w:val="Bezproreda"/>
        <w:jc w:val="center"/>
      </w:pPr>
    </w:p>
    <w:p w:rsidRDefault="004C32F8" w:rsidP="004C32F8" w:rsidR="004C32F8">
      <w:pPr>
        <w:pStyle w:val="Bezproreda"/>
        <w:jc w:val="center"/>
      </w:pPr>
      <w:r>
        <w:t>R J E Š E NJ E</w:t>
      </w:r>
    </w:p>
    <w:p w:rsidRDefault="004C32F8" w:rsidP="004C32F8" w:rsidR="004C32F8">
      <w:pPr>
        <w:pStyle w:val="Bezproreda"/>
      </w:pPr>
    </w:p>
    <w:p w:rsidRDefault="004C32F8" w:rsidP="004C32F8" w:rsidR="004C32F8">
      <w:pPr>
        <w:pStyle w:val="Bezproreda"/>
      </w:pPr>
      <w:r>
        <w:tab/>
        <w:t>Trgovački sud u Bjelovaru, po sucu toga suda Branki Pleskalt, u stečajnom predmetu nad stečajnim dužnikom EKOMEKO d.o.o. za poljoprivrednu proizvodnju i proizvodnju energije Zagreb, I. Vidovčica 23 a, OIB: 35412307688,  23. svibnja 2018.</w:t>
      </w:r>
    </w:p>
    <w:p w:rsidRDefault="004C32F8" w:rsidP="004C32F8" w:rsidR="004C32F8">
      <w:pPr>
        <w:pStyle w:val="Bezproreda"/>
        <w:jc w:val="center"/>
      </w:pPr>
      <w:r>
        <w:t>r i j e š i o    j e</w:t>
      </w:r>
    </w:p>
    <w:p w:rsidRDefault="004C32F8" w:rsidP="004C32F8" w:rsidR="004C32F8">
      <w:pPr>
        <w:pStyle w:val="Bezproreda"/>
      </w:pPr>
    </w:p>
    <w:p w:rsidRDefault="004C32F8" w:rsidP="004C32F8" w:rsidR="004C32F8">
      <w:pPr>
        <w:pStyle w:val="Bezproreda"/>
        <w:ind w:firstLine="708"/>
      </w:pPr>
      <w:r>
        <w:t>1.Obustavlja se postupak za otvaranje stečajnog postupka nad dužnikom EKOMEKO d.o.o. za poljoprivrednu proizvodnju i proizvodnju energije Zagreb, I. Vidovčica 23 a, OIB: 35412307688.</w:t>
      </w:r>
    </w:p>
    <w:p w:rsidRDefault="004C32F8" w:rsidP="004C32F8" w:rsidR="004C32F8">
      <w:pPr>
        <w:pStyle w:val="Bezproreda"/>
        <w:ind w:firstLine="708"/>
      </w:pPr>
    </w:p>
    <w:p w:rsidRDefault="004C32F8" w:rsidP="004C32F8" w:rsidR="004C32F8">
      <w:pPr>
        <w:pStyle w:val="Bezproreda"/>
        <w:ind w:firstLine="708"/>
      </w:pPr>
      <w:r>
        <w:t>2. Ročište radi utvrđivanja uvjeta za otvaranje stečajnog postupka određeno za dan 24. svibnja 2018. godine neće se održati.</w:t>
      </w:r>
    </w:p>
    <w:p w:rsidRDefault="004C32F8" w:rsidP="004C32F8" w:rsidR="004C32F8">
      <w:pPr>
        <w:pStyle w:val="Bezproreda"/>
        <w:jc w:val="center"/>
      </w:pPr>
      <w:r>
        <w:t>Obrazloženje</w:t>
      </w:r>
    </w:p>
    <w:p w:rsidRDefault="004C32F8" w:rsidP="004C32F8" w:rsidR="004C32F8">
      <w:pPr>
        <w:pStyle w:val="Bezproreda"/>
      </w:pPr>
    </w:p>
    <w:p w:rsidRDefault="004C32F8" w:rsidP="004C32F8" w:rsidR="004C32F8">
      <w:pPr>
        <w:pStyle w:val="Bezproreda"/>
        <w:ind w:firstLine="708"/>
      </w:pPr>
      <w:r>
        <w:t>Republika Hrvatska je dana 13. rujna 2017. godine  podnijela sudu prijedlog za otvaranje stečajnog postupka nad dužnikom EKOMEKO d.o.o. za poljoprivrednu proizvodnju i proizvodnju energije Zagreb, I. Vidovčica 23 a, OIB: 35412307688.</w:t>
      </w:r>
    </w:p>
    <w:p w:rsidRDefault="004C32F8" w:rsidP="004C32F8" w:rsidR="004C32F8">
      <w:pPr>
        <w:pStyle w:val="Bezproreda"/>
      </w:pPr>
    </w:p>
    <w:p w:rsidRDefault="004C32F8" w:rsidP="004C32F8" w:rsidR="004C32F8">
      <w:pPr>
        <w:pStyle w:val="Bezproreda"/>
        <w:ind w:firstLine="708"/>
      </w:pPr>
      <w:r>
        <w:t>Podneskom od 23. svibnja 2018. godine  privremena stečajna upraviteljica Paula Čandrlić Mesarić je obavijestila sud da dužnik nije više  nesposoban za plaćanje i da nema nepodmirene obveze na dan 22.  svibnja 2018. godine (list 68 spisa), pa stoga predlaže da sud obustavi postupak temeljem čl. 128. st. 9. Stečajnog zakona.</w:t>
      </w:r>
    </w:p>
    <w:p w:rsidRDefault="004C32F8" w:rsidP="004C32F8" w:rsidR="004C32F8">
      <w:pPr>
        <w:pStyle w:val="Bezproreda"/>
      </w:pPr>
    </w:p>
    <w:p w:rsidRDefault="004C32F8" w:rsidP="004C32F8" w:rsidR="004C32F8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4C32F8" w:rsidP="004C32F8" w:rsidR="004C32F8">
      <w:pPr>
        <w:pStyle w:val="Bezproreda"/>
      </w:pPr>
    </w:p>
    <w:p w:rsidRDefault="004C32F8" w:rsidP="004C32F8" w:rsidR="004C32F8">
      <w:pPr>
        <w:pStyle w:val="Bezproreda"/>
        <w:ind w:firstLine="708"/>
      </w:pPr>
      <w:r>
        <w:t>U Bjelovaru 23.  svibnja 2018.</w:t>
      </w:r>
      <w:r>
        <w:tab/>
      </w:r>
      <w:r>
        <w:tab/>
      </w:r>
      <w:r>
        <w:tab/>
      </w:r>
    </w:p>
    <w:p w:rsidRDefault="004C32F8" w:rsidP="004C32F8" w:rsidR="004C32F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4C32F8" w:rsidP="004C32F8" w:rsidR="004C32F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4C32F8" w:rsidP="004C32F8" w:rsidR="004C32F8">
      <w:pPr>
        <w:pStyle w:val="Bezproreda"/>
      </w:pPr>
    </w:p>
    <w:p w:rsidRDefault="004C32F8" w:rsidP="004C32F8" w:rsidR="004C32F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4C32F8" w:rsidP="004C32F8" w:rsidR="004C32F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4C32F8" w:rsidP="004C32F8" w:rsidR="004C32F8">
      <w:pPr>
        <w:pStyle w:val="Bezproreda"/>
      </w:pPr>
    </w:p>
    <w:p w:rsidRDefault="004C32F8" w:rsidP="004C32F8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2F8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48EC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St-837/2017-14</izvorni_sadrzaj>
    <derivirana_varijabla naziv="DomainObject.Oznaka_1">St-837/2017-14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St-837/2017</izvorni_sadrzaj>
    <derivirana_varijabla naziv="DomainObject.Predmet.OznakaBroj_1">St-837/2017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EKOMEKO d.o.o.</izvorni_sadrzaj>
    <derivirana_varijabla naziv="DomainObject.Predmet.ProtustrankaFormated_1">  EKOMEKO d.o.o.</derivirana_varijabla>
  </DomainObject.Predmet.ProtustrankaFormated>
  <DomainObject.Predmet.ProtustrankaFormatedOIB>
    <izvorni_sadrzaj>  EKOMEKO d.o.o., OIB 35412307688</izvorni_sadrzaj>
    <derivirana_varijabla naziv="DomainObject.Predmet.ProtustrankaFormatedOIB_1">  EKOMEKO d.o.o., OIB 35412307688</derivirana_varijabla>
  </DomainObject.Predmet.ProtustrankaFormatedOIB>
  <DomainObject.Predmet.ProtustrankaFormatedWithAdress>
    <izvorni_sadrzaj> EKOMEKO d.o.o., I Vidovčica 23a , 10000 Zagreb</izvorni_sadrzaj>
    <derivirana_varijabla naziv="DomainObject.Predmet.ProtustrankaFormatedWithAdress_1"> EKOMEKO d.o.o., I Vidovčica 23a , 10000 Zagreb</derivirana_varijabla>
  </DomainObject.Predmet.ProtustrankaFormatedWithAdress>
  <DomainObject.Predmet.ProtustrankaFormatedWithAdressOIB>
    <izvorni_sadrzaj> EKOMEKO d.o.o., OIB 35412307688, I Vidovčica 23a , 10000 Zagreb</izvorni_sadrzaj>
    <derivirana_varijabla naziv="DomainObject.Predmet.ProtustrankaFormatedWithAdressOIB_1"> EKOMEKO d.o.o., OIB 35412307688, I Vidovčica 23a , 10000 Zagreb</derivirana_varijabla>
  </DomainObject.Predmet.ProtustrankaFormatedWithAdressOIB>
  <DomainObject.Predmet.ProtustrankaWithAdress>
    <izvorni_sadrzaj>EKOMEKO d.o.o. I Vidovčica 23a , 10000 Zagreb</izvorni_sadrzaj>
    <derivirana_varijabla naziv="DomainObject.Predmet.ProtustrankaWithAdress_1">EKOMEKO d.o.o. I Vidovčica 23a , 10000 Zagreb</derivirana_varijabla>
  </DomainObject.Predmet.ProtustrankaWithAdress>
  <DomainObject.Predmet.ProtustrankaWithAdressOIB>
    <izvorni_sadrzaj>EKOMEKO d.o.o., OIB 35412307688, I Vidovčica 23a , 10000 Zagreb</izvorni_sadrzaj>
    <derivirana_varijabla naziv="DomainObject.Predmet.ProtustrankaWithAdressOIB_1">EKOMEKO d.o.o., OIB 35412307688, I Vidovčica 23a , 10000 Zagreb</derivirana_varijabla>
  </DomainObject.Predmet.ProtustrankaWithAdressOIB>
  <DomainObject.Predmet.ProtustrankaNazivFormated>
    <izvorni_sadrzaj>EKOMEKO d.o.o.</izvorni_sadrzaj>
    <derivirana_varijabla naziv="DomainObject.Predmet.ProtustrankaNazivFormated_1">EKOMEKO d.o.o.</derivirana_varijabla>
  </DomainObject.Predmet.ProtustrankaNazivFormated>
  <DomainObject.Predmet.ProtustrankaNazivFormatedOIB>
    <izvorni_sadrzaj>EKOMEKO d.o.o., OIB 35412307688</izvorni_sadrzaj>
    <derivirana_varijabla naziv="DomainObject.Predmet.ProtustrankaNazivFormatedOIB_1">EKOMEKO d.o.o., OIB 35412307688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EKOMEKO d.o.o.</item>
    </izvorni_sadrzaj>
    <derivirana_varijabla naziv="DomainObject.Predmet.ProtuStrankaListFormated_1">
      <item>EKOMEKO d.o.o.</item>
    </derivirana_varijabla>
  </DomainObject.Predmet.ProtuStrankaListFormated>
  <DomainObject.Predmet.ProtuStrankaListFormatedOIB>
    <izvorni_sadrzaj>
      <item>EKOMEKO d.o.o., OIB 35412307688</item>
    </izvorni_sadrzaj>
    <derivirana_varijabla naziv="DomainObject.Predmet.ProtuStrankaListFormatedOIB_1">
      <item>EKOMEKO d.o.o., OIB 35412307688</item>
    </derivirana_varijabla>
  </DomainObject.Predmet.ProtuStrankaListFormatedOIB>
  <DomainObject.Predmet.ProtuStrankaListFormatedWithAdress>
    <izvorni_sadrzaj>
      <item>EKOMEKO d.o.o., I Vidovčica 23a , 10000 Zagreb</item>
    </izvorni_sadrzaj>
    <derivirana_varijabla naziv="DomainObject.Predmet.ProtuStrankaListFormatedWithAdress_1">
      <item>EKOMEKO d.o.o., I Vidovčica 23a , 10000 Zagreb</item>
    </derivirana_varijabla>
  </DomainObject.Predmet.ProtuStrankaListFormatedWithAdress>
  <DomainObject.Predmet.ProtuStrankaListFormatedWithAdressOIB>
    <izvorni_sadrzaj>
      <item>EKOMEKO d.o.o., OIB 35412307688, I Vidovčica 23a , 10000 Zagreb</item>
    </izvorni_sadrzaj>
    <derivirana_varijabla naziv="DomainObject.Predmet.ProtuStrankaListFormatedWithAdressOIB_1">
      <item>EKOMEKO d.o.o., OIB 35412307688, I Vidovčica 23a , 10000 Zagreb</item>
    </derivirana_varijabla>
  </DomainObject.Predmet.ProtuStrankaListFormatedWithAdressOIB>
  <DomainObject.Predmet.ProtuStrankaListNazivFormated>
    <izvorni_sadrzaj>
      <item>EKOMEKO d.o.o.</item>
    </izvorni_sadrzaj>
    <derivirana_varijabla naziv="DomainObject.Predmet.ProtuStrankaListNazivFormated_1">
      <item>EKOMEKO d.o.o.</item>
    </derivirana_varijabla>
  </DomainObject.Predmet.ProtuStrankaListNazivFormated>
  <DomainObject.Predmet.ProtuStrankaListNazivFormatedOIB>
    <izvorni_sadrzaj>
      <item>EKOMEKO d.o.o., OIB 35412307688</item>
    </izvorni_sadrzaj>
    <derivirana_varijabla naziv="DomainObject.Predmet.ProtuStrankaListNazivFormatedOIB_1">
      <item>EKOMEKO d.o.o., OIB 35412307688</item>
    </derivirana_varijabla>
  </DomainObject.Predmet.ProtuStrankaListNazivFormatedOIB>
  <DomainObject.Predmet.OstaliListFormated>
    <izvorni_sadrzaj>
      <item>JOSIP FALĆAN</item>
      <item>Paula Čandrlić Mesarić stečajna upraviteljica</item>
    </izvorni_sadrzaj>
    <derivirana_varijabla naziv="DomainObject.Predmet.OstaliListFormated_1">
      <item>JOSIP FALĆAN</item>
      <item>Paula Čandrlić Mesarić stečajna upraviteljica</item>
    </derivirana_varijabla>
  </DomainObject.Predmet.OstaliListFormated>
  <DomainObject.Predmet.OstaliListFormatedOIB>
    <izvorni_sadrzaj>
      <item>JOSIP FALĆAN, OIB 51515687425</item>
      <item>Paula Čandrlić Mesarić stečajna upraviteljica, OIB 89394772015</item>
    </izvorni_sadrzaj>
    <derivirana_varijabla naziv="DomainObject.Predmet.OstaliListFormatedOIB_1">
      <item>JOSIP FALĆAN, OIB 51515687425</item>
      <item>Paula Čandrlić Mesarić stečajna upraviteljica, OIB 89394772015</item>
    </derivirana_varijabla>
  </DomainObject.Predmet.OstaliListFormatedOIB>
  <DomainObject.Predmet.OstaliListFormatedWithAdress>
    <izvorni_sadrzaj>
      <item>JOSIP FALĆAN, Ivana Gundulića 43, 32270 Županja</item>
      <item>Paula Čandrlić Mesarić stečajna upraviteljica, Zagrebačka 6., 31000 Osijek</item>
    </izvorni_sadrzaj>
    <derivirana_varijabla naziv="DomainObject.Predmet.OstaliListFormatedWithAdress_1">
      <item>JOSIP FALĆAN, Ivana Gundulića 43, 32270 Županja</item>
      <item>Paula Čandrlić Mesarić stečajna upraviteljica, Zagrebačka 6., 31000 Osijek</item>
    </derivirana_varijabla>
  </DomainObject.Predmet.OstaliListFormatedWithAdress>
  <DomainObject.Predmet.OstaliListFormatedWithAdressOIB>
    <izvorni_sadrzaj>
      <item>JOSIP FALĆAN, OIB 51515687425, Ivana Gundulića 43, 32270 Županja</item>
      <item>Paula Čandrlić Mesarić stečajna upraviteljica, OIB 89394772015, Zagrebačka 6., 31000 Osijek</item>
    </izvorni_sadrzaj>
    <derivirana_varijabla naziv="DomainObject.Predmet.OstaliListFormatedWithAdressOIB_1">
      <item>JOSIP FALĆAN, OIB 51515687425, Ivana Gundulića 43, 32270 Županja</item>
      <item>Paula Čandrlić Mesarić stečajna upraviteljica, OIB 89394772015, Zagrebačka 6., 31000 Osijek</item>
    </derivirana_varijabla>
  </DomainObject.Predmet.OstaliListFormatedWithAdressOIB>
  <DomainObject.Predmet.OstaliListNazivFormated>
    <izvorni_sadrzaj>
      <item>JOSIP FALĆAN</item>
      <item>Paula Čandrlić Mesarić stečajna upraviteljica</item>
    </izvorni_sadrzaj>
    <derivirana_varijabla naziv="DomainObject.Predmet.OstaliListNazivFormated_1">
      <item>JOSIP FALĆAN</item>
      <item>Paula Čandrlić Mesarić stečajna upraviteljica</item>
    </derivirana_varijabla>
  </DomainObject.Predmet.OstaliListNazivFormated>
  <DomainObject.Predmet.OstaliListNazivFormatedOIB>
    <izvorni_sadrzaj>
      <item>JOSIP FALĆAN, OIB 51515687425</item>
      <item>Paula Čandrlić Mesarić stečajna upraviteljica, OIB 89394772015</item>
    </izvorni_sadrzaj>
    <derivirana_varijabla naziv="DomainObject.Predmet.OstaliListNazivFormatedOIB_1">
      <item>JOSIP FALĆAN, OIB 51515687425</item>
      <item>Paula Čandrlić Mesarić stečajna upraviteljica,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St-837/2017-14</izvorni_sadrzaj>
    <derivirana_varijabla naziv="DomainObject.PoslovniBrojDokumenta_1">St-837/2017-14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EKOMEKO d.o.o.</izvorni_sadrzaj>
    <derivirana_varijabla naziv="DomainObject.Predmet.ProtustrankaIDrugi_1">EKOMEKO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EKOMEKO d.o.o., OIB 35412307688, I Vidovčica 23a , 10000 Zagreb</izvorni_sadrzaj>
    <derivirana_varijabla naziv="DomainObject.Predmet.ProtustrankaIDrugiAdressOIB_1">EKOMEKO d.o.o., OIB 35412307688, I Vidovčica 23a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EKOMEKO d.o.o.</item>
      <item>JOSIP FALĆAN</item>
      <item>REPUBLIKA HRVATSKA, Ministarstvo financija, Porezna uprava, Područni ured Zagreb</item>
      <item>Paula Čandrlić Mesarić stečajna upraviteljica</item>
    </izvorni_sadrzaj>
    <derivirana_varijabla naziv="DomainObject.Predmet.SudioniciListNaziv_1">
      <item>EKOMEKO d.o.o.</item>
      <item>JOSIP FALĆAN</item>
      <item>REPUBLIKA HRVATSKA, Ministarstvo financija, Porezna uprava, Područni ured Zagreb</item>
      <item>Paula Čandrlić Mesarić stečajna upraviteljica</item>
    </derivirana_varijabla>
  </DomainObject.Predmet.SudioniciListNaziv>
  <DomainObject.Predmet.SudioniciListAdressOIB>
    <izvorni_sadrzaj>
      <item>EKOMEKO d.o.o., OIB 35412307688, I Vidovčica 23a ,10000 Zagreb</item>
      <item>JOSIP FALĆAN, OIB 51515687425, Ivana Gundulića 43,32270 Županja</item>
      <item>REPUBLIKA HRVATSKA, Ministarstvo financija, Porezna uprava, Područni ured Zagreb, OIB 52634238587</item>
      <item>Paula Čandrlić Mesarić stečajna upraviteljica, OIB 89394772015, Zagrebačka 6.,31000 Osijek</item>
    </izvorni_sadrzaj>
    <derivirana_varijabla naziv="DomainObject.Predmet.SudioniciListAdressOIB_1">
      <item>EKOMEKO d.o.o., OIB 35412307688, I Vidovčica 23a ,10000 Zagreb</item>
      <item>JOSIP FALĆAN, OIB 51515687425, Ivana Gundulića 43,32270 Županja</item>
      <item>REPUBLIKA HRVATSKA, Ministarstvo financija, Porezna uprava, Područni ured Zagreb, OIB 52634238587</item>
      <item>Paula Čandrlić Mesarić stečajna upraviteljica, OIB 89394772015, Zagrebačka 6.,31000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AB579-2A86-4E39-AEF1-4269DD08F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1594</properties:Characters>
  <properties:Lines>48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2018-05-23T10:19:00Z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St-837/2017-14 / Odluka - Rješenje - obustava postupka (odluka_St-837_2017-14.docx)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