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073d" w14:paraId="007073d" w:rsidRDefault="00B517EC" w:rsidP="00D1129C" w:rsidR="00D1129C" w:rsidRP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St-25/17-23</w:t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D1129C" w:rsidR="00B517E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8C1CA7" w:rsidP="00D1129C" w:rsidR="008C1CA7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B517EC" w:rsidP="00B517EC" w:rsidR="00B517E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D1129C" w:rsidR="00D1129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D1129C" w:rsidR="00B517E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517E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1129C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1129C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CANDOR d.o.o. Valpovo, A. Šenoe 89, OIB: 92910003084, MBS: 030061105</w:t>
      </w:r>
      <w:r w:rsidRPr="00D1129C">
        <w:rPr>
          <w:rFonts w:hAnsi="Times New Roman" w:ascii="Times New Roman"/>
          <w:sz w:val="24"/>
          <w:szCs w:val="24"/>
        </w:rPr>
        <w:t xml:space="preserve">, dana </w:t>
      </w:r>
      <w:r w:rsidR="00B517EC">
        <w:rPr>
          <w:rFonts w:hAnsi="Times New Roman" w:ascii="Times New Roman"/>
          <w:sz w:val="24"/>
          <w:szCs w:val="24"/>
        </w:rPr>
        <w:t>19</w:t>
      </w:r>
      <w:r w:rsidRPr="00D1129C">
        <w:rPr>
          <w:rFonts w:hAnsi="Times New Roman" w:ascii="Times New Roman"/>
          <w:sz w:val="24"/>
          <w:szCs w:val="24"/>
        </w:rPr>
        <w:t>. travnja 2017. g.,</w:t>
      </w:r>
    </w:p>
    <w:p w:rsidRDefault="00D1129C" w:rsidP="00D1129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B517EC" w:rsidRP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D57291" w:rsidP="00D1129C" w:rsidR="00D57291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Financijskog agenciji </w:t>
      </w:r>
      <w:r w:rsidR="004860AB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>naknada za prijavljene tražbine u ukupnom iznosu od 274,31 kn neto</w:t>
      </w:r>
      <w:r w:rsidR="004860AB" w:rsidRPr="00B517EC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dužniku </w:t>
      </w:r>
      <w:r w:rsidRPr="00D1129C">
        <w:rPr>
          <w:rFonts w:hAnsi="Times New Roman" w:ascii="Times New Roman"/>
          <w:b/>
          <w:sz w:val="24"/>
          <w:szCs w:val="24"/>
        </w:rPr>
        <w:t>CANDOR d.o.o. Valpovo, A. Šenoe 89, OIB: 92910003084, MBS: 030061105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B517EC">
        <w:rPr>
          <w:rFonts w:eastAsiaTheme="minorHAnsi" w:hAnsi="Times New Roman" w:ascii="Times New Roman"/>
          <w:sz w:val="24"/>
          <w:szCs w:val="24"/>
        </w:rPr>
        <w:t>42239000011100017042, model HR05, poziv na broj 7524005-92910003084</w:t>
      </w:r>
      <w:r w:rsidR="00D57291">
        <w:rPr>
          <w:rFonts w:eastAsiaTheme="minorHAnsi" w:hAnsi="Times New Roman" w:ascii="Times New Roman"/>
          <w:sz w:val="24"/>
          <w:szCs w:val="24"/>
        </w:rPr>
        <w:t>, nakon pravomoćnosti ovog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4860AB" w:rsidR="004860AB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B517EC" w:rsidP="00B517EC" w:rsidR="00B517E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B517EC" w:rsidP="00B517EC" w:rsidR="00B517EC" w:rsidRPr="00B517EC">
      <w:pPr>
        <w:pStyle w:val="Bezproreda1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13. travnja 2017. g. FINA je predložila da joj dužnik </w:t>
      </w:r>
      <w:proofErr w:type="spellStart"/>
      <w:r w:rsidR="00B517EC">
        <w:rPr>
          <w:rFonts w:eastAsiaTheme="minorHAnsi" w:hAnsi="Times New Roman" w:ascii="Times New Roman"/>
          <w:sz w:val="24"/>
          <w:szCs w:val="24"/>
        </w:rPr>
        <w:t>Candor</w:t>
      </w:r>
      <w:proofErr w:type="spellEnd"/>
      <w:r w:rsidR="00B517EC">
        <w:rPr>
          <w:rFonts w:eastAsiaTheme="minorHAnsi" w:hAnsi="Times New Roman" w:ascii="Times New Roman"/>
          <w:sz w:val="24"/>
          <w:szCs w:val="24"/>
        </w:rPr>
        <w:t xml:space="preserve"> d.o.o. naknadi trošak prijave tražbina a koje nisu navedene u prijedlogu za otvaranje </w:t>
      </w:r>
      <w:proofErr w:type="spellStart"/>
      <w:r w:rsidR="00B517EC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B517EC">
        <w:rPr>
          <w:rFonts w:eastAsiaTheme="minorHAnsi" w:hAnsi="Times New Roman" w:ascii="Times New Roman"/>
          <w:sz w:val="24"/>
          <w:szCs w:val="24"/>
        </w:rPr>
        <w:t xml:space="preserve"> postupka i nisu osporene u ukupnom iznosu od 274,31 kn za prijavljene tražbine Croatia osiguranje d.d. (21,01 kn), FINA (11,51 kn), HP – Hrvatska pošta d.d. (40,93 kn), Hrvatski </w:t>
      </w: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B517EC" w:rsidR="00B517EC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St-25/17-23</w:t>
      </w: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D1129C" w:rsidR="00B517E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B517E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proofErr w:type="spellStart"/>
      <w:r>
        <w:rPr>
          <w:rFonts w:eastAsiaTheme="minorHAnsi" w:hAnsi="Times New Roman" w:ascii="Times New Roman"/>
          <w:sz w:val="24"/>
          <w:szCs w:val="24"/>
        </w:rPr>
        <w:t>telekom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d.d. (69,61 kn) i Mobilna gradnja j.d.o.o. (131,25 kn) te je valjalo sukladno čl. 40 st. 2 Stečajnog zakona (NN br. 71/15)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B517EC">
        <w:rPr>
          <w:rFonts w:hAnsi="Times New Roman" w:ascii="Times New Roman"/>
          <w:sz w:val="24"/>
          <w:szCs w:val="24"/>
          <w:lang w:val="hr-HR"/>
        </w:rPr>
        <w:t>19</w:t>
      </w:r>
      <w:r w:rsidR="004860AB">
        <w:rPr>
          <w:rFonts w:hAnsi="Times New Roman" w:ascii="Times New Roman"/>
          <w:sz w:val="24"/>
          <w:szCs w:val="24"/>
          <w:lang w:val="hr-HR"/>
        </w:rPr>
        <w:t>. travnja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C1CA7" w:rsidP="002066CF" w:rsidR="008C1CA7" w:rsidRPr="008C1CA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8C1CA7">
        <w:rPr>
          <w:rFonts w:hAnsi="Times New Roman" w:ascii="Times New Roman"/>
          <w:sz w:val="24"/>
          <w:szCs w:val="24"/>
        </w:rPr>
        <w:t>CAND</w:t>
      </w:r>
      <w:r w:rsidR="00B517EC">
        <w:rPr>
          <w:rFonts w:hAnsi="Times New Roman" w:ascii="Times New Roman"/>
          <w:sz w:val="24"/>
          <w:szCs w:val="24"/>
        </w:rPr>
        <w:t>OR d.o.o. Valpovo, A. Šenoe 89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 od 13.4.2017. g. (str. 273 i 274 spisa)</w:t>
      </w:r>
    </w:p>
    <w:p w:rsidRDefault="00B517EC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FINI</w:t>
      </w:r>
    </w:p>
    <w:p w:rsidRDefault="004860AB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517EC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>.5.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2356B3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201" w:rsidP="00F427F2" w:rsidR="00BD4201">
      <w:pPr>
        <w:spacing w:lineRule="auto" w:line="240" w:after="0"/>
      </w:pPr>
      <w:r>
        <w:separator/>
      </w:r>
    </w:p>
  </w:endnote>
  <w:endnote w:id="0" w:type="continuationSeparator">
    <w:p w:rsidRDefault="00BD4201" w:rsidP="00F427F2" w:rsidR="00BD4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201" w:rsidP="00F427F2" w:rsidR="00BD4201">
      <w:pPr>
        <w:spacing w:lineRule="auto" w:line="240" w:after="0"/>
      </w:pPr>
      <w:r>
        <w:separator/>
      </w:r>
    </w:p>
  </w:footnote>
  <w:footnote w:id="0" w:type="continuationSeparator">
    <w:p w:rsidRDefault="00BD4201" w:rsidP="00F427F2" w:rsidR="00BD42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56B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356B3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D4201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6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56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6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6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6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56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56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6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6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6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CANDOR d.o.o. za unutarnju i vanjsku trgovinu</izvorni_sadrzaj>
    <derivirana_varijabla naziv="DomainObject.Predmet.StrankaFormated_1">  CANDOR d.o.o. za unutarnju i vanjsku trgovinu</derivirana_varijabla>
  </DomainObject.Predmet.StrankaFormated>
  <DomainObject.Predmet.StrankaFormatedOIB>
    <izvorni_sadrzaj>  CANDOR d.o.o. za unutarnju i vanjsku trgovinu, OIB 92910003084</izvorni_sadrzaj>
    <derivirana_varijabla naziv="DomainObject.Predmet.StrankaFormatedOIB_1">  CANDOR d.o.o. za unutarnju i vanjsku trgovinu, OIB 92910003084</derivirana_varijabla>
  </DomainObject.Predmet.StrankaFormatedOIB>
  <DomainObject.Predmet.StrankaFormatedWithAdress>
    <izvorni_sadrzaj> CANDOR d.o.o. za unutarnju i vanjsku trgovinu, Šenoe Augusta 89, 31550 Valpovo</izvorni_sadrzaj>
    <derivirana_varijabla naziv="DomainObject.Predmet.StrankaFormatedWithAdress_1"> CANDOR d.o.o. za unutarnju i vanjsku trgovinu, Šenoe Augusta 89, 31550 Valpovo</derivirana_varijabla>
  </DomainObject.Predmet.StrankaFormatedWithAdress>
  <DomainObject.Predmet.StrankaFormatedWithAdressOIB>
    <izvorni_sadrzaj> CANDOR d.o.o. za unutarnju i vanjsku trgovinu, OIB 92910003084, Šenoe Augusta 89, 31550 Valpovo</izvorni_sadrzaj>
    <derivirana_varijabla naziv="DomainObject.Predmet.StrankaFormatedWithAdressOIB_1"> CANDOR d.o.o. za unutarnju i vanjsku trgovinu, OIB 92910003084, Šenoe Augusta 89, 31550 Valpovo</derivirana_varijabla>
  </DomainObject.Predmet.StrankaFormatedWithAdressOIB>
  <DomainObject.Predmet.StrankaWithAdress>
    <izvorni_sadrzaj>CANDOR d.o.o. za unutarnju i vanjsku trgovinu Šenoe Augusta 89,31550 Valpovo</izvorni_sadrzaj>
    <derivirana_varijabla naziv="DomainObject.Predmet.StrankaWithAdress_1">CANDOR d.o.o. za unutarnju i vanjsku trgovinu Šenoe Augusta 89,31550 Valpovo</derivirana_varijabla>
  </DomainObject.Predmet.StrankaWithAdress>
  <DomainObject.Predmet.StrankaWithAdressOIB>
    <izvorni_sadrzaj>CANDOR d.o.o. za unutarnju i vanjsku trgovinu, OIB 92910003084, Šenoe Augusta 89,31550 Valpovo</izvorni_sadrzaj>
    <derivirana_varijabla naziv="DomainObject.Predmet.StrankaWithAdressOIB_1">CANDOR d.o.o. za unutarnju i vanjsku trgovinu, OIB 92910003084, Šenoe Augusta 89,31550 Valpovo</derivirana_varijabla>
  </DomainObject.Predmet.StrankaWithAdressOIB>
  <DomainObject.Predmet.StrankaNazivFormated>
    <izvorni_sadrzaj>CANDOR d.o.o. za unutarnju i vanjsku trgovinu</izvorni_sadrzaj>
    <derivirana_varijabla naziv="DomainObject.Predmet.StrankaNazivFormated_1">CANDOR d.o.o. za unutarnju i vanjsku trgovinu</derivirana_varijabla>
  </DomainObject.Predmet.StrankaNazivFormated>
  <DomainObject.Predmet.StrankaNazivFormatedOIB>
    <izvorni_sadrzaj>CANDOR d.o.o. za unutarnju i vanjsku trgovinu, OIB 92910003084</izvorni_sadrzaj>
    <derivirana_varijabla naziv="DomainObject.Predmet.StrankaNazivFormatedOIB_1">CANDOR d.o.o. za unutarnju i vanjsku trgovinu, OIB 92910003084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CANDOR d.o.o. za unutarnju i vanjsku trgovinu</item>
    </izvorni_sadrzaj>
    <derivirana_varijabla naziv="DomainObject.Predmet.StrankaListFormated_1">
      <item>CANDOR d.o.o. za unutarnju i vanjsku trgovinu</item>
    </derivirana_varijabla>
  </DomainObject.Predmet.StrankaListFormated>
  <DomainObject.Predmet.StrankaListFormatedOIB>
    <izvorni_sadrzaj>
      <item>CANDOR d.o.o. za unutarnju i vanjsku trgovinu, OIB 92910003084</item>
    </izvorni_sadrzaj>
    <derivirana_varijabla naziv="DomainObject.Predmet.StrankaListFormatedOIB_1">
      <item>CANDOR d.o.o. za unutarnju i vanjsku trgovinu, OIB 92910003084</item>
    </derivirana_varijabla>
  </DomainObject.Predmet.StrankaListFormatedOIB>
  <DomainObject.Predmet.StrankaListFormatedWithAdress>
    <izvorni_sadrzaj>
      <item>CANDOR d.o.o. za unutarnju i vanjsku trgovinu, Šenoe Augusta 89, 31550 Valpovo</item>
    </izvorni_sadrzaj>
    <derivirana_varijabla naziv="DomainObject.Predmet.StrankaListFormatedWithAdress_1">
      <item>CANDOR d.o.o. za unutarnju i vanjsku trgovinu, Šenoe Augusta 89, 31550 Valpovo</item>
    </derivirana_varijabla>
  </DomainObject.Predmet.StrankaListFormatedWithAdress>
  <DomainObject.Predmet.StrankaListFormatedWithAdressOIB>
    <izvorni_sadrzaj>
      <item>CANDOR d.o.o. za unutarnju i vanjsku trgovinu, OIB 92910003084, Šenoe Augusta 89, 31550 Valpovo</item>
    </izvorni_sadrzaj>
    <derivirana_varijabla naziv="DomainObject.Predmet.StrankaListFormatedWithAdressOIB_1">
      <item>CANDOR d.o.o. za unutarnju i vanjsku trgovinu, OIB 92910003084, Šenoe Augusta 89, 31550 Valpovo</item>
    </derivirana_varijabla>
  </DomainObject.Predmet.StrankaListFormatedWithAdressOIB>
  <DomainObject.Predmet.StrankaListNazivFormated>
    <izvorni_sadrzaj>
      <item>CANDOR d.o.o. za unutarnju i vanjsku trgovinu</item>
    </izvorni_sadrzaj>
    <derivirana_varijabla naziv="DomainObject.Predmet.StrankaListNazivFormated_1">
      <item>CANDOR d.o.o. za unutarnju i vanjsku trgovinu</item>
    </derivirana_varijabla>
  </DomainObject.Predmet.StrankaListNazivFormated>
  <DomainObject.Predmet.StrankaListNazivFormatedOIB>
    <izvorni_sadrzaj>
      <item>CANDOR d.o.o. za unutarnju i vanjsku trgovinu, OIB 92910003084</item>
    </izvorni_sadrzaj>
    <derivirana_varijabla naziv="DomainObject.Predmet.StrankaListNazivFormatedOIB_1">
      <item>CANDOR d.o.o. za unutarnju i vanjsku trgovinu, OIB 92910003084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CANDOR d.o.o. za unutarnju i vanjsku trgovinu</izvorni_sadrzaj>
    <derivirana_varijabla naziv="DomainObject.Predmet.StrankaIDrugi_1">CANDOR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CANDOR d.o.o. za unutarnju i vanjsku trgovinu, OIB 92910003084, Šenoe Augusta 89, 31550 Valpovo</izvorni_sadrzaj>
    <derivirana_varijabla naziv="DomainObject.Predmet.StrankaIDrugiAdressOIB_1">CANDOR d.o.o. za unutarnju i vanjsku trgovinu, OIB 92910003084, Šenoe Augusta 89,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CANDOR d.o.o. za unutarnju i vanjsku trgovinu</item>
    </izvorni_sadrzaj>
    <derivirana_varijabla naziv="DomainObject.Predmet.SudioniciListNaziv_1">
      <item>CANDOR d.o.o. za unutarnju i vanjsku trgovinu</item>
    </derivirana_varijabla>
  </DomainObject.Predmet.SudioniciListNaziv>
  <DomainObject.Predmet.SudioniciListAdressOIB>
    <izvorni_sadrzaj>
      <item>CANDOR d.o.o. za unutarnju i vanjsku trgovinu, OIB 92910003084, Šenoe Augusta 89,31550 Valpovo</item>
    </izvorni_sadrzaj>
    <derivirana_varijabla naziv="DomainObject.Predmet.SudioniciListAdressOIB_1">
      <item>CANDOR d.o.o. za unutarnju i vanjsku trgovinu, OIB 92910003084, Šenoe Augusta 89,31550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92910003084</item>
    </izvorni_sadrzaj>
    <derivirana_varijabla naziv="DomainObject.Predmet.SudioniciListNazivOIB_1">
      <item>, OIB 92910003084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5A643-D914-4F18-8DF1-2AFBA32EA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292</properties:Words>
  <properties:Characters>1524</properties:Characters>
  <properties:Lines>136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2017-04-19T09:19:00Z</dcterms:created>
  <dc:creator>Blanka</dc:creator>
  <cp:lastModifiedBy>Danijela Sekulić</cp:lastModifiedBy>
  <cp:lastPrinted>2017-04-19T09:19:00Z</cp:lastPrinted>
  <dcterms:modified xmlns:xsi="http://www.w3.org/2001/XMLSchema-instance" xsi:type="dcterms:W3CDTF">2017-04-19T09:20:00Z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