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281A" w:rsidRPr="009428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281A" w:rsidP="008F5996" w:rsidR="0094281A" w:rsidRPr="0094281A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94281A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281A" w:rsidP="008F5996" w:rsidR="0094281A" w:rsidRPr="0094281A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281A" w:rsidP="008F5996" w:rsidR="0094281A" w:rsidRPr="0094281A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94281A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281A" w:rsidP="008F5996" w:rsidR="0094281A" w:rsidRPr="0094281A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94281A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281A" w:rsidP="008F5996" w:rsidR="0094281A" w:rsidRPr="0094281A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94281A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281A" w:rsidP="008F5996" w:rsidR="0094281A" w:rsidRPr="0094281A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8344eb" w14:paraId="78344eb" w:rsidRDefault="00E33BA1" w:rsidP="0094281A" w:rsidR="00E33BA1" w:rsidRPr="0094281A">
      <w:pPr>
        <w:jc w:val="right"/>
        <w15:collapsed w:val="false"/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>3 St-</w:t>
      </w:r>
      <w:r w:rsidR="00320C10">
        <w:rPr>
          <w:rFonts w:hAnsi="Times New Roman" w:ascii="Times New Roman"/>
          <w:sz w:val="24"/>
        </w:rPr>
        <w:t>1823/16</w:t>
      </w:r>
      <w:r w:rsidR="001B37FB">
        <w:rPr>
          <w:rFonts w:hAnsi="Times New Roman" w:ascii="Times New Roman"/>
          <w:sz w:val="24"/>
        </w:rPr>
        <w:t>-6</w:t>
      </w:r>
    </w:p>
    <w:p w:rsidRDefault="001E6BCF" w:rsidP="0036625F" w:rsidR="001E6BCF" w:rsidRPr="0094281A">
      <w:pPr>
        <w:jc w:val="center"/>
        <w:rPr>
          <w:rFonts w:hAnsi="Times New Roman" w:ascii="Times New Roman"/>
          <w:sz w:val="24"/>
        </w:rPr>
      </w:pPr>
    </w:p>
    <w:p w:rsidRDefault="001E6BCF" w:rsidP="0036625F" w:rsidR="001E6BCF" w:rsidRPr="0094281A">
      <w:pPr>
        <w:jc w:val="center"/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94281A">
      <w:pPr>
        <w:jc w:val="center"/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94281A">
      <w:pPr>
        <w:rPr>
          <w:rFonts w:hAnsi="Times New Roman" w:ascii="Times New Roman"/>
          <w:sz w:val="24"/>
        </w:rPr>
      </w:pPr>
    </w:p>
    <w:p w:rsidRDefault="0036625F" w:rsidP="0036625F" w:rsidR="00320C10">
      <w:pPr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ab/>
        <w:t>Trgovački sud u Zagrebu</w:t>
      </w:r>
      <w:r w:rsidR="00AA2F71" w:rsidRPr="0094281A">
        <w:rPr>
          <w:rFonts w:hAnsi="Times New Roman" w:ascii="Times New Roman"/>
          <w:sz w:val="24"/>
        </w:rPr>
        <w:t xml:space="preserve">, </w:t>
      </w:r>
      <w:r w:rsidRPr="0094281A">
        <w:rPr>
          <w:rFonts w:hAnsi="Times New Roman" w:ascii="Times New Roman"/>
          <w:sz w:val="24"/>
        </w:rPr>
        <w:t>po su</w:t>
      </w:r>
      <w:r w:rsidR="00AA2F71" w:rsidRPr="0094281A">
        <w:rPr>
          <w:rFonts w:hAnsi="Times New Roman" w:ascii="Times New Roman"/>
          <w:sz w:val="24"/>
        </w:rPr>
        <w:t>d</w:t>
      </w:r>
      <w:r w:rsidRPr="0094281A">
        <w:rPr>
          <w:rFonts w:hAnsi="Times New Roman" w:ascii="Times New Roman"/>
          <w:sz w:val="24"/>
        </w:rPr>
        <w:t xml:space="preserve">cu Mihaelu Kovačiću, u </w:t>
      </w:r>
      <w:r w:rsidR="001E6BCF" w:rsidRPr="0094281A">
        <w:rPr>
          <w:rFonts w:hAnsi="Times New Roman" w:ascii="Times New Roman"/>
          <w:sz w:val="24"/>
        </w:rPr>
        <w:t xml:space="preserve">stečajnom postupku nad dužnikom </w:t>
      </w:r>
      <w:r w:rsidR="00320C10" w:rsidRPr="00320C10">
        <w:rPr>
          <w:rFonts w:hAnsi="Times New Roman" w:ascii="Times New Roman"/>
          <w:sz w:val="24"/>
        </w:rPr>
        <w:t>HYUNDAI AUTO ZAGREB d.o.o. Zagreb, Žitnjak, Slavonska avenija 11/B, OIB: 81638087458, pokrenutom na prijedlog Financijske agencije, 5. prosinca 2016</w:t>
      </w:r>
      <w:r w:rsidR="00320C10">
        <w:rPr>
          <w:rFonts w:hAnsi="Times New Roman" w:ascii="Times New Roman"/>
          <w:sz w:val="24"/>
        </w:rPr>
        <w:t>.</w:t>
      </w:r>
    </w:p>
    <w:p w:rsidRDefault="00320C10" w:rsidP="0036625F" w:rsidR="00320C10">
      <w:pPr>
        <w:rPr>
          <w:rFonts w:hAnsi="Times New Roman" w:ascii="Times New Roman"/>
          <w:sz w:val="24"/>
        </w:rPr>
      </w:pPr>
    </w:p>
    <w:p w:rsidRDefault="0036625F" w:rsidP="0036625F" w:rsidR="0036625F" w:rsidRPr="0094281A">
      <w:pPr>
        <w:jc w:val="center"/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>r i j e š i o   j e</w:t>
      </w:r>
    </w:p>
    <w:p w:rsidRDefault="008742B9" w:rsidP="00320C10" w:rsidR="0094281A" w:rsidRPr="006823E5">
      <w:pPr>
        <w:pStyle w:val="tekst"/>
        <w:jc w:val="both"/>
        <w:rPr>
          <w:lang w:val="hr-HR"/>
        </w:rPr>
      </w:pPr>
      <w:r w:rsidRPr="0094281A">
        <w:rPr>
          <w:lang w:val="hr-HR"/>
        </w:rPr>
        <w:tab/>
      </w:r>
      <w:r w:rsidR="001E575C" w:rsidRPr="0094281A">
        <w:rPr>
          <w:lang w:val="hr-HR"/>
        </w:rPr>
        <w:t>I</w:t>
      </w:r>
      <w:r w:rsidRPr="0094281A">
        <w:rPr>
          <w:lang w:val="hr-HR"/>
        </w:rPr>
        <w:t>.</w:t>
      </w:r>
      <w:r w:rsidR="001E575C" w:rsidRPr="0094281A">
        <w:rPr>
          <w:lang w:val="hr-HR"/>
        </w:rPr>
        <w:t xml:space="preserve"> </w:t>
      </w:r>
      <w:r w:rsidR="0094281A">
        <w:rPr>
          <w:lang w:val="hr-HR"/>
        </w:rPr>
        <w:t xml:space="preserve">Određuje se mjera osiguranja te se dužniku </w:t>
      </w:r>
      <w:r w:rsidR="00320C10">
        <w:rPr>
          <w:lang w:val="hr-HR"/>
        </w:rPr>
        <w:t xml:space="preserve"> </w:t>
      </w:r>
      <w:r w:rsidR="00320C10" w:rsidRPr="00320C10">
        <w:rPr>
          <w:lang w:val="hr-HR"/>
        </w:rPr>
        <w:t>HYUNDAI AUTO ZAGREB d.o.o. Zagreb, Žitnjak, Slavonska avenija 11/B, OIB: 81638087458</w:t>
      </w:r>
      <w:r w:rsidR="00320C10">
        <w:rPr>
          <w:lang w:val="hr-HR"/>
        </w:rPr>
        <w:t xml:space="preserve"> imenuje </w:t>
      </w:r>
      <w:r w:rsidR="0094281A">
        <w:rPr>
          <w:lang w:val="hr-HR"/>
        </w:rPr>
        <w:t>privremen</w:t>
      </w:r>
      <w:r w:rsidR="00320C10">
        <w:rPr>
          <w:lang w:val="hr-HR"/>
        </w:rPr>
        <w:t>a</w:t>
      </w:r>
      <w:r w:rsidR="0094281A">
        <w:rPr>
          <w:lang w:val="hr-HR"/>
        </w:rPr>
        <w:t xml:space="preserve"> stečajn</w:t>
      </w:r>
      <w:r w:rsidR="00320C10">
        <w:rPr>
          <w:lang w:val="hr-HR"/>
        </w:rPr>
        <w:t>a</w:t>
      </w:r>
      <w:r w:rsidR="0094281A">
        <w:rPr>
          <w:lang w:val="hr-HR"/>
        </w:rPr>
        <w:t xml:space="preserve"> upravitelj</w:t>
      </w:r>
      <w:r w:rsidR="00320C10">
        <w:rPr>
          <w:lang w:val="hr-HR"/>
        </w:rPr>
        <w:t xml:space="preserve">ica </w:t>
      </w:r>
      <w:r w:rsidR="00320C10" w:rsidRPr="00320C10">
        <w:rPr>
          <w:lang w:val="hr-HR"/>
        </w:rPr>
        <w:t>Iva Petanjek, dipl.oecc. iz Zagreba, Trg Ivana Kukuljevića 9, OIB:70764524701.</w:t>
      </w:r>
    </w:p>
    <w:p w:rsidRDefault="0094281A" w:rsidP="0094281A" w:rsidR="0094281A" w:rsidRPr="0094281A">
      <w:pPr>
        <w:pStyle w:val="tekst"/>
        <w:jc w:val="both"/>
        <w:rPr>
          <w:lang w:val="hr-HR"/>
        </w:rPr>
      </w:pPr>
      <w:r w:rsidRPr="006823E5">
        <w:rPr>
          <w:lang w:val="hr-HR"/>
        </w:rPr>
        <w:tab/>
        <w:t>II. Privremen</w:t>
      </w:r>
      <w:r w:rsidR="00320C10">
        <w:rPr>
          <w:lang w:val="hr-HR"/>
        </w:rPr>
        <w:t>a</w:t>
      </w:r>
      <w:r w:rsidRPr="006823E5">
        <w:rPr>
          <w:lang w:val="hr-HR"/>
        </w:rPr>
        <w:t xml:space="preserve"> stečajn</w:t>
      </w:r>
      <w:r w:rsidR="00320C10">
        <w:rPr>
          <w:lang w:val="hr-HR"/>
        </w:rPr>
        <w:t>a</w:t>
      </w:r>
      <w:r w:rsidRPr="006823E5">
        <w:rPr>
          <w:lang w:val="hr-HR"/>
        </w:rPr>
        <w:t xml:space="preserve"> upravitelj</w:t>
      </w:r>
      <w:r w:rsidR="00320C10">
        <w:rPr>
          <w:lang w:val="hr-HR"/>
        </w:rPr>
        <w:t>ica</w:t>
      </w:r>
      <w:r w:rsidRPr="006823E5">
        <w:rPr>
          <w:lang w:val="hr-HR"/>
        </w:rPr>
        <w:t xml:space="preserve"> dužn</w:t>
      </w:r>
      <w:r w:rsidR="00320C10">
        <w:rPr>
          <w:lang w:val="hr-HR"/>
        </w:rPr>
        <w:t>a</w:t>
      </w:r>
      <w:r w:rsidRPr="006823E5">
        <w:rPr>
          <w:lang w:val="hr-HR"/>
        </w:rPr>
        <w:t xml:space="preserve"> je zaštiti i održavati </w:t>
      </w:r>
      <w:r w:rsidRPr="0094281A">
        <w:rPr>
          <w:lang w:val="hr-HR"/>
        </w:rPr>
        <w:t>imovinu stečajnog dužnika, ispitati da li se imovinom dužnika mogu pokriti troškovi postupka te je ovlašten</w:t>
      </w:r>
      <w:r w:rsidR="00320C10">
        <w:rPr>
          <w:lang w:val="hr-HR"/>
        </w:rPr>
        <w:t>a</w:t>
      </w:r>
      <w:r w:rsidRPr="0094281A">
        <w:rPr>
          <w:lang w:val="hr-HR"/>
        </w:rPr>
        <w:t xml:space="preserve"> stupiti u poslovne prostorije dužnika. Uprava kao i svi drugi zaposlenici dužnika dužni su </w:t>
      </w:r>
      <w:r w:rsidR="00320C10">
        <w:rPr>
          <w:lang w:val="hr-HR"/>
        </w:rPr>
        <w:t>joj</w:t>
      </w:r>
      <w:r w:rsidRPr="0094281A">
        <w:rPr>
          <w:lang w:val="hr-HR"/>
        </w:rPr>
        <w:t xml:space="preserve"> dati na uvid sve poslovne knjige te financijsku i drugu dokumentaciju koju zatraži. Protiv osoba koje se tome usprotive ili onemogućuju izvršenje ovih dužnosti privremen</w:t>
      </w:r>
      <w:r w:rsidR="00320C10">
        <w:rPr>
          <w:lang w:val="hr-HR"/>
        </w:rPr>
        <w:t>e</w:t>
      </w:r>
      <w:r w:rsidRPr="0094281A">
        <w:rPr>
          <w:lang w:val="hr-HR"/>
        </w:rPr>
        <w:t xml:space="preserve"> stečajn</w:t>
      </w:r>
      <w:r w:rsidR="00320C10">
        <w:rPr>
          <w:lang w:val="hr-HR"/>
        </w:rPr>
        <w:t>e</w:t>
      </w:r>
      <w:r w:rsidRPr="0094281A">
        <w:rPr>
          <w:lang w:val="hr-HR"/>
        </w:rPr>
        <w:t xml:space="preserve"> upravitelj</w:t>
      </w:r>
      <w:r w:rsidR="00320C10">
        <w:rPr>
          <w:lang w:val="hr-HR"/>
        </w:rPr>
        <w:t>ice</w:t>
      </w:r>
      <w:r w:rsidRPr="0094281A">
        <w:rPr>
          <w:lang w:val="hr-HR"/>
        </w:rPr>
        <w:t xml:space="preserve"> može se izreći novčana kazna </w:t>
      </w:r>
      <w:r w:rsidR="00320C10">
        <w:rPr>
          <w:lang w:val="hr-HR"/>
        </w:rPr>
        <w:t xml:space="preserve">u iznosu do </w:t>
      </w:r>
      <w:r w:rsidR="00320C10" w:rsidRPr="00320C10">
        <w:rPr>
          <w:b/>
          <w:lang w:val="hr-HR"/>
        </w:rPr>
        <w:t>50.000,00 kuna.</w:t>
      </w:r>
      <w:r w:rsidR="00320C10">
        <w:rPr>
          <w:lang w:val="hr-HR"/>
        </w:rPr>
        <w:t xml:space="preserve"> </w:t>
      </w:r>
    </w:p>
    <w:p w:rsidRDefault="0094281A" w:rsidP="0094281A" w:rsidR="0094281A" w:rsidRPr="0094281A">
      <w:pPr>
        <w:pStyle w:val="tekst"/>
        <w:jc w:val="both"/>
        <w:rPr>
          <w:lang w:val="hr-HR"/>
        </w:rPr>
      </w:pPr>
      <w:r w:rsidRPr="0094281A">
        <w:rPr>
          <w:lang w:val="hr-HR"/>
        </w:rPr>
        <w:tab/>
        <w:t>I</w:t>
      </w:r>
      <w:r>
        <w:rPr>
          <w:lang w:val="hr-HR"/>
        </w:rPr>
        <w:t>II</w:t>
      </w:r>
      <w:r w:rsidRPr="0094281A">
        <w:rPr>
          <w:lang w:val="hr-HR"/>
        </w:rPr>
        <w:t>. Do donošenja odluke o prijedlogu za otvaranje stečajnog postupka dužnik može raspolagati svojom imovinom, uključivo i isplatama s poslovnih računa, samo uz prethodnu suglasnost privremen</w:t>
      </w:r>
      <w:r w:rsidR="00320C10">
        <w:rPr>
          <w:lang w:val="hr-HR"/>
        </w:rPr>
        <w:t xml:space="preserve">e </w:t>
      </w:r>
      <w:r w:rsidRPr="0094281A">
        <w:rPr>
          <w:lang w:val="hr-HR"/>
        </w:rPr>
        <w:t>stečajn</w:t>
      </w:r>
      <w:r w:rsidR="00320C10">
        <w:rPr>
          <w:lang w:val="hr-HR"/>
        </w:rPr>
        <w:t>e</w:t>
      </w:r>
      <w:r w:rsidRPr="0094281A">
        <w:rPr>
          <w:lang w:val="hr-HR"/>
        </w:rPr>
        <w:t xml:space="preserve"> upravitelj</w:t>
      </w:r>
      <w:r w:rsidR="00320C10">
        <w:rPr>
          <w:lang w:val="hr-HR"/>
        </w:rPr>
        <w:t>ice</w:t>
      </w:r>
      <w:r w:rsidRPr="0094281A">
        <w:rPr>
          <w:lang w:val="hr-HR"/>
        </w:rPr>
        <w:t>.</w:t>
      </w:r>
    </w:p>
    <w:p w:rsidRDefault="0094281A" w:rsidP="0094281A" w:rsidR="0094281A" w:rsidRPr="0094281A">
      <w:pPr>
        <w:pStyle w:val="tekst"/>
        <w:jc w:val="both"/>
        <w:rPr>
          <w:lang w:val="hr-HR"/>
        </w:rPr>
      </w:pPr>
      <w:r w:rsidRPr="0094281A">
        <w:rPr>
          <w:lang w:val="hr-HR"/>
        </w:rPr>
        <w:tab/>
      </w:r>
      <w:r>
        <w:rPr>
          <w:lang w:val="hr-HR"/>
        </w:rPr>
        <w:t>I</w:t>
      </w:r>
      <w:r w:rsidRPr="0094281A">
        <w:rPr>
          <w:lang w:val="hr-HR"/>
        </w:rPr>
        <w:t>V. Zabranjuje se provedba prisilne ovrhe ili osiguranja protiv dužnika.</w:t>
      </w:r>
    </w:p>
    <w:p w:rsidRDefault="0094281A" w:rsidP="0094281A" w:rsidR="00EC5A2B">
      <w:pPr>
        <w:pStyle w:val="tekst"/>
        <w:jc w:val="both"/>
        <w:rPr>
          <w:lang w:val="hr-HR"/>
        </w:rPr>
      </w:pPr>
      <w:r w:rsidRPr="0094281A">
        <w:rPr>
          <w:lang w:val="hr-HR"/>
        </w:rPr>
        <w:tab/>
        <w:t>V. Zabranjuje se isplata s računa dužnika bez prethodne suglasnosti privremen</w:t>
      </w:r>
      <w:r w:rsidR="00320C10">
        <w:rPr>
          <w:lang w:val="hr-HR"/>
        </w:rPr>
        <w:t>e</w:t>
      </w:r>
      <w:r w:rsidRPr="0094281A">
        <w:rPr>
          <w:lang w:val="hr-HR"/>
        </w:rPr>
        <w:t xml:space="preserve"> stečajn</w:t>
      </w:r>
      <w:r w:rsidR="00320C10">
        <w:rPr>
          <w:lang w:val="hr-HR"/>
        </w:rPr>
        <w:t>e</w:t>
      </w:r>
      <w:r w:rsidRPr="0094281A">
        <w:rPr>
          <w:lang w:val="hr-HR"/>
        </w:rPr>
        <w:t xml:space="preserve"> upravitelj</w:t>
      </w:r>
      <w:r w:rsidR="00320C10">
        <w:rPr>
          <w:lang w:val="hr-HR"/>
        </w:rPr>
        <w:t>ice</w:t>
      </w:r>
      <w:r w:rsidRPr="0094281A">
        <w:rPr>
          <w:lang w:val="hr-HR"/>
        </w:rPr>
        <w:t xml:space="preserve"> te se dužniku zabranju</w:t>
      </w:r>
      <w:r w:rsidR="00320C10">
        <w:rPr>
          <w:lang w:val="hr-HR"/>
        </w:rPr>
        <w:t xml:space="preserve">ju sklapanje ugovora o </w:t>
      </w:r>
      <w:r w:rsidRPr="0094281A">
        <w:rPr>
          <w:lang w:val="hr-HR"/>
        </w:rPr>
        <w:t>cesij</w:t>
      </w:r>
      <w:r w:rsidR="00320C10">
        <w:rPr>
          <w:lang w:val="hr-HR"/>
        </w:rPr>
        <w:t>i</w:t>
      </w:r>
      <w:r w:rsidRPr="0094281A">
        <w:rPr>
          <w:lang w:val="hr-HR"/>
        </w:rPr>
        <w:t>, asignacij</w:t>
      </w:r>
      <w:r w:rsidR="00320C10">
        <w:rPr>
          <w:lang w:val="hr-HR"/>
        </w:rPr>
        <w:t>i</w:t>
      </w:r>
      <w:r w:rsidRPr="0094281A">
        <w:rPr>
          <w:lang w:val="hr-HR"/>
        </w:rPr>
        <w:t>, kompenzacij</w:t>
      </w:r>
      <w:r w:rsidR="00320C10">
        <w:rPr>
          <w:lang w:val="hr-HR"/>
        </w:rPr>
        <w:t>i</w:t>
      </w:r>
      <w:r w:rsidRPr="0094281A">
        <w:rPr>
          <w:lang w:val="hr-HR"/>
        </w:rPr>
        <w:t>, preuzimanj</w:t>
      </w:r>
      <w:r w:rsidR="00320C10">
        <w:rPr>
          <w:lang w:val="hr-HR"/>
        </w:rPr>
        <w:t>u</w:t>
      </w:r>
      <w:r w:rsidRPr="0094281A">
        <w:rPr>
          <w:lang w:val="hr-HR"/>
        </w:rPr>
        <w:t xml:space="preserve"> dugovanja i indosiranj</w:t>
      </w:r>
      <w:r w:rsidR="00320C10">
        <w:rPr>
          <w:lang w:val="hr-HR"/>
        </w:rPr>
        <w:t>u</w:t>
      </w:r>
      <w:r w:rsidRPr="0094281A">
        <w:rPr>
          <w:lang w:val="hr-HR"/>
        </w:rPr>
        <w:t xml:space="preserve"> mjenica.</w:t>
      </w:r>
    </w:p>
    <w:p w:rsidRDefault="003636ED" w:rsidP="00320C10" w:rsidR="00320C10" w:rsidRPr="00320C10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  <w:t xml:space="preserve">VI. </w:t>
      </w:r>
      <w:r w:rsidR="00320C10" w:rsidRPr="00320C10">
        <w:rPr>
          <w:lang w:val="hr-HR"/>
        </w:rPr>
        <w:t>Ročište radi izjašnjenja o prijedlogu za otvaranje stečajnog postupka spojit će se s ročištem radi rasprave o uvjetima za otvaranje stečajnog postupka te se to ročište zakazuje za dan:</w:t>
      </w:r>
    </w:p>
    <w:p w:rsidRDefault="00221C81" w:rsidP="00320C10" w:rsidR="00320C10" w:rsidRPr="00320C10">
      <w:pPr>
        <w:pStyle w:val="tekst"/>
        <w:spacing w:afterAutospacing="false" w:after="0" w:beforeAutospacing="false" w:before="0"/>
        <w:jc w:val="center"/>
        <w:rPr>
          <w:b/>
          <w:u w:val="single"/>
          <w:lang w:val="hr-HR"/>
        </w:rPr>
      </w:pPr>
      <w:r>
        <w:rPr>
          <w:b/>
          <w:u w:val="single"/>
          <w:lang w:val="hr-HR"/>
        </w:rPr>
        <w:t>1</w:t>
      </w:r>
      <w:r w:rsidR="00320C10" w:rsidRPr="00320C10">
        <w:rPr>
          <w:b/>
          <w:u w:val="single"/>
          <w:lang w:val="hr-HR"/>
        </w:rPr>
        <w:t xml:space="preserve">9. </w:t>
      </w:r>
      <w:r>
        <w:rPr>
          <w:b/>
          <w:u w:val="single"/>
          <w:lang w:val="hr-HR"/>
        </w:rPr>
        <w:t>prosinca</w:t>
      </w:r>
      <w:r w:rsidR="00320C10" w:rsidRPr="00320C10">
        <w:rPr>
          <w:b/>
          <w:u w:val="single"/>
          <w:lang w:val="hr-HR"/>
        </w:rPr>
        <w:t xml:space="preserve"> 2016. u </w:t>
      </w:r>
      <w:r>
        <w:rPr>
          <w:b/>
          <w:u w:val="single"/>
          <w:lang w:val="hr-HR"/>
        </w:rPr>
        <w:t>12</w:t>
      </w:r>
      <w:r w:rsidR="00320C10" w:rsidRPr="00320C10">
        <w:rPr>
          <w:b/>
          <w:u w:val="single"/>
          <w:lang w:val="hr-HR"/>
        </w:rPr>
        <w:t>.</w:t>
      </w:r>
      <w:r>
        <w:rPr>
          <w:b/>
          <w:u w:val="single"/>
          <w:lang w:val="hr-HR"/>
        </w:rPr>
        <w:t>40</w:t>
      </w:r>
      <w:r w:rsidR="00320C10" w:rsidRPr="00320C10">
        <w:rPr>
          <w:b/>
          <w:u w:val="single"/>
          <w:lang w:val="hr-HR"/>
        </w:rPr>
        <w:t xml:space="preserve"> sati</w:t>
      </w:r>
    </w:p>
    <w:p w:rsidRDefault="00320C10" w:rsidP="00320C10" w:rsidR="00320C10" w:rsidRPr="00320C10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320C10">
        <w:rPr>
          <w:lang w:val="hr-HR"/>
        </w:rPr>
        <w:t>na Trgovačkom sudu u Zagrebu, Petrinjska 8</w:t>
      </w:r>
    </w:p>
    <w:p w:rsidRDefault="00320C10" w:rsidP="00320C10" w:rsidR="00320C10" w:rsidRPr="00320C10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320C10">
        <w:rPr>
          <w:lang w:val="hr-HR"/>
        </w:rPr>
        <w:t>sudnica 96/II (Mala dvorana)</w:t>
      </w:r>
    </w:p>
    <w:p w:rsidRDefault="00320C10" w:rsidP="00221C81" w:rsidR="00320C10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320C10">
        <w:rPr>
          <w:lang w:val="hr-HR"/>
        </w:rPr>
        <w:lastRenderedPageBreak/>
        <w:tab/>
      </w:r>
      <w:r w:rsidR="00AD0DC8">
        <w:rPr>
          <w:lang w:val="hr-HR"/>
        </w:rPr>
        <w:t>V</w:t>
      </w:r>
      <w:r w:rsidRPr="00320C10">
        <w:rPr>
          <w:lang w:val="hr-HR"/>
        </w:rPr>
        <w:t xml:space="preserve">II. Pozivaju se predlagatelj, osobe ovlaštene za zastupanje dužnika po zakonu te pravne osobe koje za dužnika obavljaju poslove platnog prometa da pristupe na zakazano ročište. </w:t>
      </w:r>
      <w:r w:rsidRPr="00221C81">
        <w:rPr>
          <w:lang w:val="hr-HR"/>
        </w:rPr>
        <w:t>Pozvane osobe o prijedlogu se mogu očitovati i pisano.</w:t>
      </w:r>
    </w:p>
    <w:p w:rsidRDefault="00AD0DC8" w:rsidP="00221C81" w:rsidR="00AD0DC8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AD0DC8" w:rsidP="00221C81" w:rsidR="00AD0DC8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  <w:t>VIII. Ovo rješenje zabilježit će se u sudskom registru te objaviti na e-Oglasnoj ploči suda.</w:t>
      </w:r>
    </w:p>
    <w:p w:rsidRDefault="003636ED" w:rsidP="00221C81" w:rsidR="003636ED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317DF9" w:rsidP="0094281A" w:rsidR="00317DF9" w:rsidRPr="0094281A">
      <w:pPr>
        <w:jc w:val="center"/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94281A">
      <w:pPr>
        <w:jc w:val="center"/>
        <w:rPr>
          <w:rFonts w:hAnsi="Times New Roman" w:ascii="Times New Roman"/>
          <w:b/>
          <w:sz w:val="24"/>
        </w:rPr>
      </w:pPr>
    </w:p>
    <w:p w:rsidRDefault="00385660" w:rsidP="00AA2F71" w:rsidR="006823E5">
      <w:pPr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ab/>
      </w:r>
      <w:r w:rsidR="00671763">
        <w:rPr>
          <w:rFonts w:hAnsi="Times New Roman" w:ascii="Times New Roman"/>
          <w:sz w:val="24"/>
        </w:rPr>
        <w:t xml:space="preserve">Rješenjem ovoga suda posl. broj </w:t>
      </w:r>
      <w:r w:rsidR="00221C81">
        <w:rPr>
          <w:rFonts w:hAnsi="Times New Roman" w:ascii="Times New Roman"/>
          <w:sz w:val="24"/>
        </w:rPr>
        <w:t>1823/16 od 17. listopada 2016.</w:t>
      </w:r>
      <w:r w:rsidR="00671763">
        <w:rPr>
          <w:rFonts w:hAnsi="Times New Roman" w:ascii="Times New Roman"/>
          <w:sz w:val="24"/>
        </w:rPr>
        <w:t xml:space="preserve"> pokrenut je </w:t>
      </w:r>
      <w:r w:rsidR="00221C81">
        <w:rPr>
          <w:rFonts w:hAnsi="Times New Roman" w:ascii="Times New Roman"/>
          <w:sz w:val="24"/>
        </w:rPr>
        <w:t>prethodni postupak nad dužnikom te je 29. studenoga 2016. održano r</w:t>
      </w:r>
      <w:r w:rsidR="00221C81" w:rsidRPr="00221C81">
        <w:rPr>
          <w:rFonts w:hAnsi="Times New Roman" w:ascii="Times New Roman"/>
          <w:sz w:val="24"/>
        </w:rPr>
        <w:t xml:space="preserve">očište radi izjašnjenja o prijedlogu za otvaranje stečajnog postupka </w:t>
      </w:r>
      <w:r w:rsidR="00221C81">
        <w:rPr>
          <w:rFonts w:hAnsi="Times New Roman" w:ascii="Times New Roman"/>
          <w:sz w:val="24"/>
        </w:rPr>
        <w:t xml:space="preserve">koje je spojeno </w:t>
      </w:r>
      <w:r w:rsidR="00221C81" w:rsidRPr="00221C81">
        <w:rPr>
          <w:rFonts w:hAnsi="Times New Roman" w:ascii="Times New Roman"/>
          <w:sz w:val="24"/>
        </w:rPr>
        <w:t>s ročištem radi rasprave o uvjetima za otvaranje stečajnog postupka</w:t>
      </w:r>
      <w:r w:rsidR="00221C81">
        <w:rPr>
          <w:rFonts w:hAnsi="Times New Roman" w:ascii="Times New Roman"/>
          <w:sz w:val="24"/>
        </w:rPr>
        <w:t>.</w:t>
      </w:r>
    </w:p>
    <w:p w:rsidRDefault="00AA2F71" w:rsidP="00AA2F71" w:rsidR="00671763">
      <w:pPr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ab/>
      </w:r>
    </w:p>
    <w:p w:rsidRDefault="00221C81" w:rsidP="00221C81" w:rsidR="00221C81" w:rsidRPr="00221C8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Prema odredbi članka 118. stavak 1. Stečajnog zakona (NN 71/15; nastavno: SZ), s</w:t>
      </w:r>
      <w:r w:rsidRPr="00221C81">
        <w:rPr>
          <w:rFonts w:hAnsi="Times New Roman" w:ascii="Times New Roman"/>
          <w:sz w:val="24"/>
        </w:rPr>
        <w:t>ud će rješenjem o pokretanju prethodnoga postupka ili naknadnim rješenjem, na zahtjev podnositelja prijedloga ili po službenoj dužnosti, odrediti sve mjere koje smatra potrebnim kako bi se spriječilo da do donošenja odluke o prijedlogu za otvaranje stečajnoga postupka ne nastupe takve promjene imovinskoga položaja dužnika koje bi za vjerovnike mogle biti nepovoljne.</w:t>
      </w:r>
    </w:p>
    <w:p w:rsidRDefault="00221C81" w:rsidP="00AA2F71" w:rsidR="00221C81">
      <w:pPr>
        <w:rPr>
          <w:rFonts w:hAnsi="Times New Roman" w:ascii="Times New Roman"/>
          <w:sz w:val="24"/>
        </w:rPr>
      </w:pPr>
    </w:p>
    <w:p w:rsidRDefault="00671763" w:rsidP="00AA2F71" w:rsidR="00AA2F71" w:rsidRPr="0094281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636ED">
        <w:rPr>
          <w:rFonts w:hAnsi="Times New Roman" w:ascii="Times New Roman"/>
          <w:sz w:val="24"/>
        </w:rPr>
        <w:t xml:space="preserve">Slijedom navedenog, a temeljem članka </w:t>
      </w:r>
      <w:r w:rsidR="00221C81">
        <w:rPr>
          <w:rFonts w:hAnsi="Times New Roman" w:ascii="Times New Roman"/>
          <w:sz w:val="24"/>
        </w:rPr>
        <w:t xml:space="preserve">118., 119. i 120. SZ </w:t>
      </w:r>
      <w:r w:rsidR="003636ED">
        <w:rPr>
          <w:rFonts w:hAnsi="Times New Roman" w:ascii="Times New Roman"/>
          <w:bCs/>
          <w:iCs/>
          <w:sz w:val="24"/>
        </w:rPr>
        <w:t>riješeno je kao u izreci.</w:t>
      </w:r>
      <w:r w:rsidR="00AA2F71" w:rsidRPr="0094281A">
        <w:rPr>
          <w:rFonts w:hAnsi="Times New Roman" w:ascii="Times New Roman"/>
          <w:sz w:val="24"/>
        </w:rPr>
        <w:t xml:space="preserve">   </w:t>
      </w:r>
    </w:p>
    <w:p w:rsidRDefault="00AA2F71" w:rsidP="00AA2F71" w:rsidR="00AA2F71" w:rsidRPr="0094281A">
      <w:pPr>
        <w:rPr>
          <w:rFonts w:hAnsi="Times New Roman" w:ascii="Times New Roman"/>
          <w:sz w:val="24"/>
        </w:rPr>
      </w:pPr>
    </w:p>
    <w:p w:rsidRDefault="00482439" w:rsidP="00A102B0" w:rsidR="00482439" w:rsidRPr="0094281A">
      <w:pPr>
        <w:jc w:val="center"/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 xml:space="preserve">U </w:t>
      </w:r>
      <w:r w:rsidR="00AA2F71" w:rsidRPr="0094281A">
        <w:rPr>
          <w:rFonts w:hAnsi="Times New Roman" w:ascii="Times New Roman"/>
          <w:sz w:val="24"/>
        </w:rPr>
        <w:t>Zagrebu</w:t>
      </w:r>
      <w:r w:rsidRPr="0094281A">
        <w:rPr>
          <w:rFonts w:hAnsi="Times New Roman" w:ascii="Times New Roman"/>
          <w:sz w:val="24"/>
        </w:rPr>
        <w:t>,</w:t>
      </w:r>
      <w:r w:rsidR="00164990" w:rsidRPr="0094281A">
        <w:rPr>
          <w:rFonts w:hAnsi="Times New Roman" w:ascii="Times New Roman"/>
          <w:sz w:val="24"/>
        </w:rPr>
        <w:t xml:space="preserve"> </w:t>
      </w:r>
      <w:r w:rsidR="00221C81">
        <w:rPr>
          <w:rFonts w:hAnsi="Times New Roman" w:ascii="Times New Roman"/>
          <w:sz w:val="24"/>
        </w:rPr>
        <w:t>5. prosinca 2016.</w:t>
      </w:r>
      <w:r w:rsidRPr="0094281A">
        <w:rPr>
          <w:rFonts w:hAnsi="Times New Roman" w:ascii="Times New Roman"/>
          <w:sz w:val="24"/>
        </w:rPr>
        <w:t xml:space="preserve"> </w:t>
      </w:r>
    </w:p>
    <w:p w:rsidRDefault="00482439" w:rsidP="00482439" w:rsidR="00482439" w:rsidRPr="0094281A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94281A">
      <w:pPr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94281A">
        <w:rPr>
          <w:rFonts w:hAnsi="Times New Roman" w:ascii="Times New Roman"/>
          <w:sz w:val="24"/>
        </w:rPr>
        <w:t xml:space="preserve"> </w:t>
      </w:r>
      <w:r w:rsidR="00E2116A" w:rsidRPr="0094281A">
        <w:rPr>
          <w:rFonts w:hAnsi="Times New Roman" w:ascii="Times New Roman"/>
          <w:sz w:val="24"/>
        </w:rPr>
        <w:t>S U D A C:</w:t>
      </w:r>
    </w:p>
    <w:p w:rsidRDefault="00DB7D6B" w:rsidP="00482439" w:rsidR="00482439" w:rsidRPr="0094281A">
      <w:pPr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 xml:space="preserve"> </w:t>
      </w:r>
      <w:r w:rsidR="00164FDA" w:rsidRPr="0094281A">
        <w:rPr>
          <w:rFonts w:hAnsi="Times New Roman" w:ascii="Times New Roman"/>
          <w:sz w:val="24"/>
        </w:rPr>
        <w:t xml:space="preserve">                                                                                                         </w:t>
      </w:r>
      <w:r w:rsidR="00482439" w:rsidRPr="0094281A">
        <w:rPr>
          <w:rFonts w:hAnsi="Times New Roman" w:ascii="Times New Roman"/>
          <w:sz w:val="24"/>
        </w:rPr>
        <w:t>MIHAEL KOVAČIĆ</w:t>
      </w:r>
      <w:r w:rsidR="001B37FB">
        <w:rPr>
          <w:rFonts w:hAnsi="Times New Roman" w:ascii="Times New Roman"/>
          <w:sz w:val="24"/>
        </w:rPr>
        <w:t>, v.r.</w:t>
      </w:r>
    </w:p>
    <w:p w:rsidRDefault="00482439" w:rsidP="00482439" w:rsidR="00482439" w:rsidRPr="0094281A">
      <w:pPr>
        <w:rPr>
          <w:rFonts w:hAnsi="Times New Roman" w:ascii="Times New Roman"/>
          <w:sz w:val="24"/>
        </w:rPr>
      </w:pPr>
    </w:p>
    <w:p w:rsidRDefault="00221C81" w:rsidP="00482439" w:rsidR="00221C81">
      <w:pPr>
        <w:rPr>
          <w:rFonts w:hAnsi="Times New Roman" w:ascii="Times New Roman"/>
          <w:sz w:val="24"/>
        </w:rPr>
      </w:pPr>
    </w:p>
    <w:p w:rsidRDefault="00482439" w:rsidP="00482439" w:rsidR="00482439" w:rsidRPr="0094281A">
      <w:pPr>
        <w:rPr>
          <w:rFonts w:hAnsi="Times New Roman" w:ascii="Times New Roman"/>
          <w:sz w:val="24"/>
        </w:rPr>
      </w:pPr>
      <w:r w:rsidRPr="0094281A">
        <w:rPr>
          <w:rFonts w:hAnsi="Times New Roman" w:ascii="Times New Roman"/>
          <w:sz w:val="24"/>
        </w:rPr>
        <w:t>Pouka o pravno</w:t>
      </w:r>
      <w:r w:rsidR="00164FDA" w:rsidRPr="0094281A">
        <w:rPr>
          <w:rFonts w:hAnsi="Times New Roman" w:ascii="Times New Roman"/>
          <w:sz w:val="24"/>
        </w:rPr>
        <w:t>m</w:t>
      </w:r>
      <w:r w:rsidRPr="0094281A">
        <w:rPr>
          <w:rFonts w:hAnsi="Times New Roman" w:ascii="Times New Roman"/>
          <w:sz w:val="24"/>
        </w:rPr>
        <w:t xml:space="preserve"> lijeku: </w:t>
      </w:r>
    </w:p>
    <w:p w:rsidRDefault="003636ED" w:rsidP="00482439" w:rsidR="007F048E" w:rsidRPr="0094281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="00221C81">
        <w:rPr>
          <w:rFonts w:hAnsi="Times New Roman" w:ascii="Times New Roman"/>
          <w:sz w:val="24"/>
        </w:rPr>
        <w:t xml:space="preserve"> Žalba ne zadržava provedbu rješenja.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1B37FB" w:rsidP="00482439" w:rsidR="001B37FB">
      <w:pPr>
        <w:rPr>
          <w:rFonts w:hAnsi="Times New Roman" w:ascii="Times New Roman"/>
          <w:sz w:val="24"/>
        </w:rPr>
      </w:pPr>
    </w:p>
    <w:p w:rsidRDefault="001B37FB" w:rsidP="00482439" w:rsidR="001B37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B37FB" w:rsidP="00482439" w:rsidR="001B37FB" w:rsidRPr="0094281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B37FB">
      <w:pPr>
        <w:rPr>
          <w:rFonts w:hAnsi="Times New Roman" w:ascii="Times New Roman"/>
          <w:color w:themeColor="background1" w:val="FFFFFF"/>
          <w:sz w:val="24"/>
        </w:rPr>
      </w:pPr>
      <w:r w:rsidRPr="001B37FB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1B37FB">
      <w:pPr>
        <w:rPr>
          <w:rFonts w:hAnsi="Times New Roman" w:ascii="Times New Roman"/>
          <w:color w:themeColor="background1" w:val="FFFFFF"/>
          <w:sz w:val="24"/>
        </w:rPr>
      </w:pPr>
      <w:r w:rsidRPr="001B37FB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DB7D6B" w:rsidRPr="001B37FB">
        <w:rPr>
          <w:rFonts w:hAnsi="Times New Roman" w:ascii="Times New Roman"/>
          <w:color w:themeColor="background1" w:val="FFFFFF"/>
          <w:sz w:val="24"/>
        </w:rPr>
        <w:t xml:space="preserve">Predlagatelju - </w:t>
      </w:r>
      <w:r w:rsidR="00AA2F71" w:rsidRPr="001B37FB">
        <w:rPr>
          <w:rFonts w:hAnsi="Times New Roman" w:ascii="Times New Roman"/>
          <w:color w:themeColor="background1" w:val="FFFFFF"/>
          <w:sz w:val="24"/>
        </w:rPr>
        <w:t>Financijska agencija, Regionalni centar Zagreb</w:t>
      </w:r>
    </w:p>
    <w:p w:rsidRDefault="00E2116A" w:rsidP="0036625F" w:rsidR="00A23DC2" w:rsidRPr="001B37FB">
      <w:pPr>
        <w:rPr>
          <w:rFonts w:hAnsi="Times New Roman" w:ascii="Times New Roman"/>
          <w:color w:themeColor="background1" w:val="FFFFFF"/>
          <w:sz w:val="24"/>
        </w:rPr>
      </w:pPr>
      <w:r w:rsidRPr="001B37FB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AA2F71" w:rsidRPr="001B37FB">
        <w:rPr>
          <w:rFonts w:hAnsi="Times New Roman" w:ascii="Times New Roman"/>
          <w:color w:themeColor="background1" w:val="FFFFFF"/>
          <w:sz w:val="24"/>
        </w:rPr>
        <w:t>Dužniku</w:t>
      </w:r>
      <w:r w:rsidR="00DB7D6B" w:rsidRPr="001B37FB">
        <w:rPr>
          <w:rFonts w:hAnsi="Times New Roman" w:ascii="Times New Roman"/>
          <w:color w:themeColor="background1" w:val="FFFFFF"/>
          <w:sz w:val="24"/>
        </w:rPr>
        <w:t xml:space="preserve"> -</w:t>
      </w:r>
      <w:r w:rsidR="00AA2F71" w:rsidRPr="001B37FB">
        <w:rPr>
          <w:rFonts w:hAnsi="Times New Roman" w:ascii="Times New Roman"/>
          <w:color w:themeColor="background1" w:val="FFFFFF"/>
          <w:sz w:val="24"/>
        </w:rPr>
        <w:t xml:space="preserve"> </w:t>
      </w:r>
      <w:r w:rsidR="0074451D" w:rsidRPr="001B37FB">
        <w:rPr>
          <w:rFonts w:hAnsi="Times New Roman" w:ascii="Times New Roman"/>
          <w:color w:themeColor="background1" w:val="FFFFFF"/>
          <w:sz w:val="24"/>
        </w:rPr>
        <w:t>na adresu sjedišta</w:t>
      </w:r>
    </w:p>
    <w:p w:rsidRDefault="003636ED" w:rsidP="0036625F" w:rsidR="003636ED" w:rsidRPr="001B37FB">
      <w:pPr>
        <w:rPr>
          <w:rFonts w:hAnsi="Times New Roman" w:ascii="Times New Roman"/>
          <w:color w:themeColor="background1" w:val="FFFFFF"/>
          <w:sz w:val="24"/>
        </w:rPr>
      </w:pPr>
      <w:r w:rsidRPr="001B37FB">
        <w:rPr>
          <w:rFonts w:hAnsi="Times New Roman" w:ascii="Times New Roman"/>
          <w:color w:themeColor="background1" w:val="FFFFFF"/>
          <w:sz w:val="24"/>
        </w:rPr>
        <w:t>3. Privremeno</w:t>
      </w:r>
      <w:r w:rsidR="00221C81" w:rsidRPr="001B37FB">
        <w:rPr>
          <w:rFonts w:hAnsi="Times New Roman" w:ascii="Times New Roman"/>
          <w:color w:themeColor="background1" w:val="FFFFFF"/>
          <w:sz w:val="24"/>
        </w:rPr>
        <w:t>j</w:t>
      </w:r>
      <w:r w:rsidRPr="001B37FB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221C81" w:rsidRPr="001B37FB">
        <w:rPr>
          <w:rFonts w:hAnsi="Times New Roman" w:ascii="Times New Roman"/>
          <w:color w:themeColor="background1" w:val="FFFFFF"/>
          <w:sz w:val="24"/>
        </w:rPr>
        <w:t>j</w:t>
      </w:r>
      <w:r w:rsidRPr="001B37FB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221C81" w:rsidRPr="001B37FB">
        <w:rPr>
          <w:rFonts w:hAnsi="Times New Roman" w:ascii="Times New Roman"/>
          <w:color w:themeColor="background1" w:val="FFFFFF"/>
          <w:sz w:val="24"/>
        </w:rPr>
        <w:t>ici</w:t>
      </w:r>
      <w:r w:rsidRPr="001B37FB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3636ED" w:rsidP="0036625F" w:rsidR="00C45D15" w:rsidRPr="001B37FB">
      <w:pPr>
        <w:rPr>
          <w:rFonts w:hAnsi="Times New Roman" w:ascii="Times New Roman"/>
          <w:color w:themeColor="background1" w:val="FFFFFF"/>
          <w:sz w:val="24"/>
        </w:rPr>
      </w:pPr>
      <w:r w:rsidRPr="001B37FB">
        <w:rPr>
          <w:rFonts w:hAnsi="Times New Roman" w:ascii="Times New Roman"/>
          <w:color w:themeColor="background1" w:val="FFFFFF"/>
          <w:sz w:val="24"/>
        </w:rPr>
        <w:t>4</w:t>
      </w:r>
      <w:r w:rsidR="00E2116A" w:rsidRPr="001B37FB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1B37FB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1B37FB">
        <w:rPr>
          <w:rFonts w:hAnsi="Times New Roman" w:ascii="Times New Roman"/>
          <w:color w:themeColor="background1" w:val="FFFFFF"/>
          <w:sz w:val="24"/>
        </w:rPr>
        <w:t>Oglasna ploča</w:t>
      </w:r>
      <w:r w:rsidRPr="001B37F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2116A" w:rsidP="0036625F" w:rsidR="00E2116A" w:rsidRPr="001B37FB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1B37FB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1B37FB">
      <w:pPr>
        <w:rPr>
          <w:rFonts w:hAnsi="Times New Roman" w:ascii="Times New Roman"/>
          <w:color w:themeColor="background1" w:val="FFFFFF"/>
          <w:sz w:val="24"/>
        </w:rPr>
      </w:pPr>
      <w:r w:rsidRPr="001B37FB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1B37FB">
      <w:pPr>
        <w:rPr>
          <w:rFonts w:hAnsi="Times New Roman" w:ascii="Times New Roman"/>
          <w:color w:themeColor="background1" w:val="FFFFFF"/>
          <w:sz w:val="24"/>
        </w:rPr>
      </w:pPr>
      <w:r w:rsidRPr="001B37FB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636ED" w:rsidRPr="001B37FB">
        <w:rPr>
          <w:rFonts w:hAnsi="Times New Roman" w:ascii="Times New Roman"/>
          <w:color w:themeColor="background1" w:val="FFFFFF"/>
          <w:sz w:val="24"/>
        </w:rPr>
        <w:t xml:space="preserve">Nepravomoćno </w:t>
      </w:r>
    </w:p>
    <w:p w:rsidRDefault="00E2116A" w:rsidP="0036625F" w:rsidR="00A23DC2" w:rsidRPr="001B37FB">
      <w:pPr>
        <w:rPr>
          <w:rFonts w:hAnsi="Times New Roman" w:ascii="Times New Roman"/>
          <w:color w:themeColor="background1" w:val="FFFFFF"/>
          <w:sz w:val="24"/>
        </w:rPr>
      </w:pPr>
      <w:r w:rsidRPr="001B37FB">
        <w:rPr>
          <w:rFonts w:hAnsi="Times New Roman" w:ascii="Times New Roman"/>
          <w:color w:themeColor="background1" w:val="FFFFFF"/>
          <w:sz w:val="24"/>
        </w:rPr>
        <w:t>2. Spis u roč.</w:t>
      </w:r>
      <w:r w:rsidR="00221C81" w:rsidRPr="001B37FB">
        <w:rPr>
          <w:rFonts w:hAnsi="Times New Roman" w:ascii="Times New Roman"/>
          <w:color w:themeColor="background1" w:val="FFFFFF"/>
          <w:sz w:val="24"/>
        </w:rPr>
        <w:t xml:space="preserve"> 19/XII</w:t>
      </w:r>
    </w:p>
    <w:p w:rsidRDefault="00A23DC2" w:rsidP="0036625F" w:rsidR="00A23DC2" w:rsidRPr="001B37FB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1B37FB">
      <w:pPr>
        <w:rPr>
          <w:rFonts w:hAnsi="Times New Roman" w:ascii="Times New Roman"/>
          <w:i/>
          <w:color w:themeColor="background1" w:val="FFFFFF"/>
          <w:sz w:val="24"/>
        </w:rPr>
      </w:pPr>
      <w:r w:rsidRPr="001B37FB">
        <w:rPr>
          <w:rFonts w:hAnsi="Times New Roman" w:ascii="Times New Roman"/>
          <w:color w:themeColor="background1" w:val="FFFFFF"/>
          <w:sz w:val="24"/>
        </w:rPr>
        <w:t xml:space="preserve">                    S, </w:t>
      </w:r>
      <w:r w:rsidRPr="001B37F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1B37FB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1B37F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867EAC">
        <w:rPr>
          <w:rFonts w:hAnsi="Times New Roman" w:ascii="Times New Roman"/>
          <w:noProof/>
          <w:color w:themeColor="background1" w:val="FFFFFF"/>
          <w:sz w:val="24"/>
        </w:rPr>
        <w:t>05.12.2016</w:t>
      </w:r>
      <w:r w:rsidRPr="001B37F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1B37FB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1B37FB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1B37FB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4B6" w:rsidR="00CA24B6">
      <w:r>
        <w:separator/>
      </w:r>
    </w:p>
  </w:endnote>
  <w:endnote w:id="0" w:type="continuationSeparator">
    <w:p w:rsidRDefault="00CA24B6" w:rsidR="00CA2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4B6" w:rsidR="00CA24B6">
      <w:r>
        <w:separator/>
      </w:r>
    </w:p>
  </w:footnote>
  <w:footnote w:id="0" w:type="continuationSeparator">
    <w:p w:rsidRDefault="00CA24B6" w:rsidR="00CA24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BED" w:rsidP="00484AA8" w:rsidR="000B3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3BED" w:rsidR="000B3B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BED" w:rsidP="00484AA8" w:rsidR="000B3BED" w:rsidRPr="00DB7D6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B7D6B">
      <w:rPr>
        <w:rStyle w:val="Brojstranice"/>
        <w:rFonts w:hAnsi="Times New Roman" w:ascii="Times New Roman"/>
      </w:rPr>
      <w:t xml:space="preserve">- </w:t>
    </w:r>
    <w:r w:rsidRPr="00DB7D6B">
      <w:rPr>
        <w:rStyle w:val="Brojstranice"/>
        <w:rFonts w:hAnsi="Times New Roman" w:ascii="Times New Roman"/>
      </w:rPr>
      <w:fldChar w:fldCharType="begin"/>
    </w:r>
    <w:r w:rsidRPr="00DB7D6B">
      <w:rPr>
        <w:rStyle w:val="Brojstranice"/>
        <w:rFonts w:hAnsi="Times New Roman" w:ascii="Times New Roman"/>
      </w:rPr>
      <w:instrText xml:space="preserve">PAGE  </w:instrText>
    </w:r>
    <w:r w:rsidRPr="00DB7D6B">
      <w:rPr>
        <w:rStyle w:val="Brojstranice"/>
        <w:rFonts w:hAnsi="Times New Roman" w:ascii="Times New Roman"/>
      </w:rPr>
      <w:fldChar w:fldCharType="separate"/>
    </w:r>
    <w:r w:rsidR="00867EAC">
      <w:rPr>
        <w:rStyle w:val="Brojstranice"/>
        <w:rFonts w:hAnsi="Times New Roman" w:ascii="Times New Roman"/>
        <w:noProof/>
      </w:rPr>
      <w:t>2</w:t>
    </w:r>
    <w:r w:rsidRPr="00DB7D6B">
      <w:rPr>
        <w:rStyle w:val="Brojstranice"/>
        <w:rFonts w:hAnsi="Times New Roman" w:ascii="Times New Roman"/>
      </w:rPr>
      <w:fldChar w:fldCharType="end"/>
    </w:r>
    <w:r w:rsidRPr="00DB7D6B">
      <w:rPr>
        <w:rStyle w:val="Brojstranice"/>
        <w:rFonts w:hAnsi="Times New Roman" w:ascii="Times New Roman"/>
      </w:rPr>
      <w:t xml:space="preserve"> -</w:t>
    </w:r>
  </w:p>
  <w:p w:rsidRDefault="000B3BED" w:rsidP="00164990" w:rsidR="000B3BED">
    <w:pPr>
      <w:jc w:val="right"/>
    </w:pPr>
    <w:r>
      <w:rPr>
        <w:rFonts w:hAnsi="Times New Roman" w:ascii="Times New Roman"/>
        <w:sz w:val="24"/>
      </w:rPr>
      <w:t>3 St-</w:t>
    </w:r>
    <w:r w:rsidR="0067120C">
      <w:rPr>
        <w:rFonts w:hAnsi="Times New Roman" w:ascii="Times New Roman"/>
        <w:sz w:val="24"/>
      </w:rPr>
      <w:t>1823/16</w:t>
    </w:r>
    <w:r w:rsidR="001B37FB">
      <w:rPr>
        <w:rFonts w:hAnsi="Times New Roman" w:ascii="Times New Roman"/>
        <w:sz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990"/>
    <w:rsid w:val="00021028"/>
    <w:rsid w:val="00070CB4"/>
    <w:rsid w:val="000A046A"/>
    <w:rsid w:val="000A5E52"/>
    <w:rsid w:val="000B3BED"/>
    <w:rsid w:val="000D010B"/>
    <w:rsid w:val="001241C1"/>
    <w:rsid w:val="00164990"/>
    <w:rsid w:val="00164FDA"/>
    <w:rsid w:val="00177A30"/>
    <w:rsid w:val="001B37FB"/>
    <w:rsid w:val="001B3A90"/>
    <w:rsid w:val="001E575C"/>
    <w:rsid w:val="001E6BCF"/>
    <w:rsid w:val="00221C81"/>
    <w:rsid w:val="00240C02"/>
    <w:rsid w:val="00261F9C"/>
    <w:rsid w:val="002C1105"/>
    <w:rsid w:val="00317DF9"/>
    <w:rsid w:val="00320C10"/>
    <w:rsid w:val="00334965"/>
    <w:rsid w:val="00335D44"/>
    <w:rsid w:val="00357D23"/>
    <w:rsid w:val="00360318"/>
    <w:rsid w:val="003636ED"/>
    <w:rsid w:val="003657BA"/>
    <w:rsid w:val="0036625F"/>
    <w:rsid w:val="00385660"/>
    <w:rsid w:val="0039717A"/>
    <w:rsid w:val="003B3623"/>
    <w:rsid w:val="003B4319"/>
    <w:rsid w:val="003C3ECA"/>
    <w:rsid w:val="003D21F3"/>
    <w:rsid w:val="003D2D06"/>
    <w:rsid w:val="003D4552"/>
    <w:rsid w:val="00436CBD"/>
    <w:rsid w:val="00441071"/>
    <w:rsid w:val="00473012"/>
    <w:rsid w:val="00477EA0"/>
    <w:rsid w:val="00482439"/>
    <w:rsid w:val="00484AA8"/>
    <w:rsid w:val="004B7048"/>
    <w:rsid w:val="004F2E2E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42359"/>
    <w:rsid w:val="0067120C"/>
    <w:rsid w:val="00671763"/>
    <w:rsid w:val="006779BF"/>
    <w:rsid w:val="006823E5"/>
    <w:rsid w:val="006A2959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96D7D"/>
    <w:rsid w:val="007E0A65"/>
    <w:rsid w:val="007E3B92"/>
    <w:rsid w:val="007F048E"/>
    <w:rsid w:val="008217D5"/>
    <w:rsid w:val="00833D9F"/>
    <w:rsid w:val="00867EAC"/>
    <w:rsid w:val="008742B9"/>
    <w:rsid w:val="008774EB"/>
    <w:rsid w:val="008A79B7"/>
    <w:rsid w:val="008B4EBF"/>
    <w:rsid w:val="008B6BCE"/>
    <w:rsid w:val="008F7361"/>
    <w:rsid w:val="0094281A"/>
    <w:rsid w:val="00963309"/>
    <w:rsid w:val="0096745F"/>
    <w:rsid w:val="00971D49"/>
    <w:rsid w:val="00973546"/>
    <w:rsid w:val="00A102B0"/>
    <w:rsid w:val="00A23DC2"/>
    <w:rsid w:val="00A270DA"/>
    <w:rsid w:val="00A307F0"/>
    <w:rsid w:val="00A77C9E"/>
    <w:rsid w:val="00A9788A"/>
    <w:rsid w:val="00AA2F71"/>
    <w:rsid w:val="00AC30C2"/>
    <w:rsid w:val="00AD0DC8"/>
    <w:rsid w:val="00AF5B58"/>
    <w:rsid w:val="00B177CA"/>
    <w:rsid w:val="00B36118"/>
    <w:rsid w:val="00B40E9A"/>
    <w:rsid w:val="00B52117"/>
    <w:rsid w:val="00B529E2"/>
    <w:rsid w:val="00C172D4"/>
    <w:rsid w:val="00C32C1D"/>
    <w:rsid w:val="00C33ABF"/>
    <w:rsid w:val="00C44F78"/>
    <w:rsid w:val="00C45D15"/>
    <w:rsid w:val="00C51EF3"/>
    <w:rsid w:val="00C74832"/>
    <w:rsid w:val="00C8435C"/>
    <w:rsid w:val="00C8624D"/>
    <w:rsid w:val="00CA24B6"/>
    <w:rsid w:val="00CD4D11"/>
    <w:rsid w:val="00CE6F16"/>
    <w:rsid w:val="00D7677A"/>
    <w:rsid w:val="00D9718B"/>
    <w:rsid w:val="00DB5644"/>
    <w:rsid w:val="00DB7D6B"/>
    <w:rsid w:val="00E03F66"/>
    <w:rsid w:val="00E066CE"/>
    <w:rsid w:val="00E2116A"/>
    <w:rsid w:val="00E24AF4"/>
    <w:rsid w:val="00E33BA1"/>
    <w:rsid w:val="00E356FC"/>
    <w:rsid w:val="00E4455F"/>
    <w:rsid w:val="00E50768"/>
    <w:rsid w:val="00E80646"/>
    <w:rsid w:val="00EA52A1"/>
    <w:rsid w:val="00EC5A2B"/>
    <w:rsid w:val="00EF42CF"/>
    <w:rsid w:val="00F06C77"/>
    <w:rsid w:val="00F06CC6"/>
    <w:rsid w:val="00F078BA"/>
    <w:rsid w:val="00F35635"/>
    <w:rsid w:val="00F4552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9428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281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7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EA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9428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281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7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EA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3093</properties:Characters>
  <properties:Lines>87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2016-12-05T12:21:00Z</dcterms:created>
  <dc:creator>Mihael Kovačić</dc:creator>
  <cp:lastModifiedBy>Sonja Pilić</cp:lastModifiedBy>
  <cp:lastPrinted>2016-12-05T12:24:00Z</cp:lastPrinted>
  <dcterms:modified xmlns:xsi="http://www.w3.org/2001/XMLSchema-instance" xsi:type="dcterms:W3CDTF">2016-12-05T12:28:00Z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