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f109" w14:paraId="701f109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8734CC">
        <w:t>74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E25399">
        <w:t>4</w:t>
      </w:r>
      <w:r w:rsidR="000019B7">
        <w:t xml:space="preserve">. prosinca </w:t>
      </w:r>
      <w:r w:rsidR="00360CDC">
        <w:t>2018</w:t>
      </w:r>
      <w:r w:rsidRPr="009C5689">
        <w:t>., objavljuje:</w:t>
      </w:r>
    </w:p>
    <w:p w:rsidRDefault="00A93896" w:rsidP="008E454A" w:rsidR="00A93896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8734CC">
        <w:t>ZACHARIA d.o.o., OIB: 96332668660, Zagreb, Vinogradska cesta 27</w:t>
      </w:r>
      <w:r w:rsidR="007F4644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8734CC">
        <w:t>41.431,11</w:t>
      </w:r>
      <w:r w:rsidR="000019B7">
        <w:t xml:space="preserve"> </w:t>
      </w:r>
      <w:r w:rsidRPr="009C5689">
        <w:t>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E25399">
        <w:t>4</w:t>
      </w:r>
      <w:r w:rsidR="000019B7">
        <w:t xml:space="preserve">. prosinca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Bernardica Novak Šarac</w:t>
      </w:r>
      <w:r w:rsidR="006E77B8">
        <w:t xml:space="preserve"> v.r. </w:t>
      </w:r>
    </w:p>
    <w:p w:rsidRDefault="008E454A" w:rsidP="008E454A" w:rsidR="008E454A" w:rsidRPr="009C5689">
      <w:pPr>
        <w:jc w:val="right"/>
      </w:pPr>
    </w:p>
    <w:p w:rsidRDefault="006E77B8" w:rsidP="006E77B8" w:rsidR="008E454A">
      <w:pPr>
        <w:ind w:firstLine="708" w:left="4248"/>
        <w:jc w:val="center"/>
      </w:pPr>
      <w:r>
        <w:t xml:space="preserve">Za točnost otpravka-ovlašteni službenik: </w:t>
      </w:r>
    </w:p>
    <w:p w:rsidRDefault="006E77B8" w:rsidP="006E77B8" w:rsidR="006E77B8" w:rsidRPr="009C5689">
      <w:pPr>
        <w:ind w:firstLine="708" w:left="4248"/>
        <w:jc w:val="center"/>
      </w:pPr>
      <w:r>
        <w:t xml:space="preserve">Tatjana Slaviček </w:t>
      </w:r>
    </w:p>
    <w:sectPr w:rsidSect="00ED6AA8" w:rsidR="006E77B8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539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539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19B7"/>
    <w:rsid w:val="000438E5"/>
    <w:rsid w:val="00066CDC"/>
    <w:rsid w:val="001920D8"/>
    <w:rsid w:val="001957B1"/>
    <w:rsid w:val="001B0649"/>
    <w:rsid w:val="001E7687"/>
    <w:rsid w:val="00212CD6"/>
    <w:rsid w:val="002243CD"/>
    <w:rsid w:val="00275715"/>
    <w:rsid w:val="002E060B"/>
    <w:rsid w:val="002E510E"/>
    <w:rsid w:val="002F4FC7"/>
    <w:rsid w:val="00360CDC"/>
    <w:rsid w:val="003616DA"/>
    <w:rsid w:val="00443018"/>
    <w:rsid w:val="00450457"/>
    <w:rsid w:val="0051539D"/>
    <w:rsid w:val="005209CA"/>
    <w:rsid w:val="00545FE2"/>
    <w:rsid w:val="00552788"/>
    <w:rsid w:val="00682583"/>
    <w:rsid w:val="006B2334"/>
    <w:rsid w:val="006E77B8"/>
    <w:rsid w:val="00716E80"/>
    <w:rsid w:val="007342CB"/>
    <w:rsid w:val="00754526"/>
    <w:rsid w:val="00754835"/>
    <w:rsid w:val="007644BB"/>
    <w:rsid w:val="00786296"/>
    <w:rsid w:val="007C76E3"/>
    <w:rsid w:val="007E54EA"/>
    <w:rsid w:val="007F4644"/>
    <w:rsid w:val="0085363A"/>
    <w:rsid w:val="00863365"/>
    <w:rsid w:val="008734CC"/>
    <w:rsid w:val="00896B95"/>
    <w:rsid w:val="008D3278"/>
    <w:rsid w:val="008E454A"/>
    <w:rsid w:val="008F0BF8"/>
    <w:rsid w:val="008F121A"/>
    <w:rsid w:val="009A635B"/>
    <w:rsid w:val="009D0004"/>
    <w:rsid w:val="009E70F0"/>
    <w:rsid w:val="00A20FCD"/>
    <w:rsid w:val="00A24FD9"/>
    <w:rsid w:val="00A2624D"/>
    <w:rsid w:val="00A5557E"/>
    <w:rsid w:val="00A93896"/>
    <w:rsid w:val="00AB3320"/>
    <w:rsid w:val="00AC6238"/>
    <w:rsid w:val="00B51AEF"/>
    <w:rsid w:val="00BC6EB9"/>
    <w:rsid w:val="00BF5927"/>
    <w:rsid w:val="00C25B35"/>
    <w:rsid w:val="00C65619"/>
    <w:rsid w:val="00CC14ED"/>
    <w:rsid w:val="00CF3920"/>
    <w:rsid w:val="00D36CA8"/>
    <w:rsid w:val="00D51566"/>
    <w:rsid w:val="00E25399"/>
    <w:rsid w:val="00E60018"/>
    <w:rsid w:val="00EA2C05"/>
    <w:rsid w:val="00EC78CA"/>
    <w:rsid w:val="00F11D83"/>
    <w:rsid w:val="00F25132"/>
    <w:rsid w:val="00FC6959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7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7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7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7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7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7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7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7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7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7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St-1874/2018-5</izvorni_sadrzaj>
    <derivirana_varijabla naziv="DomainObject.Oznaka_1">St-1874/2018-5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St-1874/2018</izvorni_sadrzaj>
    <derivirana_varijabla naziv="DomainObject.Predmet.OznakaBroj_1">St-1874/2018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ZACHARIA d.o.o.</izvorni_sadrzaj>
    <derivirana_varijabla naziv="DomainObject.Predmet.ProtustrankaFormated_1">  ZACHARIA d.o.o.</derivirana_varijabla>
  </DomainObject.Predmet.ProtustrankaFormated>
  <DomainObject.Predmet.ProtustrankaFormatedOIB>
    <izvorni_sadrzaj>  ZACHARIA d.o.o., OIB 96332668660</izvorni_sadrzaj>
    <derivirana_varijabla naziv="DomainObject.Predmet.ProtustrankaFormatedOIB_1">  ZACHARIA d.o.o., OIB 96332668660</derivirana_varijabla>
  </DomainObject.Predmet.ProtustrankaFormatedOIB>
  <DomainObject.Predmet.ProtustrankaFormatedWithAdress>
    <izvorni_sadrzaj> ZACHARIA d.o.o., Vinogradska cesta 27, 10000 Zagreb</izvorni_sadrzaj>
    <derivirana_varijabla naziv="DomainObject.Predmet.ProtustrankaFormatedWithAdress_1"> ZACHARIA d.o.o., Vinogradska cesta 27, 10000 Zagreb</derivirana_varijabla>
  </DomainObject.Predmet.ProtustrankaFormatedWithAdress>
  <DomainObject.Predmet.ProtustrankaFormatedWithAdressOIB>
    <izvorni_sadrzaj> ZACHARIA d.o.o., OIB 96332668660, Vinogradska cesta 27, 10000 Zagreb</izvorni_sadrzaj>
    <derivirana_varijabla naziv="DomainObject.Predmet.ProtustrankaFormatedWithAdressOIB_1"> ZACHARIA d.o.o., OIB 96332668660, Vinogradska cesta 27, 10000 Zagreb</derivirana_varijabla>
  </DomainObject.Predmet.ProtustrankaFormatedWithAdressOIB>
  <DomainObject.Predmet.ProtustrankaWithAdress>
    <izvorni_sadrzaj>ZACHARIA d.o.o. Vinogradska cesta 27, 10000 Zagreb</izvorni_sadrzaj>
    <derivirana_varijabla naziv="DomainObject.Predmet.ProtustrankaWithAdress_1">ZACHARIA d.o.o. Vinogradska cesta 27, 10000 Zagreb</derivirana_varijabla>
  </DomainObject.Predmet.ProtustrankaWithAdress>
  <DomainObject.Predmet.ProtustrankaWithAdressOIB>
    <izvorni_sadrzaj>ZACHARIA d.o.o., OIB 96332668660, Vinogradska cesta 27, 10000 Zagreb</izvorni_sadrzaj>
    <derivirana_varijabla naziv="DomainObject.Predmet.ProtustrankaWithAdressOIB_1">ZACHARIA d.o.o., OIB 96332668660, Vinogradska cesta 27, 10000 Zagreb</derivirana_varijabla>
  </DomainObject.Predmet.ProtustrankaWithAdressOIB>
  <DomainObject.Predmet.ProtustrankaNazivFormated>
    <izvorni_sadrzaj>ZACHARIA d.o.o.</izvorni_sadrzaj>
    <derivirana_varijabla naziv="DomainObject.Predmet.ProtustrankaNazivFormated_1">ZACHARIA d.o.o.</derivirana_varijabla>
  </DomainObject.Predmet.ProtustrankaNazivFormated>
  <DomainObject.Predmet.ProtustrankaNazivFormatedOIB>
    <izvorni_sadrzaj>ZACHARIA d.o.o., OIB 96332668660</izvorni_sadrzaj>
    <derivirana_varijabla naziv="DomainObject.Predmet.ProtustrankaNazivFormatedOIB_1">ZACHARIA d.o.o., OIB 96332668660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ZACHARIA d.o.o.</item>
    </izvorni_sadrzaj>
    <derivirana_varijabla naziv="DomainObject.Predmet.ProtuStrankaListFormated_1">
      <item>ZACHARIA d.o.o.</item>
    </derivirana_varijabla>
  </DomainObject.Predmet.ProtuStrankaListFormated>
  <DomainObject.Predmet.ProtuStrankaListFormatedOIB>
    <izvorni_sadrzaj>
      <item>ZACHARIA d.o.o., OIB 96332668660</item>
    </izvorni_sadrzaj>
    <derivirana_varijabla naziv="DomainObject.Predmet.ProtuStrankaListFormatedOIB_1">
      <item>ZACHARIA d.o.o., OIB 96332668660</item>
    </derivirana_varijabla>
  </DomainObject.Predmet.ProtuStrankaListFormatedOIB>
  <DomainObject.Predmet.ProtuStrankaListFormatedWithAdress>
    <izvorni_sadrzaj>
      <item>ZACHARIA d.o.o., Vinogradska cesta 27, 10000 Zagreb</item>
    </izvorni_sadrzaj>
    <derivirana_varijabla naziv="DomainObject.Predmet.ProtuStrankaListFormatedWithAdress_1">
      <item>ZACHARIA d.o.o., Vinogradska cesta 27, 10000 Zagreb</item>
    </derivirana_varijabla>
  </DomainObject.Predmet.ProtuStrankaListFormatedWithAdress>
  <DomainObject.Predmet.ProtuStrankaListFormatedWithAdressOIB>
    <izvorni_sadrzaj>
      <item>ZACHARIA d.o.o., OIB 96332668660, Vinogradska cesta 27, 10000 Zagreb</item>
    </izvorni_sadrzaj>
    <derivirana_varijabla naziv="DomainObject.Predmet.ProtuStrankaListFormatedWithAdressOIB_1">
      <item>ZACHARIA d.o.o., OIB 96332668660, Vinogradska cesta 27, 10000 Zagreb</item>
    </derivirana_varijabla>
  </DomainObject.Predmet.ProtuStrankaListFormatedWithAdressOIB>
  <DomainObject.Predmet.ProtuStrankaListNazivFormated>
    <izvorni_sadrzaj>
      <item>ZACHARIA d.o.o.</item>
    </izvorni_sadrzaj>
    <derivirana_varijabla naziv="DomainObject.Predmet.ProtuStrankaListNazivFormated_1">
      <item>ZACHARIA d.o.o.</item>
    </derivirana_varijabla>
  </DomainObject.Predmet.ProtuStrankaListNazivFormated>
  <DomainObject.Predmet.ProtuStrankaListNazivFormatedOIB>
    <izvorni_sadrzaj>
      <item>ZACHARIA d.o.o., OIB 96332668660</item>
    </izvorni_sadrzaj>
    <derivirana_varijabla naziv="DomainObject.Predmet.ProtuStrankaListNazivFormatedOIB_1">
      <item>ZACHARIA d.o.o., OIB 96332668660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St-1874/2018-5</izvorni_sadrzaj>
    <derivirana_varijabla naziv="DomainObject.PoslovniBrojDokumenta_1">St-1874/2018-5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ZACHARIA d.o.o.</izvorni_sadrzaj>
    <derivirana_varijabla naziv="DomainObject.Predmet.ProtustrankaIDrugi_1">ZACHARIA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ZACHARIA d.o.o., OIB 96332668660, Vinogradska cesta 27, 10000 Zagreb</izvorni_sadrzaj>
    <derivirana_varijabla naziv="DomainObject.Predmet.ProtustrankaIDrugiAdressOIB_1">ZACHARIA d.o.o., OIB 96332668660, Vinogradska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ZACHARIA d.o.o.</item>
    </izvorni_sadrzaj>
    <derivirana_varijabla naziv="DomainObject.Predmet.SudioniciListNaziv_1">
      <item>FINA Regionalni centar Zagreb</item>
      <item>ZACHARIA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ZACHARIA d.o.o., OIB 96332668660, Vinogradska cesta 27,10000 Zagreb</item>
    </izvorni_sadrzaj>
    <derivirana_varijabla naziv="DomainObject.Predmet.SudioniciListAdressOIB_1">
      <item>FINA Regionalni centar Zagreb, OIB 85821130368, Trg svibanjskih žrtava 1995 br. 1,10000 Zagreb</item>
      <item>ZACHARIA d.o.o., OIB 96332668660, Vinogradska cesta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96332668660</item>
    </izvorni_sadrzaj>
    <derivirana_varijabla naziv="DomainObject.Predmet.SudioniciListNazivOIB_1">
      <item>, OIB 85821130368</item>
      <item>, OIB 96332668660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St-1874/2018-4</izvorni_sadrzaj>
    <derivirana_varijabla naziv="DomainObject.PredzadnjaOdlukaIzPredmeta.Oznaka_1">St-1874/2018-4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1355</properties:Characters>
  <properties:Lines>41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2018-12-04T08:50:00Z</dcterms:created>
  <dc:creator>Bernardica Novak</dc:creator>
  <cp:lastModifiedBy>Tatjana Slaviček</cp:lastModifiedBy>
  <cp:lastPrinted>2018-12-04T08:42:00Z</cp:lastPrinted>
  <dcterms:modified xmlns:xsi="http://www.w3.org/2001/XMLSchema-instance" xsi:type="dcterms:W3CDTF">2018-12-04T13:42:00Z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St-1874/2018-5 / Odluka - Oglas (Oglas_1874-18.docx)</vt:lpwstr>
  </prop:property>
  <prop:property name="CC_coloring" pid="5" fmtid="{D5CDD505-2E9C-101B-9397-08002B2CF9AE}">
    <vt:bool>false</vt:bool>
  </prop:property>
</prop:Properties>
</file>