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ad49f" w14:paraId="acad49f"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576CD9">
        <w:rPr>
          <w:sz w:val="24"/>
          <w:szCs w:val="24"/>
        </w:rPr>
        <w:t>045</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76CD9">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C35B6C">
        <w:rPr>
          <w:sz w:val="24"/>
          <w:lang w:val="pt-BR"/>
        </w:rPr>
        <w:t>BARDOT d. o. o., OIB: 52967772400, Zagreb, Stolačka 9</w:t>
      </w:r>
      <w:r w:rsidR="00181351">
        <w:rPr>
          <w:sz w:val="24"/>
          <w:szCs w:val="24"/>
          <w:lang w:val="pt-BR"/>
        </w:rPr>
        <w:t xml:space="preserve">, </w:t>
      </w:r>
      <w:r w:rsidR="00576CD9">
        <w:rPr>
          <w:sz w:val="24"/>
          <w:szCs w:val="24"/>
        </w:rPr>
        <w:t>5. lipnja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C35B6C">
        <w:rPr>
          <w:sz w:val="24"/>
          <w:lang w:val="pt-BR"/>
        </w:rPr>
        <w:t>BARDOT d. o. o., OIB: 52967772400, Zagreb, Stolačka 9</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576CD9">
        <w:rPr>
          <w:sz w:val="24"/>
          <w:szCs w:val="24"/>
        </w:rPr>
        <w:t>Guillame Pierre Bardot, OIB: 83398092204, Zagreb, Stolačka 9</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576CD9" w:rsidP="007B593F" w:rsidR="007B593F" w:rsidRPr="00070D63">
      <w:pPr>
        <w:ind w:left="1003"/>
        <w:jc w:val="both"/>
        <w:rPr>
          <w:sz w:val="24"/>
          <w:szCs w:val="24"/>
        </w:rPr>
      </w:pPr>
      <w:r>
        <w:rPr>
          <w:sz w:val="24"/>
          <w:szCs w:val="24"/>
        </w:rPr>
        <w:t>6. rujna</w:t>
      </w:r>
      <w:r w:rsidR="00E7396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Pr>
          <w:sz w:val="24"/>
          <w:szCs w:val="24"/>
        </w:rPr>
        <w:t>5</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xml:space="preserve">- pravna osoba ovlaštena za obavljanje poslova platnog prometa za dužnika – </w:t>
      </w:r>
      <w:r w:rsidR="00576CD9">
        <w:rPr>
          <w:sz w:val="24"/>
          <w:szCs w:val="24"/>
        </w:rPr>
        <w:t>Sberbank d.d. i Splitska banka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C35B6C">
        <w:rPr>
          <w:sz w:val="24"/>
          <w:lang w:val="pt-BR"/>
        </w:rPr>
        <w:t>BARDOT d. o. o., OIB: 52967772400, Zagreb, Stolačka 9</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576CD9">
        <w:rPr>
          <w:sz w:val="24"/>
          <w:szCs w:val="24"/>
        </w:rPr>
        <w:t>485</w:t>
      </w:r>
      <w:r w:rsidRPr="00070D63">
        <w:rPr>
          <w:sz w:val="24"/>
          <w:szCs w:val="24"/>
        </w:rPr>
        <w:t xml:space="preserve"> dana, u ukupnom iznosu od </w:t>
      </w:r>
      <w:r w:rsidR="00576CD9">
        <w:rPr>
          <w:sz w:val="24"/>
          <w:szCs w:val="24"/>
        </w:rPr>
        <w:t>169.851,36</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 xml:space="preserve">dluka iz točke II. izreke </w:t>
      </w:r>
      <w:r w:rsidR="008771CC" w:rsidRPr="00070D63">
        <w:rPr>
          <w:sz w:val="24"/>
          <w:szCs w:val="24"/>
        </w:rPr>
        <w:lastRenderedPageBreak/>
        <w:t>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576CD9">
        <w:rPr>
          <w:sz w:val="24"/>
          <w:szCs w:val="24"/>
        </w:rPr>
        <w:t>5. lipnja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713FF3">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713FF3" w:rsidP="00C359B6" w:rsidR="00713FF3">
      <w:pPr>
        <w:pStyle w:val="Bezproreda"/>
        <w:ind w:left="4956"/>
        <w:jc w:val="right"/>
      </w:pPr>
      <w:r>
        <w:t>Za točnost otpravka - ovlašteni službenik</w:t>
      </w:r>
    </w:p>
    <w:p w:rsidRDefault="00713FF3" w:rsidP="00C359B6" w:rsidR="00713FF3">
      <w:pPr>
        <w:pStyle w:val="Bezproreda"/>
        <w:ind w:left="4956"/>
        <w:jc w:val="right"/>
      </w:pPr>
      <w:r>
        <w:t>Karmela Dolenc</w:t>
      </w:r>
    </w:p>
    <w:p w:rsidRDefault="008F48E4" w:rsidR="008F48E4">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713FF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576CD9">
      <w:rPr>
        <w:sz w:val="24"/>
        <w:szCs w:val="24"/>
      </w:rPr>
      <w:t>045</w:t>
    </w:r>
    <w:r w:rsidR="00294869">
      <w:rPr>
        <w:sz w:val="24"/>
        <w:szCs w:val="24"/>
      </w:rPr>
      <w:t>/16-</w:t>
    </w:r>
    <w:r w:rsidR="00576CD9">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697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4058"/>
    <w:rsid w:val="0005692D"/>
    <w:rsid w:val="000604DB"/>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14BC"/>
    <w:rsid w:val="002431C4"/>
    <w:rsid w:val="00260A9E"/>
    <w:rsid w:val="00262BC1"/>
    <w:rsid w:val="0026510B"/>
    <w:rsid w:val="00271A82"/>
    <w:rsid w:val="00283D4F"/>
    <w:rsid w:val="002860F7"/>
    <w:rsid w:val="00286FBD"/>
    <w:rsid w:val="002903F5"/>
    <w:rsid w:val="0029270E"/>
    <w:rsid w:val="00294869"/>
    <w:rsid w:val="002A3258"/>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76CD9"/>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2D0B"/>
    <w:rsid w:val="00703B29"/>
    <w:rsid w:val="00713A3A"/>
    <w:rsid w:val="00713FF3"/>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872E3"/>
    <w:rsid w:val="00B93B9A"/>
    <w:rsid w:val="00BA4941"/>
    <w:rsid w:val="00BC4571"/>
    <w:rsid w:val="00BF4BA4"/>
    <w:rsid w:val="00C05E53"/>
    <w:rsid w:val="00C356A1"/>
    <w:rsid w:val="00C35B6C"/>
    <w:rsid w:val="00C36B1F"/>
    <w:rsid w:val="00C63C08"/>
    <w:rsid w:val="00C72FD0"/>
    <w:rsid w:val="00C83E62"/>
    <w:rsid w:val="00CB584F"/>
    <w:rsid w:val="00CB78DC"/>
    <w:rsid w:val="00CC0170"/>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D7FE1"/>
    <w:rsid w:val="00DE479D"/>
    <w:rsid w:val="00E0445B"/>
    <w:rsid w:val="00E13BFE"/>
    <w:rsid w:val="00E13D3A"/>
    <w:rsid w:val="00E301E3"/>
    <w:rsid w:val="00E33D52"/>
    <w:rsid w:val="00E4676E"/>
    <w:rsid w:val="00E6156D"/>
    <w:rsid w:val="00E64D32"/>
    <w:rsid w:val="00E7396A"/>
    <w:rsid w:val="00E77585"/>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69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713FF3"/>
    <w:rPr>
      <w:color w:val="808080"/>
      <w:bdr w:space="0" w:sz="0" w:color="auto" w:val="none"/>
      <w:shd w:fill="auto" w:color="auto" w:val="clear"/>
    </w:rPr>
  </w:style>
  <w:style w:customStyle="true" w:styleId="eSPISCCParagraphDefaultFont" w:type="character">
    <w:name w:val="eSPIS_CC_Paragraph Default Font"/>
    <w:basedOn w:val="Zadanifontodlomka"/>
    <w:rsid w:val="00713F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3FF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13F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3F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3045</izvorni_sadrzaj>
    <derivirana_varijabla naziv="DomainObject.Predmet.Broj_1">3045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St-3045/2016</izvorni_sadrzaj>
    <derivirana_varijabla naziv="DomainObject.Predmet.OznakaBroj_1">St-3045/2016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BARDOT društvo s ograničenom odgovornošću za trgovinu i turistička agencija zastupanog po punomoćniku Guillaume Pierre Bardot</izvorni_sadrzaj>
    <derivirana_varijabla naziv="DomainObject.Predmet.ProtustrankaFormated_1">  BARDOT društvo s ograničenom odgovornošću za trgovinu i turistička agencija zastupanog po punomoćniku Guillaume Pierre Bardot</derivirana_varijabla>
  </DomainObject.Predmet.ProtustrankaFormated>
  <DomainObject.Predmet.ProtustrankaFormatedOIB>
    <izvorni_sadrzaj>  BARDOT društvo s ograničenom odgovornošću za trgovinu i turistička agencija, OIB 52967772400 zastupanog po punomoćniku Guillaume Pierre Bardot</izvorni_sadrzaj>
    <derivirana_varijabla naziv="DomainObject.Predmet.ProtustrankaFormatedOIB_1">  BARDOT društvo s ograničenom odgovornošću za trgovinu i turistička agencija, OIB 52967772400 zastupanog po punomoćniku Guillaume Pierre Bardot</derivirana_varijabla>
  </DomainObject.Predmet.ProtustrankaFormatedOIB>
  <DomainObject.Predmet.ProtustrankaFormatedWithAdress>
    <izvorni_sadrzaj> BARDOT društvo s ograničenom odgovornošću za trgovinu i turistička agencija, Stolačka 9, 10000 Zagreb zastupanog po punomoćniku Guillaume Pierre Bardot</izvorni_sadrzaj>
    <derivirana_varijabla naziv="DomainObject.Predmet.ProtustrankaFormatedWithAdress_1"> BARDOT društvo s ograničenom odgovornošću za trgovinu i turistička agencija, Stolačka 9, 10000 Zagreb zastupanog po punomoćniku Guillaume Pierre Bardot</derivirana_varijabla>
  </DomainObject.Predmet.ProtustrankaFormatedWithAdress>
  <DomainObject.Predmet.ProtustrankaFormatedWithAdressOIB>
    <izvorni_sadrzaj> BARDOT društvo s ograničenom odgovornošću za trgovinu i turistička agencija, OIB 52967772400, Stolačka 9, 10000 Zagreb zastupanog po punomoćniku Guillaume Pierre Bardot</izvorni_sadrzaj>
    <derivirana_varijabla naziv="DomainObject.Predmet.ProtustrankaFormatedWithAdressOIB_1"> BARDOT društvo s ograničenom odgovornošću za trgovinu i turistička agencija, OIB 52967772400, Stolačka 9, 10000 Zagreb zastupanog po punomoćniku Guillaume Pierre Bardot</derivirana_varijabla>
  </DomainObject.Predmet.ProtustrankaFormatedWithAdressOIB>
  <DomainObject.Predmet.ProtustrankaWithAdress>
    <izvorni_sadrzaj>BARDOT društvo s ograničenom odgovornošću za trgovinu i turistička agencija Stolačka 9, 10000 Zagreb</izvorni_sadrzaj>
    <derivirana_varijabla naziv="DomainObject.Predmet.ProtustrankaWithAdress_1">BARDOT društvo s ograničenom odgovornošću za trgovinu i turistička agencija Stolačka 9, 10000 Zagreb</derivirana_varijabla>
  </DomainObject.Predmet.ProtustrankaWithAdress>
  <DomainObject.Predmet.ProtustrankaWithAdressOIB>
    <izvorni_sadrzaj>BARDOT društvo s ograničenom odgovornošću za trgovinu i turistička agencija, OIB 52967772400, Stolačka 9, 10000 Zagreb</izvorni_sadrzaj>
    <derivirana_varijabla naziv="DomainObject.Predmet.ProtustrankaWithAdressOIB_1">BARDOT društvo s ograničenom odgovornošću za trgovinu i turistička agencija, OIB 52967772400, Stolačka 9, 10000 Zagreb</derivirana_varijabla>
  </DomainObject.Predmet.ProtustrankaWithAdressOIB>
  <DomainObject.Predmet.ProtustrankaNazivFormated>
    <izvorni_sadrzaj>BARDOT društvo s ograničenom odgovornošću za trgovinu i turistička agencija</izvorni_sadrzaj>
    <derivirana_varijabla naziv="DomainObject.Predmet.ProtustrankaNazivFormated_1">BARDOT društvo s ograničenom odgovornošću za trgovinu i turistička agencija</derivirana_varijabla>
  </DomainObject.Predmet.ProtustrankaNazivFormated>
  <DomainObject.Predmet.ProtustrankaNazivFormatedOIB>
    <izvorni_sadrzaj>BARDOT društvo s ograničenom odgovornošću za trgovinu i turistička agencija, OIB 52967772400</izvorni_sadrzaj>
    <derivirana_varijabla naziv="DomainObject.Predmet.ProtustrankaNazivFormatedOIB_1">BARDOT društvo s ograničenom odgovornošću za trgovinu i turistička agencija, OIB 52967772400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Guillaume Pierre Bardot</izvorni_sadrzaj>
    <derivirana_varijabla naziv="DomainObject.Predmet.StrankaFormated_1">  FINA Regionalni centar Zagreb; Guillaume Pierre Bardot</derivirana_varijabla>
  </DomainObject.Predmet.StrankaFormated>
  <DomainObject.Predmet.StrankaFormatedOIB>
    <izvorni_sadrzaj>  FINA Regionalni centar Zagreb, OIB 85821130368; Guillaume Pierre Bardot, OIB 83398092204</izvorni_sadrzaj>
    <derivirana_varijabla naziv="DomainObject.Predmet.StrankaFormatedOIB_1">  FINA Regionalni centar Zagreb, OIB 85821130368; Guillaume Pierre Bardot, OIB 83398092204</derivirana_varijabla>
  </DomainObject.Predmet.StrankaFormatedOIB>
  <DomainObject.Predmet.StrankaFormatedWithAdress>
    <izvorni_sadrzaj> FINA Regionalni centar Zagreb, Trg svibanjskih žrtava 1995. br. 1, 10000 Zagreb; Guillaume Pierre Bardot, Stolačka Ulica 9, 10000 Zagreb</izvorni_sadrzaj>
    <derivirana_varijabla naziv="DomainObject.Predmet.StrankaFormatedWithAdress_1"> FINA Regionalni centar Zagreb, Trg svibanjskih žrtava 1995. br. 1, 10000 Zagreb; Guillaume Pierre Bardot, Stolačka Ulica 9, 10000 Zagreb</derivirana_varijabla>
  </DomainObject.Predmet.StrankaFormatedWithAdress>
  <DomainObject.Predmet.StrankaFormatedWithAdressOIB>
    <izvorni_sadrzaj> FINA Regionalni centar Zagreb, OIB 85821130368, Trg svibanjskih žrtava 1995. br. 1, 10000 Zagreb; Guillaume Pierre Bardot, OIB 83398092204, Stolačka Ulica 9, 10000 Zagreb</izvorni_sadrzaj>
    <derivirana_varijabla naziv="DomainObject.Predmet.StrankaFormatedWithAdressOIB_1"> FINA Regionalni centar Zagreb, OIB 85821130368, Trg svibanjskih žrtava 1995. br. 1, 10000 Zagreb; Guillaume Pierre Bardot, OIB 83398092204, Stolačka Ulica 9, 10000 Zagreb</derivirana_varijabla>
  </DomainObject.Predmet.StrankaFormatedWithAdressOIB>
  <DomainObject.Predmet.StrankaWithAdress>
    <izvorni_sadrzaj>FINA Regionalni centar Zagreb Trg svibanjskih žrtava 1995. br. 1,10000 Zagreb,Guillaume Pierre Bardot Stolačka Ulica 9,10000 Zagreb</izvorni_sadrzaj>
    <derivirana_varijabla naziv="DomainObject.Predmet.StrankaWithAdress_1">FINA Regionalni centar Zagreb Trg svibanjskih žrtava 1995. br. 1,10000 Zagreb,Guillaume Pierre Bardot Stolačka Ulica 9,10000 Zagreb</derivirana_varijabla>
  </DomainObject.Predmet.StrankaWithAdress>
  <DomainObject.Predmet.StrankaWithAdressOIB>
    <izvorni_sadrzaj>FINA Regionalni centar Zagreb, OIB 85821130368, Trg svibanjskih žrtava 1995. br. 1,10000 Zagreb,Guillaume Pierre Bardot, OIB 83398092204, Stolačka Ulica 9,10000 Zagreb</izvorni_sadrzaj>
    <derivirana_varijabla naziv="DomainObject.Predmet.StrankaWithAdressOIB_1">FINA Regionalni centar Zagreb, OIB 85821130368, Trg svibanjskih žrtava 1995. br. 1,10000 Zagreb,Guillaume Pierre Bardot, OIB 83398092204, Stolačka Ulica 9,10000 Zagreb</derivirana_varijabla>
  </DomainObject.Predmet.StrankaWithAdressOIB>
  <DomainObject.Predmet.StrankaNazivFormated>
    <izvorni_sadrzaj>FINA Regionalni centar Zagreb,Guillaume Pierre Bardot</izvorni_sadrzaj>
    <derivirana_varijabla naziv="DomainObject.Predmet.StrankaNazivFormated_1">FINA Regionalni centar Zagreb,Guillaume Pierre Bardot</derivirana_varijabla>
  </DomainObject.Predmet.StrankaNazivFormated>
  <DomainObject.Predmet.StrankaNazivFormatedOIB>
    <izvorni_sadrzaj>FINA Regionalni centar Zagreb, OIB 85821130368,Guillaume Pierre Bardot, OIB 83398092204</izvorni_sadrzaj>
    <derivirana_varijabla naziv="DomainObject.Predmet.StrankaNazivFormatedOIB_1">FINA Regionalni centar Zagreb, OIB 85821130368,Guillaume Pierre Bardot, OIB 83398092204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Guillaume Pierre Bardot</item>
    </izvorni_sadrzaj>
    <derivirana_varijabla naziv="DomainObject.Predmet.StrankaListFormated_1">
      <item>FINA Regionalni centar Zagreb</item>
      <item>Guillaume Pierre Bardot</item>
    </derivirana_varijabla>
  </DomainObject.Predmet.StrankaListFormated>
  <DomainObject.Predmet.StrankaListFormatedOIB>
    <izvorni_sadrzaj>
      <item>FINA Regionalni centar Zagreb, OIB 85821130368</item>
      <item>Guillaume Pierre Bardot, OIB 83398092204</item>
    </izvorni_sadrzaj>
    <derivirana_varijabla naziv="DomainObject.Predmet.StrankaListFormatedOIB_1">
      <item>FINA Regionalni centar Zagreb, OIB 85821130368</item>
      <item>Guillaume Pierre Bardot, OIB 83398092204</item>
    </derivirana_varijabla>
  </DomainObject.Predmet.StrankaListFormatedOIB>
  <DomainObject.Predmet.StrankaListFormatedWithAdress>
    <izvorni_sadrzaj>
      <item>FINA Regionalni centar Zagreb, Trg svibanjskih žrtava 1995. br. 1, 10000 Zagreb</item>
      <item>Guillaume Pierre Bardot, Stolačka Ulica 9, 10000 Zagreb</item>
    </izvorni_sadrzaj>
    <derivirana_varijabla naziv="DomainObject.Predmet.StrankaListFormatedWithAdress_1">
      <item>FINA Regionalni centar Zagreb, Trg svibanjskih žrtava 1995. br. 1, 10000 Zagreb</item>
      <item>Guillaume Pierre Bardot, Stolačka Ulica 9, 10000 Zagreb</item>
    </derivirana_varijabla>
  </DomainObject.Predmet.StrankaListFormatedWithAdress>
  <DomainObject.Predmet.StrankaListFormatedWithAdressOIB>
    <izvorni_sadrzaj>
      <item>FINA Regionalni centar Zagreb, OIB 85821130368, Trg svibanjskih žrtava 1995. br. 1, 10000 Zagreb</item>
      <item>Guillaume Pierre Bardot, OIB 83398092204, Stolačka Ulica 9, 10000 Zagreb</item>
    </izvorni_sadrzaj>
    <derivirana_varijabla naziv="DomainObject.Predmet.StrankaListFormatedWithAdressOIB_1">
      <item>FINA Regionalni centar Zagreb, OIB 85821130368, Trg svibanjskih žrtava 1995. br. 1, 10000 Zagreb</item>
      <item>Guillaume Pierre Bardot, OIB 83398092204, Stolačka Ulica 9, 10000 Zagreb</item>
    </derivirana_varijabla>
  </DomainObject.Predmet.StrankaListFormatedWithAdressOIB>
  <DomainObject.Predmet.StrankaListNazivFormated>
    <izvorni_sadrzaj>
      <item>FINA Regionalni centar Zagreb</item>
      <item>Guillaume Pierre Bardot</item>
    </izvorni_sadrzaj>
    <derivirana_varijabla naziv="DomainObject.Predmet.StrankaListNazivFormated_1">
      <item>FINA Regionalni centar Zagreb</item>
      <item>Guillaume Pierre Bardot</item>
    </derivirana_varijabla>
  </DomainObject.Predmet.StrankaListNazivFormated>
  <DomainObject.Predmet.StrankaListNazivFormatedOIB>
    <izvorni_sadrzaj>
      <item>FINA Regionalni centar Zagreb, OIB 85821130368</item>
      <item>Guillaume Pierre Bardot, OIB 83398092204</item>
    </izvorni_sadrzaj>
    <derivirana_varijabla naziv="DomainObject.Predmet.StrankaListNazivFormatedOIB_1">
      <item>FINA Regionalni centar Zagreb, OIB 85821130368</item>
      <item>Guillaume Pierre Bardot, OIB 83398092204</item>
    </derivirana_varijabla>
  </DomainObject.Predmet.StrankaListNazivFormatedOIB>
  <DomainObject.Predmet.ProtuStrankaListFormated>
    <izvorni_sadrzaj>
      <item>BARDOT društvo s ograničenom odgovornošću za trgovinu i turistička agencija zastupanog po punomoćniku Guillaume Pierre Bardot</item>
    </izvorni_sadrzaj>
    <derivirana_varijabla naziv="DomainObject.Predmet.ProtuStrankaListFormated_1">
      <item>BARDOT društvo s ograničenom odgovornošću za trgovinu i turistička agencija zastupanog po punomoćniku Guillaume Pierre Bardot</item>
    </derivirana_varijabla>
  </DomainObject.Predmet.ProtuStrankaListFormated>
  <DomainObject.Predmet.ProtuStrankaListFormatedOIB>
    <izvorni_sadrzaj>
      <item>BARDOT društvo s ograničenom odgovornošću za trgovinu i turistička agencija, OIB 52967772400 zastupanog po punomoćniku Guillaume Pierre Bardot</item>
    </izvorni_sadrzaj>
    <derivirana_varijabla naziv="DomainObject.Predmet.ProtuStrankaListFormatedOIB_1">
      <item>BARDOT društvo s ograničenom odgovornošću za trgovinu i turistička agencija, OIB 52967772400 zastupanog po punomoćniku Guillaume Pierre Bardot</item>
    </derivirana_varijabla>
  </DomainObject.Predmet.ProtuStrankaListFormatedOIB>
  <DomainObject.Predmet.ProtuStrankaListFormatedWithAdress>
    <izvorni_sadrzaj>
      <item>BARDOT društvo s ograničenom odgovornošću za trgovinu i turistička agencija, Stolačka 9, 10000 Zagreb zastupanog po punomoćniku Guillaume Pierre Bardot</item>
    </izvorni_sadrzaj>
    <derivirana_varijabla naziv="DomainObject.Predmet.ProtuStrankaListFormatedWithAdress_1">
      <item>BARDOT društvo s ograničenom odgovornošću za trgovinu i turistička agencija, Stolačka 9, 10000 Zagreb zastupanog po punomoćniku Guillaume Pierre Bardot</item>
    </derivirana_varijabla>
  </DomainObject.Predmet.ProtuStrankaListFormatedWithAdress>
  <DomainObject.Predmet.ProtuStrankaListFormatedWithAdressOIB>
    <izvorni_sadrzaj>
      <item>BARDOT društvo s ograničenom odgovornošću za trgovinu i turistička agencija, OIB 52967772400, Stolačka 9, 10000 Zagreb zastupanog po punomoćniku Guillaume Pierre Bardot</item>
    </izvorni_sadrzaj>
    <derivirana_varijabla naziv="DomainObject.Predmet.ProtuStrankaListFormatedWithAdressOIB_1">
      <item>BARDOT društvo s ograničenom odgovornošću za trgovinu i turistička agencija, OIB 52967772400, Stolačka 9, 10000 Zagreb zastupanog po punomoćniku Guillaume Pierre Bardot</item>
    </derivirana_varijabla>
  </DomainObject.Predmet.ProtuStrankaListFormatedWithAdressOIB>
  <DomainObject.Predmet.ProtuStrankaListNazivFormated>
    <izvorni_sadrzaj>
      <item>BARDOT društvo s ograničenom odgovornošću za trgovinu i turistička agencija</item>
    </izvorni_sadrzaj>
    <derivirana_varijabla naziv="DomainObject.Predmet.ProtuStrankaListNazivFormated_1">
      <item>BARDOT društvo s ograničenom odgovornošću za trgovinu i turistička agencija</item>
    </derivirana_varijabla>
  </DomainObject.Predmet.ProtuStrankaListNazivFormated>
  <DomainObject.Predmet.ProtuStrankaListNazivFormatedOIB>
    <izvorni_sadrzaj>
      <item>BARDOT društvo s ograničenom odgovornošću za trgovinu i turistička agencija, OIB 52967772400</item>
    </izvorni_sadrzaj>
    <derivirana_varijabla naziv="DomainObject.Predmet.ProtuStrankaListNazivFormatedOIB_1">
      <item>BARDOT društvo s ograničenom odgovornošću za trgovinu i turistička agencija, OIB 52967772400</item>
    </derivirana_varijabla>
  </DomainObject.Predmet.ProtuStrankaListNazivFormatedOIB>
  <DomainObject.Predmet.OstaliListFormated>
    <izvorni_sadrzaj>
      <item>Guillaume Pierre Bardot punomoćnik sudionika u postupku BARDOT društvo s ograničenom odgovornošću za trgovinu i turistička agencija</item>
    </izvorni_sadrzaj>
    <derivirana_varijabla naziv="DomainObject.Predmet.OstaliListFormated_1">
      <item>Guillaume Pierre Bardot punomoćnik sudionika u postupku BARDOT društvo s ograničenom odgovornošću za trgovinu i turistička agencija</item>
    </derivirana_varijabla>
  </DomainObject.Predmet.OstaliListFormated>
  <DomainObject.Predmet.OstaliListFormatedOIB>
    <izvorni_sadrzaj>
      <item>Guillaume Pierre Bardot, OIB 83398092204 punomoćnik sudionika u postupku BARDOT društvo s ograničenom odgovornošću za trgovinu i turistička agencija</item>
    </izvorni_sadrzaj>
    <derivirana_varijabla naziv="DomainObject.Predmet.OstaliListFormatedOIB_1">
      <item>Guillaume Pierre Bardot, OIB 83398092204 punomoćnik sudionika u postupku BARDOT društvo s ograničenom odgovornošću za trgovinu i turistička agencija</item>
    </derivirana_varijabla>
  </DomainObject.Predmet.OstaliListFormatedOIB>
  <DomainObject.Predmet.OstaliListFormatedWithAdress>
    <izvorni_sadrzaj>
      <item>Guillaume Pierre Bardot, Stolačka Ulica 9, 10000 Zagreb punomoćnik sudionika u postupku BARDOT društvo s ograničenom odgovornošću za trgovinu i turistička agencija</item>
    </izvorni_sadrzaj>
    <derivirana_varijabla naziv="DomainObject.Predmet.OstaliListFormatedWithAdress_1">
      <item>Guillaume Pierre Bardot, Stolačka Ulica 9, 10000 Zagreb punomoćnik sudionika u postupku BARDOT društvo s ograničenom odgovornošću za trgovinu i turistička agencija</item>
    </derivirana_varijabla>
  </DomainObject.Predmet.OstaliListFormatedWithAdress>
  <DomainObject.Predmet.OstaliListFormatedWithAdressOIB>
    <izvorni_sadrzaj>
      <item>Guillaume Pierre Bardot, OIB 83398092204, Stolačka Ulica 9, 10000 Zagreb punomoćnik sudionika u postupku BARDOT društvo s ograničenom odgovornošću za trgovinu i turistička agencija</item>
    </izvorni_sadrzaj>
    <derivirana_varijabla naziv="DomainObject.Predmet.OstaliListFormatedWithAdressOIB_1">
      <item>Guillaume Pierre Bardot, OIB 83398092204, Stolačka Ulica 9, 10000 Zagreb punomoćnik sudionika u postupku BARDOT društvo s ograničenom odgovornošću za trgovinu i turistička agencija</item>
    </derivirana_varijabla>
  </DomainObject.Predmet.OstaliListFormatedWithAdressOIB>
  <DomainObject.Predmet.OstaliListNazivFormated>
    <izvorni_sadrzaj>
      <item>Guillaume Pierre Bardot</item>
    </izvorni_sadrzaj>
    <derivirana_varijabla naziv="DomainObject.Predmet.OstaliListNazivFormated_1">
      <item>Guillaume Pierre Bardot</item>
    </derivirana_varijabla>
  </DomainObject.Predmet.OstaliListNazivFormated>
  <DomainObject.Predmet.OstaliListNazivFormatedOIB>
    <izvorni_sadrzaj>
      <item>Guillaume Pierre Bardot, OIB 83398092204</item>
    </izvorni_sadrzaj>
    <derivirana_varijabla naziv="DomainObject.Predmet.OstaliListNazivFormatedOIB_1">
      <item>Guillaume Pierre Bardot, OIB 83398092204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BARDOT društvo s ograničenom odgovornošću za trgovinu i turistička agencija</izvorni_sadrzaj>
    <derivirana_varijabla naziv="DomainObject.Predmet.ProtustrankaIDrugi_1">BARDOT društvo s ograničenom odgovornošću za trgovinu i turistička agencija</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BARDOT društvo s ograničenom odgovornošću za trgovinu i turistička agencija, OIB 52967772400, Stolačka 9, 10000 Zagreb</izvorni_sadrzaj>
    <derivirana_varijabla naziv="DomainObject.Predmet.ProtustrankaIDrugiAdressOIB_1">BARDOT društvo s ograničenom odgovornošću za trgovinu i turistička agencija, OIB 52967772400, Stolačka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BARDOT društvo s ograničenom odgovornošću za trgovinu i turistička agencija</item>
      <item>Guillaume Pierre Bardot</item>
      <item>Guillaume Pierre Bardot</item>
    </izvorni_sadrzaj>
    <derivirana_varijabla naziv="DomainObject.Predmet.SudioniciListNaziv_1">
      <item>FINA Regionalni centar Zagreb</item>
      <item>BARDOT društvo s ograničenom odgovornošću za trgovinu i turistička agencija</item>
      <item>Guillaume Pierre Bardot</item>
      <item>Guillaume Pierre Bardot</item>
    </derivirana_varijabla>
  </DomainObject.Predmet.SudioniciListNaziv>
  <DomainObject.Predmet.SudioniciListAdressOIB>
    <izvorni_sadrzaj>
      <item>FINA Regionalni centar Zagreb, OIB 85821130368, Trg svibanjskih žrtava 1995. br. 1,10000 Zagreb</item>
      <item>BARDOT društvo s ograničenom odgovornošću za trgovinu i turistička agencija, OIB 52967772400, Stolačka 9,10000 Zagreb</item>
      <item>Guillaume Pierre Bardot, OIB 83398092204, Stolačka Ulica 9,10000 Zagreb</item>
      <item>Guillaume Pierre Bardot, OIB 83398092204, Stolačka Ulica 9,10000 Zagreb</item>
    </izvorni_sadrzaj>
    <derivirana_varijabla naziv="DomainObject.Predmet.SudioniciListAdressOIB_1">
      <item>FINA Regionalni centar Zagreb, OIB 85821130368, Trg svibanjskih žrtava 1995. br. 1,10000 Zagreb</item>
      <item>BARDOT društvo s ograničenom odgovornošću za trgovinu i turistička agencija, OIB 52967772400, Stolačka 9,10000 Zagreb</item>
      <item>Guillaume Pierre Bardot, OIB 83398092204, Stolačka Ulica 9,10000 Zagreb</item>
      <item>Guillaume Pierre Bardot, OIB 83398092204, Stolačka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52967772400</item>
      <item>, OIB 83398092204</item>
      <item>, OIB 83398092204</item>
    </izvorni_sadrzaj>
    <derivirana_varijabla naziv="DomainObject.Predmet.SudioniciListNazivOIB_1">
      <item>, OIB 85821130368</item>
      <item>, OIB 52967772400</item>
      <item>, OIB 83398092204</item>
      <item>, OIB 83398092204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4BB5F9-0610-49A5-88C6-E9B3D8C9FC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5161</properties:Characters>
  <properties:Lines>121</properties:Lines>
  <properties:Paragraphs>43</properties:Paragraphs>
  <properties:TotalTime>401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2017-06-05T09:09:00Z</cp:lastPrinted>
  <dcterms:modified xmlns:xsi="http://www.w3.org/2001/XMLSchema-instance" xsi:type="dcterms:W3CDTF">2017-06-05T09:09:00Z</dcterms:modified>
  <cp:revision>133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