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1268" w14:paraId="edb1268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F4C57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St-1069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BF4C57" w:rsidRPr="00BF4C57">
        <w:t>AD BASILICA PICTAS d.o.o.</w:t>
      </w:r>
      <w:r w:rsidR="00BF4C57">
        <w:t xml:space="preserve"> OIB:</w:t>
      </w:r>
      <w:r w:rsidR="00BF4C57" w:rsidRPr="00BF4C57">
        <w:t xml:space="preserve"> 47833487405</w:t>
      </w:r>
      <w:r w:rsidR="00BF4C57">
        <w:t xml:space="preserve"> MBS:</w:t>
      </w:r>
      <w:r w:rsidR="00BF4C57" w:rsidRPr="00BF4C57">
        <w:t xml:space="preserve"> 080652860</w:t>
      </w:r>
      <w:r w:rsidR="00BF4C57">
        <w:t xml:space="preserve"> iz Zagreba, Bednjanska 8/A </w:t>
      </w:r>
      <w:r w:rsidR="007C052C">
        <w:t xml:space="preserve">dana </w:t>
      </w:r>
      <w:r w:rsidR="00BF4C57" w:rsidRPr="00BF4C57">
        <w:t>04. veljače 2016.godine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BF4C57" w:rsidRPr="00BF4C57">
        <w:t xml:space="preserve">AD BASILICA PICTAS d.o.o. OIB: 47833487405 MBS: 080652860 iz Zagreba, Bednjanska 8/A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BF4C57" w:rsidRPr="00BF4C57">
        <w:t>AD BASILICA PICTAS d.o.o. OIB: 47833487405 MBS: 080652860 iz Zagreba, Bednjanska 8/A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BF4C57">
        <w:t>, 04. veljače</w:t>
      </w:r>
      <w:r w:rsidR="00C92070">
        <w:t xml:space="preserve">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71C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F4C57">
          <w:t>70.St-1069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B71C2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C052C"/>
    <w:rsid w:val="0092290B"/>
    <w:rsid w:val="009C1F6F"/>
    <w:rsid w:val="00A01C56"/>
    <w:rsid w:val="00A167C6"/>
    <w:rsid w:val="00A62139"/>
    <w:rsid w:val="00B95F85"/>
    <w:rsid w:val="00BF4C57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B7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1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1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1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1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B7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1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1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1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1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1069</izvorni_sadrzaj>
    <derivirana_varijabla naziv="DomainObject.Predmet.Broj_1">1069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St-1069/2016</izvorni_sadrzaj>
    <derivirana_varijabla naziv="DomainObject.Predmet.OznakaBroj_1">St-1069/2016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BASILICA PICTAS d.o.o.</izvorni_sadrzaj>
    <derivirana_varijabla naziv="DomainObject.Predmet.ProtustrankaFormated_1">  AD BASILICA PICTAS d.o.o.</derivirana_varijabla>
  </DomainObject.Predmet.ProtustrankaFormated>
  <DomainObject.Predmet.ProtustrankaFormatedOIB>
    <izvorni_sadrzaj>  AD BASILICA PICTAS d.o.o., OIB 47833487405</izvorni_sadrzaj>
    <derivirana_varijabla naziv="DomainObject.Predmet.ProtustrankaFormatedOIB_1">  AD BASILICA PICTAS d.o.o., OIB 47833487405</derivirana_varijabla>
  </DomainObject.Predmet.ProtustrankaFormatedOIB>
  <DomainObject.Predmet.ProtustrankaFormatedWithAdress>
    <izvorni_sadrzaj> AD BASILICA PICTAS d.o.o., Bednjanska 8/A, 10000 Zagreb</izvorni_sadrzaj>
    <derivirana_varijabla naziv="DomainObject.Predmet.ProtustrankaFormatedWithAdress_1"> AD BASILICA PICTAS d.o.o., Bednjanska 8/A, 10000 Zagreb</derivirana_varijabla>
  </DomainObject.Predmet.ProtustrankaFormatedWithAdress>
  <DomainObject.Predmet.ProtustrankaFormatedWithAdressOIB>
    <izvorni_sadrzaj> AD BASILICA PICTAS d.o.o., OIB 47833487405, Bednjanska 8/A, 10000 Zagreb</izvorni_sadrzaj>
    <derivirana_varijabla naziv="DomainObject.Predmet.ProtustrankaFormatedWithAdressOIB_1"> AD BASILICA PICTAS d.o.o., OIB 47833487405, Bednjanska 8/A, 10000 Zagreb</derivirana_varijabla>
  </DomainObject.Predmet.ProtustrankaFormatedWithAdressOIB>
  <DomainObject.Predmet.ProtustrankaWithAdress>
    <izvorni_sadrzaj>AD BASILICA PICTAS d.o.o. Bednjanska 8/A, 10000 Zagreb</izvorni_sadrzaj>
    <derivirana_varijabla naziv="DomainObject.Predmet.ProtustrankaWithAdress_1">AD BASILICA PICTAS d.o.o. Bednjanska 8/A, 10000 Zagreb</derivirana_varijabla>
  </DomainObject.Predmet.ProtustrankaWithAdress>
  <DomainObject.Predmet.ProtustrankaWithAdressOIB>
    <izvorni_sadrzaj>AD BASILICA PICTAS d.o.o., OIB 47833487405, Bednjanska 8/A, 10000 Zagreb</izvorni_sadrzaj>
    <derivirana_varijabla naziv="DomainObject.Predmet.ProtustrankaWithAdressOIB_1">AD BASILICA PICTAS d.o.o., OIB 47833487405, Bednjanska 8/A, 10000 Zagreb</derivirana_varijabla>
  </DomainObject.Predmet.ProtustrankaWithAdressOIB>
  <DomainObject.Predmet.ProtustrankaNazivFormated>
    <izvorni_sadrzaj>AD BASILICA PICTAS d.o.o.</izvorni_sadrzaj>
    <derivirana_varijabla naziv="DomainObject.Predmet.ProtustrankaNazivFormated_1">AD BASILICA PICTAS d.o.o.</derivirana_varijabla>
  </DomainObject.Predmet.ProtustrankaNazivFormated>
  <DomainObject.Predmet.ProtustrankaNazivFormatedOIB>
    <izvorni_sadrzaj>AD BASILICA PICTAS d.o.o., OIB 47833487405</izvorni_sadrzaj>
    <derivirana_varijabla naziv="DomainObject.Predmet.ProtustrankaNazivFormatedOIB_1">AD BASILICA PICTAS d.o.o., OIB 47833487405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 BASILICA PICTAS d.o.o.</item>
    </izvorni_sadrzaj>
    <derivirana_varijabla naziv="DomainObject.Predmet.ProtuStrankaListFormated_1">
      <item>AD BASILICA PICTAS d.o.o.</item>
    </derivirana_varijabla>
  </DomainObject.Predmet.ProtuStrankaListFormated>
  <DomainObject.Predmet.ProtuStrankaListFormatedOIB>
    <izvorni_sadrzaj>
      <item>AD BASILICA PICTAS d.o.o., OIB 47833487405</item>
    </izvorni_sadrzaj>
    <derivirana_varijabla naziv="DomainObject.Predmet.ProtuStrankaListFormatedOIB_1">
      <item>AD BASILICA PICTAS d.o.o., OIB 47833487405</item>
    </derivirana_varijabla>
  </DomainObject.Predmet.ProtuStrankaListFormatedOIB>
  <DomainObject.Predmet.ProtuStrankaListFormatedWithAdress>
    <izvorni_sadrzaj>
      <item>AD BASILICA PICTAS d.o.o., Bednjanska 8/A, 10000 Zagreb</item>
    </izvorni_sadrzaj>
    <derivirana_varijabla naziv="DomainObject.Predmet.ProtuStrankaListFormatedWithAdress_1">
      <item>AD BASILICA PICTAS d.o.o., Bednjanska 8/A, 10000 Zagreb</item>
    </derivirana_varijabla>
  </DomainObject.Predmet.ProtuStrankaListFormatedWithAdress>
  <DomainObject.Predmet.ProtuStrankaListFormatedWithAdressOIB>
    <izvorni_sadrzaj>
      <item>AD BASILICA PICTAS d.o.o., OIB 47833487405, Bednjanska 8/A, 10000 Zagreb</item>
    </izvorni_sadrzaj>
    <derivirana_varijabla naziv="DomainObject.Predmet.ProtuStrankaListFormatedWithAdressOIB_1">
      <item>AD BASILICA PICTAS d.o.o., OIB 47833487405, Bednjanska 8/A, 10000 Zagreb</item>
    </derivirana_varijabla>
  </DomainObject.Predmet.ProtuStrankaListFormatedWithAdressOIB>
  <DomainObject.Predmet.ProtuStrankaListNazivFormated>
    <izvorni_sadrzaj>
      <item>AD BASILICA PICTAS d.o.o.</item>
    </izvorni_sadrzaj>
    <derivirana_varijabla naziv="DomainObject.Predmet.ProtuStrankaListNazivFormated_1">
      <item>AD BASILICA PICTAS d.o.o.</item>
    </derivirana_varijabla>
  </DomainObject.Predmet.ProtuStrankaListNazivFormated>
  <DomainObject.Predmet.ProtuStrankaListNazivFormatedOIB>
    <izvorni_sadrzaj>
      <item>AD BASILICA PICTAS d.o.o., OIB 47833487405</item>
    </izvorni_sadrzaj>
    <derivirana_varijabla naziv="DomainObject.Predmet.ProtuStrankaListNazivFormatedOIB_1">
      <item>AD BASILICA PICTAS d.o.o., OIB 47833487405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 BASILICA PICTAS d.o.o.</izvorni_sadrzaj>
    <derivirana_varijabla naziv="DomainObject.Predmet.ProtustrankaIDrugi_1">AD BASILICA PICTAS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 BASILICA PICTAS d.o.o., OIB 47833487405, Bednjanska 8/A, 10000 Zagreb</izvorni_sadrzaj>
    <derivirana_varijabla naziv="DomainObject.Predmet.ProtustrankaIDrugiAdressOIB_1">AD BASILICA PICTAS d.o.o., OIB 47833487405, Bednjanska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 BASILICA PICTAS d.o.o.</item>
    </izvorni_sadrzaj>
    <derivirana_varijabla naziv="DomainObject.Predmet.SudioniciListNaziv_1">
      <item>FINA Regionalni centar Zagreb</item>
      <item>AD BASILICA PICTAS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 BASILICA PICTAS d.o.o., OIB 47833487405, Bednjanska 8/A,10000 Zagreb</item>
    </izvorni_sadrzaj>
    <derivirana_varijabla naziv="DomainObject.Predmet.SudioniciListAdressOIB_1">
      <item>FINA Regionalni centar Zagreb, OIB 85821130368, Trg svibanjskih žrtava 1995. 1,10000 Zagreb</item>
      <item>AD BASILICA PICTAS d.o.o., OIB 47833487405, Bednjanska 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47833487405</item>
    </izvorni_sadrzaj>
    <derivirana_varijabla naziv="DomainObject.Predmet.SudioniciListNazivOIB_1">
      <item>, OIB 85821130368</item>
      <item>, OIB 47833487405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1742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2016-02-04T08:10:00Z</dcterms:created>
  <dc:creator>Maja Jurovicki</dc:creator>
  <cp:lastModifiedBy>Mirjana Gašparić</cp:lastModifiedBy>
  <cp:lastPrinted>2016-02-04T08:31:00Z</cp:lastPrinted>
  <dcterms:modified xmlns:xsi="http://www.w3.org/2001/XMLSchema-instance" xsi:type="dcterms:W3CDTF">2016-02-04T08:31:00Z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