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97c3" w14:paraId="f9d97c3" w:rsidRDefault="008A0D23" w:rsidP="008A0D23" w:rsidR="008A0D23" w:rsidRPr="00D671C0">
      <w:pPr>
        <w:jc w:val="both"/>
        <w15:collapsed w:val="false"/>
      </w:pPr>
      <w:bookmarkStart w:name="_GoBack" w:id="0"/>
      <w:bookmarkEnd w:id="0"/>
      <w:r w:rsidRPr="00D671C0">
        <w:t>REPUBLIKA HRVATSKA</w:t>
      </w:r>
    </w:p>
    <w:p w:rsidRDefault="008A0D23" w:rsidP="008A0D23" w:rsidR="008A0D23" w:rsidRPr="00D671C0">
      <w:pPr>
        <w:jc w:val="both"/>
      </w:pPr>
      <w:r w:rsidRPr="00D671C0">
        <w:t>TRGOVAČKI SUD U RIJECI</w:t>
      </w:r>
    </w:p>
    <w:p w:rsidRDefault="008A0D23" w:rsidP="008A0D23" w:rsidR="008A0D23" w:rsidRPr="00D671C0">
      <w:pPr>
        <w:jc w:val="both"/>
      </w:pPr>
    </w:p>
    <w:p w:rsidRDefault="0027729F" w:rsidP="008A0D23" w:rsidR="0027729F" w:rsidRPr="00D671C0">
      <w:pPr>
        <w:jc w:val="both"/>
      </w:pPr>
    </w:p>
    <w:p w:rsidRDefault="008A0D23" w:rsidP="008A0D23" w:rsidR="008A0D23" w:rsidRPr="00D671C0">
      <w:pPr>
        <w:jc w:val="center"/>
        <w:rPr>
          <w:bCs/>
        </w:rPr>
      </w:pPr>
      <w:r w:rsidRPr="00D671C0">
        <w:rPr>
          <w:bCs/>
        </w:rPr>
        <w:t>Z A P I S N I K</w:t>
      </w:r>
    </w:p>
    <w:p w:rsidRDefault="008A0D23" w:rsidP="004C227A" w:rsidR="008A0D23" w:rsidRPr="00D671C0">
      <w:pPr>
        <w:pStyle w:val="Default"/>
        <w:jc w:val="center"/>
        <w:rPr>
          <w:bCs/>
        </w:rPr>
      </w:pPr>
      <w:r w:rsidRPr="00D671C0">
        <w:rPr>
          <w:bCs/>
        </w:rPr>
        <w:t xml:space="preserve">sastavljen u Trgovačkom sudu u Rijeci, dana </w:t>
      </w:r>
      <w:r w:rsidR="004C227A" w:rsidRPr="00D671C0">
        <w:rPr>
          <w:bCs/>
        </w:rPr>
        <w:t>17. travnja 2019</w:t>
      </w:r>
      <w:r w:rsidRPr="00D671C0">
        <w:rPr>
          <w:bCs/>
        </w:rPr>
        <w:t xml:space="preserve">. </w:t>
      </w:r>
      <w:r w:rsidR="001658CD" w:rsidRPr="00D671C0">
        <w:t xml:space="preserve">u stečajnom postupku nad dužnikom </w:t>
      </w:r>
      <w:r w:rsidR="004C227A" w:rsidRPr="00D671C0">
        <w:t>DI-DOM poslovanje nekretninama d. o. o. u stečaju Rijeka, Slaviše Vajnera Čiče 14, OIB: 97572457966</w:t>
      </w:r>
    </w:p>
    <w:p w:rsidRDefault="008A0D23" w:rsidP="008A0D23" w:rsidR="008A0D23" w:rsidRPr="00D671C0">
      <w:pPr>
        <w:jc w:val="center"/>
        <w:rPr>
          <w:bCs/>
        </w:rPr>
      </w:pPr>
    </w:p>
    <w:p w:rsidRDefault="008A0D23" w:rsidP="008A0D23" w:rsidR="008A0D23" w:rsidRPr="00D671C0">
      <w:pPr>
        <w:jc w:val="both"/>
      </w:pPr>
      <w:r w:rsidRPr="00D671C0">
        <w:t>OD SUDA NAZOČNI:</w:t>
      </w:r>
    </w:p>
    <w:p w:rsidRDefault="008A0D23" w:rsidP="008A0D23" w:rsidR="008A0D23" w:rsidRPr="00D671C0">
      <w:pPr>
        <w:jc w:val="both"/>
      </w:pPr>
      <w:r w:rsidRPr="00D671C0">
        <w:t>Sudac</w:t>
      </w:r>
    </w:p>
    <w:p w:rsidRDefault="008A0D23" w:rsidP="008A0D23" w:rsidR="008A0D23" w:rsidRPr="00D671C0">
      <w:pPr>
        <w:jc w:val="both"/>
      </w:pPr>
      <w:r w:rsidRPr="00D671C0">
        <w:t xml:space="preserve">Vera Jelenović </w:t>
      </w:r>
    </w:p>
    <w:p w:rsidRDefault="001F48D9" w:rsidP="008A0D23" w:rsidR="008A0D23" w:rsidRPr="00D671C0">
      <w:pPr>
        <w:jc w:val="both"/>
      </w:pPr>
      <w:r w:rsidRPr="00D671C0">
        <w:t>Danijela Fumić</w:t>
      </w:r>
      <w:r w:rsidR="008A0D23" w:rsidRPr="00D671C0">
        <w:t>, zapisničar</w:t>
      </w:r>
    </w:p>
    <w:p w:rsidRDefault="004C227A" w:rsidP="004C227A" w:rsidR="004C227A" w:rsidRPr="00D671C0">
      <w:pPr>
        <w:jc w:val="both"/>
      </w:pPr>
      <w:r w:rsidRPr="00D671C0">
        <w:t>Nada Barišić, stečajni upravitelj</w:t>
      </w: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 xml:space="preserve">Početak u </w:t>
      </w:r>
      <w:r w:rsidR="004C227A" w:rsidRPr="00D671C0">
        <w:t>10</w:t>
      </w:r>
      <w:r w:rsidRPr="00D671C0">
        <w:t>:</w:t>
      </w:r>
      <w:r w:rsidR="00C32ACC" w:rsidRPr="00D671C0">
        <w:t>0</w:t>
      </w:r>
      <w:r w:rsidRPr="00D671C0">
        <w:t>0 sati.</w:t>
      </w: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>Ročište je javno.</w:t>
      </w: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>Utvrđuje se da su pristupili stečajni vjerovnici kojima na današnjoj skupštini pripada pravo glasa, na temelju utvrđenih tražbina kako slijedi:</w:t>
      </w:r>
    </w:p>
    <w:p w:rsidRDefault="008A0D23" w:rsidP="008A0D23" w:rsidR="008A0D23" w:rsidRPr="00D671C0">
      <w:pPr>
        <w:jc w:val="both"/>
      </w:pPr>
    </w:p>
    <w:p w:rsidRDefault="004C227A" w:rsidP="004C227A" w:rsidR="004C227A" w:rsidRPr="00D671C0">
      <w:pPr>
        <w:jc w:val="both"/>
      </w:pPr>
      <w:r w:rsidRPr="00D671C0">
        <w:t xml:space="preserve">1. za REPUBLIKU HRVATSKU: </w:t>
      </w:r>
      <w:r w:rsidR="00CA138E" w:rsidRPr="00D671C0">
        <w:t>Grga Komadina viši državnoodvjetnički savjetnik u ŽDO  u Rijeci,</w:t>
      </w:r>
      <w:r w:rsidRPr="00D671C0">
        <w:t xml:space="preserve"> punomoć </w:t>
      </w:r>
      <w:r w:rsidR="00CA138E" w:rsidRPr="00D671C0">
        <w:t xml:space="preserve">prilaže </w:t>
      </w:r>
      <w:r w:rsidRPr="00D671C0">
        <w:t xml:space="preserve"> </w:t>
      </w:r>
    </w:p>
    <w:p w:rsidRDefault="004C227A" w:rsidP="004C227A" w:rsidR="004C227A" w:rsidRPr="00D671C0">
      <w:pPr>
        <w:jc w:val="right"/>
      </w:pPr>
      <w:r w:rsidRPr="00D671C0">
        <w:rPr>
          <w:color w:val="000000"/>
        </w:rPr>
        <w:t xml:space="preserve">581.260,33 </w:t>
      </w:r>
      <w:r w:rsidRPr="00D671C0">
        <w:t xml:space="preserve">kn   </w:t>
      </w:r>
    </w:p>
    <w:p w:rsidRDefault="000245D1" w:rsidP="004C227A" w:rsidR="000245D1" w:rsidRPr="00D671C0">
      <w:pPr>
        <w:jc w:val="both"/>
      </w:pPr>
    </w:p>
    <w:p w:rsidRDefault="004C227A" w:rsidP="004C227A" w:rsidR="004C227A" w:rsidRPr="00D671C0">
      <w:pPr>
        <w:jc w:val="both"/>
      </w:pPr>
      <w:r w:rsidRPr="00D671C0">
        <w:t xml:space="preserve">2. </w:t>
      </w:r>
      <w:r w:rsidRPr="00D671C0">
        <w:rPr>
          <w:bCs/>
        </w:rPr>
        <w:t xml:space="preserve">ŽELJKA RAJIĆ, </w:t>
      </w:r>
      <w:r w:rsidRPr="00D671C0">
        <w:t xml:space="preserve">Matulji, Matuljska cesta 19F, OIB: 61338746872, </w:t>
      </w:r>
      <w:r w:rsidR="00CA138E" w:rsidRPr="00D671C0">
        <w:t xml:space="preserve">po </w:t>
      </w:r>
      <w:r w:rsidRPr="00D671C0">
        <w:t>punomoćnik</w:t>
      </w:r>
      <w:r w:rsidR="00CA138E" w:rsidRPr="00D671C0">
        <w:t>u</w:t>
      </w:r>
      <w:r w:rsidRPr="00D671C0">
        <w:t xml:space="preserve"> Miroslav</w:t>
      </w:r>
      <w:r w:rsidR="00CA138E" w:rsidRPr="00D671C0">
        <w:t>i</w:t>
      </w:r>
      <w:r w:rsidRPr="00D671C0">
        <w:t xml:space="preserve"> Turnšek, odvjetni</w:t>
      </w:r>
      <w:r w:rsidR="000245D1" w:rsidRPr="00D671C0">
        <w:t xml:space="preserve">ci </w:t>
      </w:r>
      <w:r w:rsidRPr="00D671C0">
        <w:t>u Rijeci, punomoć uz prijavu</w:t>
      </w:r>
    </w:p>
    <w:p w:rsidRDefault="004C227A" w:rsidP="004C227A" w:rsidR="004C227A" w:rsidRPr="00D671C0">
      <w:pPr>
        <w:jc w:val="right"/>
      </w:pPr>
      <w:r w:rsidRPr="00D671C0">
        <w:t xml:space="preserve">             788.181,60 kn </w:t>
      </w:r>
    </w:p>
    <w:p w:rsidRDefault="000245D1" w:rsidP="004C227A" w:rsidR="000245D1" w:rsidRPr="00D671C0">
      <w:pPr>
        <w:jc w:val="both"/>
      </w:pPr>
    </w:p>
    <w:p w:rsidRDefault="004C227A" w:rsidP="004C227A" w:rsidR="004C227A" w:rsidRPr="00D671C0">
      <w:pPr>
        <w:jc w:val="both"/>
      </w:pPr>
      <w:r w:rsidRPr="00D671C0">
        <w:t xml:space="preserve">3. </w:t>
      </w:r>
      <w:r w:rsidRPr="00D671C0">
        <w:rPr>
          <w:bCs/>
        </w:rPr>
        <w:t xml:space="preserve">ZEMKA GRAČIĆ, </w:t>
      </w:r>
      <w:r w:rsidRPr="00D671C0">
        <w:t xml:space="preserve">Rijeka, Hosti 102/2, OIB: 17952211918, </w:t>
      </w:r>
      <w:r w:rsidR="000245D1" w:rsidRPr="00D671C0">
        <w:t xml:space="preserve">po punomoćniku Miroslavi Turnšek, odvjetnici u Rijeci, punomoć uz prijavu                  </w:t>
      </w:r>
      <w:r w:rsidRPr="00D671C0">
        <w:t xml:space="preserve">                               258.389,30 kn       </w:t>
      </w:r>
    </w:p>
    <w:p w:rsidRDefault="000245D1" w:rsidP="004C227A" w:rsidR="000245D1" w:rsidRPr="00D671C0">
      <w:pPr>
        <w:jc w:val="both"/>
      </w:pPr>
    </w:p>
    <w:p w:rsidRDefault="0052768E" w:rsidP="004C227A" w:rsidR="004C227A" w:rsidRPr="00D671C0">
      <w:pPr>
        <w:jc w:val="both"/>
      </w:pPr>
      <w:r w:rsidRPr="00D671C0">
        <w:t xml:space="preserve">4. za B2 KAPITAL d.o.o. Zagreb, Radnička cesta 41, OIB:57509775367: Domagoj Malnar generalna punomoć Su -157/2018, koji ističe da je njegova stranka stupila na mjesto ranijeg stečajnog i razlučnog vjerovnika </w:t>
      </w:r>
      <w:r w:rsidR="004C227A" w:rsidRPr="00D671C0">
        <w:rPr>
          <w:bCs/>
        </w:rPr>
        <w:t xml:space="preserve">ERSTE&amp;STEIERMARKISCHE BANK d.d. </w:t>
      </w:r>
      <w:r w:rsidR="004C227A" w:rsidRPr="00D671C0">
        <w:t xml:space="preserve">Rijeka, Jadranski trg 3a, OIB: 23057039320 </w:t>
      </w:r>
    </w:p>
    <w:p w:rsidRDefault="004C227A" w:rsidP="004C227A" w:rsidR="004C227A" w:rsidRPr="00D671C0">
      <w:pPr>
        <w:jc w:val="right"/>
      </w:pPr>
      <w:r w:rsidRPr="00D671C0">
        <w:t xml:space="preserve">    21.100.452,30 kn</w:t>
      </w:r>
    </w:p>
    <w:p w:rsidRDefault="000245D1" w:rsidP="004C227A" w:rsidR="000245D1" w:rsidRPr="00D671C0">
      <w:pPr>
        <w:jc w:val="both"/>
      </w:pPr>
    </w:p>
    <w:p w:rsidRDefault="0052768E" w:rsidP="0020171C" w:rsidR="001360B1" w:rsidRPr="00D671C0">
      <w:pPr>
        <w:pStyle w:val="Bezproreda1"/>
        <w:rPr>
          <w:rFonts w:hAnsi="Times New Roman" w:ascii="Times New Roman"/>
          <w:sz w:val="24"/>
          <w:szCs w:val="24"/>
        </w:rPr>
      </w:pPr>
      <w:r w:rsidRPr="00D671C0">
        <w:rPr>
          <w:rFonts w:hAnsi="Times New Roman" w:ascii="Times New Roman"/>
          <w:sz w:val="24"/>
          <w:szCs w:val="24"/>
        </w:rPr>
        <w:t>5. IVAN PERCAČ, Čakovec, ZAVNOH-a  31, OIB: 59788484540 osobno i uz punomoćnika Kristiana Čarapić</w:t>
      </w:r>
      <w:r w:rsidR="00C6496E" w:rsidRPr="00D671C0">
        <w:rPr>
          <w:rFonts w:hAnsi="Times New Roman" w:ascii="Times New Roman"/>
          <w:sz w:val="24"/>
          <w:szCs w:val="24"/>
        </w:rPr>
        <w:t>a, odvjetnika u Rijeci</w:t>
      </w:r>
      <w:r w:rsidR="002379FE" w:rsidRPr="00D671C0">
        <w:rPr>
          <w:rFonts w:hAnsi="Times New Roman" w:ascii="Times New Roman"/>
          <w:sz w:val="24"/>
          <w:szCs w:val="24"/>
        </w:rPr>
        <w:t xml:space="preserve">, punomoć prilaže </w:t>
      </w:r>
      <w:r w:rsidRPr="00D671C0">
        <w:rPr>
          <w:rFonts w:hAnsi="Times New Roman" w:ascii="Times New Roman"/>
          <w:sz w:val="24"/>
          <w:szCs w:val="24"/>
        </w:rPr>
        <w:t xml:space="preserve"> </w:t>
      </w:r>
    </w:p>
    <w:p w:rsidRDefault="00034687" w:rsidP="008A0D23" w:rsidR="00034687" w:rsidRPr="00D671C0">
      <w:pPr>
        <w:jc w:val="both"/>
      </w:pPr>
    </w:p>
    <w:p w:rsidRDefault="00034687" w:rsidP="008A0D23" w:rsidR="000245D1" w:rsidRPr="00D671C0">
      <w:pPr>
        <w:jc w:val="both"/>
      </w:pPr>
      <w:r w:rsidRPr="00D671C0">
        <w:t>Utvrđuje se da je na ročištu prisutan i  MATIJA TOMIŠIĆ iz Buzeta, Čiritež 15, OIB:00039505354, koji ističe da je razlučni vjerovnik.</w:t>
      </w:r>
    </w:p>
    <w:p w:rsidRDefault="00034687" w:rsidP="008A0D23" w:rsidR="00034687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>Utvrđuje se da je sud na prijedlog stečajnog upravitelja sazvao Skupštinu vjerovnika stečajnog dužnika s predloženim dnevnim redom.</w:t>
      </w:r>
    </w:p>
    <w:p w:rsidRDefault="008A0D23" w:rsidP="008A0D23" w:rsidR="008A0D23" w:rsidRPr="00D671C0">
      <w:pPr>
        <w:jc w:val="both"/>
      </w:pPr>
      <w:r w:rsidRPr="00D671C0">
        <w:t xml:space="preserve">Utvrđuje se da je poziv za skupštinu vjerovnika za </w:t>
      </w:r>
      <w:r w:rsidR="004C227A" w:rsidRPr="00D671C0">
        <w:t>17. travnja</w:t>
      </w:r>
      <w:r w:rsidR="00C32ACC" w:rsidRPr="00D671C0">
        <w:t xml:space="preserve"> 201</w:t>
      </w:r>
      <w:r w:rsidR="004C227A" w:rsidRPr="00D671C0">
        <w:t>9</w:t>
      </w:r>
      <w:r w:rsidR="00C32ACC" w:rsidRPr="00D671C0">
        <w:t>.</w:t>
      </w:r>
      <w:r w:rsidRPr="00D671C0">
        <w:t xml:space="preserve"> sa dnevnim redom javno priopćen na način da je istaknut na mrežnoj stranici e-Oglasna ploča sudova</w:t>
      </w:r>
      <w:r w:rsidR="00174B01" w:rsidRPr="00D671C0">
        <w:t xml:space="preserve"> dana</w:t>
      </w:r>
      <w:r w:rsidRPr="00D671C0">
        <w:t xml:space="preserve"> </w:t>
      </w:r>
      <w:r w:rsidR="004C227A" w:rsidRPr="00D671C0">
        <w:t xml:space="preserve"> 14. ožujka 2019.</w:t>
      </w:r>
      <w:r w:rsidR="00174B01" w:rsidRPr="00D671C0">
        <w:t xml:space="preserve"> </w:t>
      </w:r>
    </w:p>
    <w:p w:rsidRDefault="001360B1" w:rsidP="008A0D23" w:rsidR="001360B1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>Utvrđuje se da je dnevni red današnje skupštine vjerovnika:</w:t>
      </w:r>
    </w:p>
    <w:p w:rsidRDefault="004C227A" w:rsidP="004C227A" w:rsidR="004C227A" w:rsidRPr="00D671C0">
      <w:pPr>
        <w:jc w:val="both"/>
      </w:pPr>
      <w:r w:rsidRPr="00D671C0">
        <w:t>1. Izvješće stečajnog upravitelja o tijeku stečajnog postupka</w:t>
      </w:r>
    </w:p>
    <w:p w:rsidRDefault="004C227A" w:rsidP="004C227A" w:rsidR="00E147A0" w:rsidRPr="00D671C0">
      <w:pPr>
        <w:jc w:val="both"/>
      </w:pPr>
      <w:r w:rsidRPr="00D671C0">
        <w:t>2. Donošenje odluke o daljnjem postupanju prema korisnicima odnosno posjednicima nekretnina u vlasništvu stečajnog dužnika</w:t>
      </w:r>
    </w:p>
    <w:p w:rsidRDefault="00E147A0" w:rsidP="008A0D23" w:rsidR="00E147A0" w:rsidRPr="00D671C0">
      <w:pPr>
        <w:jc w:val="both"/>
      </w:pPr>
    </w:p>
    <w:p w:rsidRDefault="00E147A0" w:rsidP="008A0D23" w:rsidR="00E147A0" w:rsidRPr="00D671C0">
      <w:pPr>
        <w:jc w:val="both"/>
      </w:pPr>
      <w:r w:rsidRPr="00D671C0">
        <w:t>Prelazi se na prvu točku dnevnog reda:</w:t>
      </w:r>
    </w:p>
    <w:p w:rsidRDefault="004C227A" w:rsidP="004C227A" w:rsidR="004C227A" w:rsidRPr="00D671C0">
      <w:pPr>
        <w:jc w:val="both"/>
      </w:pPr>
      <w:r w:rsidRPr="00D671C0">
        <w:t>1. Izvješće stečajnog upravitelja o tijeku stečajnog postupka</w:t>
      </w:r>
    </w:p>
    <w:p w:rsidRDefault="0020171C" w:rsidP="00E147A0" w:rsidR="004C227A" w:rsidRPr="00D671C0">
      <w:pPr>
        <w:jc w:val="both"/>
      </w:pPr>
      <w:r w:rsidRPr="00D671C0">
        <w:t>Prisutni vjerovnici suglasno ističu da su pročitali i izvješće stečajnog upravitelja na mrežnoj stranici e-Oglasna ploča sudova, te stoga stečajni upravitelj navedeno izvješće neće usmeno izlagati.</w:t>
      </w:r>
    </w:p>
    <w:p w:rsidRDefault="006102C7" w:rsidP="00E147A0" w:rsidR="0020171C" w:rsidRPr="00D671C0">
      <w:pPr>
        <w:jc w:val="both"/>
      </w:pPr>
      <w:r w:rsidRPr="00D671C0">
        <w:t>Miroslava Turnšek odv. u Rijeci u ime svojih stranaka Željke Rajić i Zemke Gračić ističe da je u izvješću stečajnog upravitelja navedeno kako njezine stranke koriste stanove koje ulaze u stečajnu masu bez pravne osnove. Osporava takve navode ističući da njezine stranke imaju za to pravnu osnovu i to kupoprodajni ugovor u kojem se navodi da su stranke kupoprodajnu cijenu isplatile u cijelosti.</w:t>
      </w:r>
    </w:p>
    <w:p w:rsidRDefault="009E6634" w:rsidP="00E147A0" w:rsidR="009E6634" w:rsidRPr="00D671C0">
      <w:pPr>
        <w:jc w:val="both"/>
      </w:pPr>
      <w:r w:rsidRPr="00D671C0">
        <w:t xml:space="preserve">Stečajni upravitelj napominje kako je provjerom u dokumentaciji stečajnog dužnika nedvojbeno utvrdila da Zemka Gračić nije izvršila nikakvu uplatu na račun stečajnog dužnika, pa čak ni na račun Erste banke za spornu nekretninu. </w:t>
      </w:r>
    </w:p>
    <w:p w:rsidRDefault="009E6634" w:rsidP="00E147A0" w:rsidR="0027729F" w:rsidRPr="00D671C0">
      <w:pPr>
        <w:jc w:val="both"/>
      </w:pPr>
      <w:r w:rsidRPr="00D671C0">
        <w:t xml:space="preserve">Stečajni upravitelj je naknadno utvrdila kako ni priznatih  258.389,30 kn nije uplaćeno na račun stečajnog dužnika, već je Zemka Gračić vršila isplate suprugu bivše osobe ovlaštene za zastupanje dužnika, o čemu je dobivala priznanice. </w:t>
      </w:r>
      <w:r w:rsidR="009C2C86" w:rsidRPr="00D671C0">
        <w:t>To je bilo u nešto manjem iznosu od utvrđenog iznosa.</w:t>
      </w:r>
      <w:r w:rsidR="00DE7903" w:rsidRPr="00D671C0">
        <w:t xml:space="preserve"> </w:t>
      </w:r>
      <w:r w:rsidRPr="00D671C0">
        <w:t xml:space="preserve">  </w:t>
      </w:r>
    </w:p>
    <w:p w:rsidRDefault="00DE7903" w:rsidP="00E147A0" w:rsidR="00B249BD" w:rsidRPr="00D671C0">
      <w:pPr>
        <w:jc w:val="both"/>
      </w:pPr>
      <w:r w:rsidRPr="00D671C0">
        <w:t>Stečajni upravitelj nadalje pojašnjava kako je Željka Rajić uplatila cca 80 % kupoprodajne cijene koja joj je i priznata u ovome postupku. Iznos koji joj je utvrđen u ovom postupku odnosi se dakle na dio plaćene kupoprodajne cijene za predmetni stan.</w:t>
      </w:r>
      <w:r w:rsidR="00CA3026" w:rsidRPr="00D671C0">
        <w:t xml:space="preserve"> Parnica koja se vodi sa ovom strankom trenutno je u zastoju i među strankama su u tijeku pregovori </w:t>
      </w:r>
      <w:r w:rsidR="00E631D3" w:rsidRPr="00D671C0">
        <w:t xml:space="preserve">zbog čega je stečajni upravitelj kontaktirala i sa tadašnjim razlučnim vjerovnikom </w:t>
      </w:r>
      <w:r w:rsidR="00CA3026" w:rsidRPr="00D671C0">
        <w:t xml:space="preserve">  ERSTE&amp;STEIERMARKISCHE BANK d.d. Rijeka, a sada </w:t>
      </w:r>
      <w:r w:rsidR="00E631D3" w:rsidRPr="00D671C0">
        <w:t>će zatražiti mišljenje B2 KAPITAL d.o.o.</w:t>
      </w:r>
      <w:r w:rsidR="00D8095F" w:rsidRPr="00D671C0">
        <w:t xml:space="preserve"> </w:t>
      </w:r>
    </w:p>
    <w:p w:rsidRDefault="00D8095F" w:rsidP="00E147A0" w:rsidR="00B249BD" w:rsidRPr="00D671C0">
      <w:pPr>
        <w:jc w:val="both"/>
      </w:pPr>
      <w:r w:rsidRPr="00D671C0">
        <w:t xml:space="preserve">Stečajni upravitelj glede Ivana Percača ističe da je prijavio potraživanje u iznosu u kojem je platio stan, a za koje je potraživanje </w:t>
      </w:r>
      <w:r w:rsidR="00F8139F" w:rsidRPr="00D671C0">
        <w:t xml:space="preserve">osporen od </w:t>
      </w:r>
      <w:r w:rsidRPr="00D671C0">
        <w:t xml:space="preserve"> Općine Matulji</w:t>
      </w:r>
      <w:r w:rsidR="00F8139F" w:rsidRPr="00D671C0">
        <w:t>.</w:t>
      </w:r>
    </w:p>
    <w:p w:rsidRDefault="007926A2" w:rsidP="00E147A0" w:rsidR="007926A2" w:rsidRPr="00D671C0">
      <w:pPr>
        <w:jc w:val="both"/>
      </w:pPr>
      <w:r w:rsidRPr="00D671C0">
        <w:t xml:space="preserve">Stečajni upravitelj i Ivan Percač suglasno ističu da je kao neplaćen ostao vrlo mali iznos za stan koji on koristi i to cca 5.000,00 Eur. </w:t>
      </w:r>
    </w:p>
    <w:p w:rsidRDefault="000764FB" w:rsidP="00E147A0" w:rsidR="00D8095F" w:rsidRPr="00D671C0">
      <w:pPr>
        <w:jc w:val="both"/>
      </w:pPr>
      <w:r w:rsidRPr="00D671C0">
        <w:t>Utvrđuje se da je ročištu u 10,30 sati ročištu pristupio uz isprike Mislav Šimić kao drugi punomoćnik B2 KAPITAL d.o.o. Zagreb, Radnička cesta 41, OIB:57509775367, generalna punomoć Su-157/2018.</w:t>
      </w:r>
    </w:p>
    <w:p w:rsidRDefault="000764FB" w:rsidP="00E147A0" w:rsidR="000764FB" w:rsidRPr="00D671C0">
      <w:pPr>
        <w:jc w:val="both"/>
      </w:pPr>
    </w:p>
    <w:p w:rsidRDefault="0020171C" w:rsidP="00E147A0" w:rsidR="0020171C" w:rsidRPr="00D671C0">
      <w:pPr>
        <w:jc w:val="both"/>
      </w:pPr>
      <w:r w:rsidRPr="00D671C0">
        <w:t>Skupština vjerovnika</w:t>
      </w:r>
      <w:r w:rsidR="006647E7" w:rsidRPr="00D671C0">
        <w:t xml:space="preserve"> s većinom glasova (B2 KAPITAL d.o.o. Zagreb, Radnička cesta 41, OIB:57509775367 s 21.100.452,30 kn i Republika Hrvatska sa </w:t>
      </w:r>
      <w:r w:rsidR="006647E7" w:rsidRPr="00D671C0">
        <w:rPr>
          <w:color w:val="000000"/>
        </w:rPr>
        <w:t xml:space="preserve">581.260,33 </w:t>
      </w:r>
      <w:r w:rsidR="006647E7" w:rsidRPr="00D671C0">
        <w:t xml:space="preserve">kn glasuju za, dok su Zemka Gračić i Željka Rajić suzdržane) </w:t>
      </w:r>
      <w:r w:rsidRPr="00D671C0">
        <w:t xml:space="preserve">donosi </w:t>
      </w:r>
    </w:p>
    <w:p w:rsidRDefault="0020171C" w:rsidP="00E147A0" w:rsidR="0020171C" w:rsidRPr="00D671C0">
      <w:pPr>
        <w:jc w:val="both"/>
      </w:pPr>
    </w:p>
    <w:p w:rsidRDefault="0020171C" w:rsidP="0020171C" w:rsidR="0020171C" w:rsidRPr="00D671C0">
      <w:pPr>
        <w:jc w:val="center"/>
      </w:pPr>
      <w:r w:rsidRPr="00D671C0">
        <w:t>O D L U K U</w:t>
      </w:r>
    </w:p>
    <w:p w:rsidRDefault="0020171C" w:rsidP="00E147A0" w:rsidR="0020171C" w:rsidRPr="00D671C0">
      <w:pPr>
        <w:jc w:val="both"/>
      </w:pPr>
    </w:p>
    <w:p w:rsidRDefault="006647E7" w:rsidP="00E147A0" w:rsidR="0020171C" w:rsidRPr="00D671C0">
      <w:pPr>
        <w:jc w:val="both"/>
      </w:pPr>
      <w:r w:rsidRPr="00D671C0">
        <w:t xml:space="preserve">"Prihvaća se izvješće stečajnog upravitelja." </w:t>
      </w:r>
    </w:p>
    <w:p w:rsidRDefault="0020171C" w:rsidP="00E147A0" w:rsidR="0020171C" w:rsidRPr="00D671C0">
      <w:pPr>
        <w:jc w:val="both"/>
      </w:pPr>
    </w:p>
    <w:p w:rsidRDefault="00087BD1" w:rsidP="004C227A" w:rsidR="00087BD1" w:rsidRPr="00D671C0">
      <w:pPr>
        <w:jc w:val="both"/>
      </w:pPr>
    </w:p>
    <w:p w:rsidRDefault="004C227A" w:rsidP="004C227A" w:rsidR="004C227A" w:rsidRPr="00D671C0">
      <w:pPr>
        <w:jc w:val="both"/>
      </w:pPr>
      <w:r w:rsidRPr="00D671C0">
        <w:t>Prelazi se na drugu točku dnevnog reda:</w:t>
      </w:r>
    </w:p>
    <w:p w:rsidRDefault="004C227A" w:rsidP="004C227A" w:rsidR="004C227A" w:rsidRPr="00D671C0">
      <w:pPr>
        <w:jc w:val="both"/>
      </w:pPr>
      <w:r w:rsidRPr="00D671C0">
        <w:t>2. Donošenje odluke o daljnjem postupanju prema korisnicima odnosno posjednicima nekretnina u vlasništvu stečajnog dužnika</w:t>
      </w:r>
    </w:p>
    <w:p w:rsidRDefault="000764FB" w:rsidP="004C227A" w:rsidR="000764FB" w:rsidRPr="00D671C0">
      <w:pPr>
        <w:jc w:val="both"/>
      </w:pPr>
      <w:r w:rsidRPr="00D671C0">
        <w:t xml:space="preserve">Mislav Šimić uz isprike u 10,45 sati nakratko napušta ročište. </w:t>
      </w:r>
    </w:p>
    <w:p w:rsidRDefault="00CB48DA" w:rsidP="004C227A" w:rsidR="00CB48DA" w:rsidRPr="00D671C0">
      <w:pPr>
        <w:jc w:val="both"/>
      </w:pPr>
      <w:r w:rsidRPr="00D671C0">
        <w:t xml:space="preserve">Stečajni upravitelj izlaže za svakog od stanara koji se nalaze u nekome od sedam stanova ponaosob posebno napominjući da ima ključeve samo jednog od tih stanova, dok nije ušla u posjed ostalih stanova. </w:t>
      </w:r>
    </w:p>
    <w:p w:rsidRDefault="005F0094" w:rsidP="004C227A" w:rsidR="005F0094" w:rsidRPr="00D671C0">
      <w:pPr>
        <w:jc w:val="both"/>
      </w:pPr>
      <w:r w:rsidRPr="00D671C0">
        <w:t xml:space="preserve">Domagoj Malnar u ime B2 KAPITAL d.o.o. predlaže da sud postupi na temelju čl.216. st.6. i 7. Stečajnoga zakona, te Nevenki Šebenik odredi naknadu za korištenje stana za koji je platila samo kaparu 2010. </w:t>
      </w:r>
    </w:p>
    <w:p w:rsidRDefault="005F0094" w:rsidP="004C227A" w:rsidR="005F0094" w:rsidRPr="00D671C0">
      <w:pPr>
        <w:jc w:val="both"/>
      </w:pPr>
      <w:r w:rsidRPr="00D671C0">
        <w:t>Sud posebno napominje da u spisu za sada nema odgovarajućeg prijedloga stečajnog upravitelja, kao ni podataka za Nevenku Šebenik osim njezinog imena i prezimena.</w:t>
      </w:r>
    </w:p>
    <w:p w:rsidRDefault="005F0094" w:rsidP="004C227A" w:rsidR="001458E3" w:rsidRPr="00D671C0">
      <w:pPr>
        <w:jc w:val="both"/>
      </w:pPr>
      <w:r w:rsidRPr="00D671C0">
        <w:t xml:space="preserve">Stečajni upravitelj </w:t>
      </w:r>
      <w:r w:rsidR="001458E3" w:rsidRPr="00D671C0">
        <w:t>ističe kako je takav prijedlog od B2 KAPITA-a d.o.o. dobila tek na današnjem ročištu, a za sada raspolaže samo sa imenom i prezimenom Nevenke Šebenik, kao i njezinim JMBG.</w:t>
      </w:r>
    </w:p>
    <w:p w:rsidRDefault="001458E3" w:rsidP="004C227A" w:rsidR="005F0094" w:rsidRPr="00D671C0">
      <w:pPr>
        <w:jc w:val="both"/>
      </w:pPr>
      <w:r w:rsidRPr="00D671C0">
        <w:t xml:space="preserve">Utvrđuje se da je u 10,50 sati Mislav Šimić ponovno pristupio ročištu. </w:t>
      </w:r>
    </w:p>
    <w:p w:rsidRDefault="00AC49B2" w:rsidP="008A0D23" w:rsidR="004C227A" w:rsidRPr="00D671C0">
      <w:pPr>
        <w:jc w:val="both"/>
      </w:pPr>
      <w:r w:rsidRPr="00D671C0">
        <w:t xml:space="preserve">Utvrđuje se da je u 11,05 sati Matija Tomišić uz isprike nakratko napustio ročište. </w:t>
      </w:r>
    </w:p>
    <w:p w:rsidRDefault="00AC49B2" w:rsidP="008A0D23" w:rsidR="00AC49B2" w:rsidRPr="00D671C0">
      <w:pPr>
        <w:jc w:val="both"/>
      </w:pPr>
      <w:r w:rsidRPr="00D671C0">
        <w:t>B2 KAPITAL d.o.o. po oba svoja punomoćnika predlaže da stečajni upravitelj ponudi Nevenki Šebenik ugovor o najmu za stan koji trenutno koristi</w:t>
      </w:r>
      <w:r w:rsidR="00CB7F5F" w:rsidRPr="00D671C0">
        <w:t xml:space="preserve">, pri čemu bi najamnina bila u skladu sa tržišnim cijenama. </w:t>
      </w:r>
    </w:p>
    <w:p w:rsidRDefault="00A225D1" w:rsidP="008A0D23" w:rsidR="00A225D1" w:rsidRPr="00D671C0">
      <w:pPr>
        <w:jc w:val="both"/>
      </w:pPr>
      <w:r w:rsidRPr="00D671C0">
        <w:t>Stečajni upravitelj predlaže najamninu u protuvrijednosti od 150,00 Eur-a mjesečno do prodaje stana, što punomoćnici B2 KAPITA-a d.o.o .smatraju prihvatljivom cijenom</w:t>
      </w:r>
      <w:r w:rsidR="00A55FF9" w:rsidRPr="00D671C0">
        <w:t>, ali uz plaćanje režijskih troškova</w:t>
      </w:r>
      <w:r w:rsidRPr="00D671C0">
        <w:t>.</w:t>
      </w:r>
    </w:p>
    <w:p w:rsidRDefault="00D96B73" w:rsidP="008A0D23" w:rsidR="000764FB" w:rsidRPr="00D671C0">
      <w:pPr>
        <w:jc w:val="both"/>
      </w:pPr>
      <w:r w:rsidRPr="00D671C0">
        <w:t>Ako nakon petnaest dana od današnje skupštine vjerovnika ugovor o najmu za predmetni stan ne bude sklopljen, predlažu da stečajni upravitelj podnese sudu prijedlog u skladu sa čl.216. st. 6. i 7. Stečajnog zakona kojim bi se Nevenka Šebenik obvezala na plaćanje 150,00 kn po danu za korištenje predmetnog stana.</w:t>
      </w:r>
    </w:p>
    <w:p w:rsidRDefault="002A561C" w:rsidP="008A0D23" w:rsidR="00C7217E" w:rsidRPr="00D671C0">
      <w:pPr>
        <w:jc w:val="both"/>
      </w:pPr>
      <w:r w:rsidRPr="00D671C0">
        <w:t>Punooćnici B2 KAPITAL-a d.o.o. predlažu isto postupanje i za Zemku Gračić.</w:t>
      </w:r>
    </w:p>
    <w:p w:rsidRDefault="002A561C" w:rsidP="008A0D23" w:rsidR="002A561C" w:rsidRPr="00D671C0">
      <w:pPr>
        <w:jc w:val="both"/>
      </w:pPr>
    </w:p>
    <w:p w:rsidRDefault="00C7217E" w:rsidP="00C7217E" w:rsidR="00C7217E" w:rsidRPr="00D671C0">
      <w:pPr>
        <w:jc w:val="both"/>
      </w:pPr>
    </w:p>
    <w:p w:rsidRDefault="00C7217E" w:rsidP="00C7217E" w:rsidR="00C7217E">
      <w:pPr>
        <w:jc w:val="both"/>
      </w:pPr>
      <w:r w:rsidRPr="00D671C0">
        <w:t xml:space="preserve">Skupština vjerovnika s većinom glasova (B2 KAPITAL d.o.o. Zagreb, Radnička cesta 41, OIB:57509775367 s 21.100.452,30 kn i Republika Hrvatska sa </w:t>
      </w:r>
      <w:r w:rsidRPr="00D671C0">
        <w:rPr>
          <w:color w:val="000000"/>
        </w:rPr>
        <w:t xml:space="preserve">581.260,33 </w:t>
      </w:r>
      <w:r w:rsidRPr="00D671C0">
        <w:t xml:space="preserve">kn glasuju za, dok su Zemka Gračić sa 258.389,30 kn i Željka Rajić sa 788.181,60 kn protiv) donosi </w:t>
      </w:r>
    </w:p>
    <w:p w:rsidRDefault="00D671C0" w:rsidP="00C7217E" w:rsidR="00D671C0" w:rsidRPr="00D671C0">
      <w:pPr>
        <w:jc w:val="both"/>
      </w:pPr>
    </w:p>
    <w:p w:rsidRDefault="00B249BD" w:rsidP="00B249BD" w:rsidR="00B249BD" w:rsidRPr="00D671C0">
      <w:pPr>
        <w:jc w:val="both"/>
      </w:pPr>
    </w:p>
    <w:p w:rsidRDefault="00B249BD" w:rsidP="00B249BD" w:rsidR="00B249BD" w:rsidRPr="00D671C0">
      <w:pPr>
        <w:jc w:val="center"/>
      </w:pPr>
      <w:r w:rsidRPr="00D671C0">
        <w:t xml:space="preserve">O D L U K </w:t>
      </w:r>
      <w:r w:rsidR="00DF4437" w:rsidRPr="00D671C0">
        <w:t>E</w:t>
      </w:r>
    </w:p>
    <w:p w:rsidRDefault="00B249BD" w:rsidP="008A0D23" w:rsidR="00B249BD" w:rsidRPr="00D671C0">
      <w:pPr>
        <w:jc w:val="both"/>
      </w:pPr>
    </w:p>
    <w:p w:rsidRDefault="00C7217E" w:rsidP="008A0D23" w:rsidR="002A561C" w:rsidRPr="00D671C0">
      <w:pPr>
        <w:jc w:val="both"/>
      </w:pPr>
      <w:r w:rsidRPr="00D671C0">
        <w:t>"</w:t>
      </w:r>
      <w:r w:rsidR="00162345" w:rsidRPr="00D671C0">
        <w:t>I.</w:t>
      </w:r>
      <w:r w:rsidR="00162345" w:rsidRPr="00D671C0">
        <w:tab/>
      </w:r>
      <w:r w:rsidRPr="00D671C0">
        <w:t xml:space="preserve">Daje se suglasnost stečajnom upravitelju da Nevenki Šebenik ponudi sklapanje ugovora o najmu za stan koji trenutno koristi, pri čemu bi najamnina bila u protuvrijednosti od 150,00 Eur-a mjesečno </w:t>
      </w:r>
      <w:r w:rsidR="00EB130D" w:rsidRPr="00D671C0">
        <w:t xml:space="preserve">u kunskoj protuvrijednosti po srednjem tečaju HNB-a </w:t>
      </w:r>
      <w:r w:rsidRPr="00D671C0">
        <w:t xml:space="preserve">uz plaćanje režijskih troškova, </w:t>
      </w:r>
      <w:r w:rsidR="00FC5543" w:rsidRPr="00D671C0">
        <w:t xml:space="preserve">a ugovor o najmu bi bio sklopljen do prodaje predmetnog stana. Ako nakon petnaest dana od današnje skupštine vjerovnika ugovor o najmu za predmetni stan ne bude sklopljen, stečajni upravitelj će podnijeti sudu prijedlog u skladu sa čl.216. </w:t>
      </w:r>
      <w:r w:rsidR="00FC59CC" w:rsidRPr="00D671C0">
        <w:t xml:space="preserve">kako bi stečajni dužnik stupio u posjed stana koji trenutno koristi </w:t>
      </w:r>
      <w:r w:rsidR="00FC5543" w:rsidRPr="00D671C0">
        <w:t>Nevenka Šebenik</w:t>
      </w:r>
      <w:r w:rsidR="00FC59CC" w:rsidRPr="00D671C0">
        <w:t>.</w:t>
      </w:r>
    </w:p>
    <w:p w:rsidRDefault="00162345" w:rsidP="008A0D23" w:rsidR="00FC59CC" w:rsidRPr="00D671C0">
      <w:pPr>
        <w:jc w:val="both"/>
      </w:pPr>
      <w:r w:rsidRPr="00D671C0">
        <w:t>II.</w:t>
      </w:r>
      <w:r w:rsidRPr="00D671C0">
        <w:tab/>
      </w:r>
      <w:r w:rsidR="002A561C" w:rsidRPr="00D671C0">
        <w:t xml:space="preserve">Daje se suglasnost stečajnom upravitelju da Zemki Gračić ponudi sklapanje ugovora o najmu za stan koji trenutno koristi, pri čemu bi najamnina bila u protuvrijednosti od 150,00 Eur-a mjesečno </w:t>
      </w:r>
      <w:r w:rsidR="00EB130D" w:rsidRPr="00D671C0">
        <w:t xml:space="preserve"> u kunskoj protuvrijednosti po srednjem tečaju HNB-a </w:t>
      </w:r>
      <w:r w:rsidR="002A561C" w:rsidRPr="00D671C0">
        <w:t>uz plaćanje režijskih troškova, a ugovor o najmu bi bio sklopljen do prodaje predmetnog stana. Ako nakon petnaest dana od današnje skupštine vjerovnika ugovor o najmu za predmetni stan ne bude sklopljen, stečajni upravitelj će podnijeti sudu prijedlog u skladu sa čl.216. kako bi stečajni dužnik stupio u posjed stana koji trenutno koristi Zemka Gračić.</w:t>
      </w:r>
      <w:r w:rsidR="00FC59CC" w:rsidRPr="00D671C0">
        <w:t>"</w:t>
      </w:r>
    </w:p>
    <w:p w:rsidRDefault="00FC59CC" w:rsidP="008A0D23" w:rsidR="00FC59CC" w:rsidRPr="00D671C0">
      <w:pPr>
        <w:jc w:val="both"/>
      </w:pPr>
    </w:p>
    <w:p w:rsidRDefault="00C061D9" w:rsidP="008A0D23" w:rsidR="00C061D9" w:rsidRPr="00D671C0">
      <w:pPr>
        <w:jc w:val="both"/>
      </w:pPr>
      <w:r w:rsidRPr="00D671C0">
        <w:t xml:space="preserve">B2 KAPITAL d.o.o. Zagreb predlaže da se odlučivanje po postupanju glede stanova koje koriste ljudi koji su u najvećem dijelu otplatili svoje dugovanje prema dužniku (Željka Rajić i Ivan Percač) odgodi do srpnja ove godine radi pokušaja mirnog rješenja odnosa. </w:t>
      </w:r>
    </w:p>
    <w:p w:rsidRDefault="00C061D9" w:rsidP="008A0D23" w:rsidR="00C061D9" w:rsidRPr="00D671C0">
      <w:pPr>
        <w:jc w:val="both"/>
      </w:pPr>
      <w:r w:rsidRPr="00D671C0">
        <w:t>Odvjetnik  Miroslava Turnšek je u ime svojih stranaka suglasna sa takvim prijedlogom, te u 11, 33 sati napušta skupštinu vjerovnika uz odvjetnika Kristijana Čarapića.</w:t>
      </w:r>
    </w:p>
    <w:p w:rsidRDefault="00C061D9" w:rsidP="008A0D23" w:rsidR="00C061D9" w:rsidRPr="00D671C0">
      <w:pPr>
        <w:jc w:val="both"/>
      </w:pPr>
    </w:p>
    <w:p w:rsidRDefault="003058AD" w:rsidP="00987E29" w:rsidR="003058AD" w:rsidRPr="00D671C0">
      <w:pPr>
        <w:jc w:val="both"/>
      </w:pPr>
    </w:p>
    <w:p w:rsidRDefault="00987E29" w:rsidP="00987E29" w:rsidR="000764FB" w:rsidRPr="00D671C0">
      <w:pPr>
        <w:jc w:val="both"/>
      </w:pPr>
      <w:r w:rsidRPr="00D671C0">
        <w:t>Skupština vjerovnika jednoglasno donosi</w:t>
      </w:r>
      <w:r w:rsidR="000764FB" w:rsidRPr="00D671C0">
        <w:t xml:space="preserve"> </w:t>
      </w:r>
    </w:p>
    <w:p w:rsidRDefault="000764FB" w:rsidP="000764FB" w:rsidR="000764FB" w:rsidRPr="00D671C0">
      <w:pPr>
        <w:jc w:val="both"/>
      </w:pPr>
    </w:p>
    <w:p w:rsidRDefault="000764FB" w:rsidP="000764FB" w:rsidR="000764FB" w:rsidRPr="00D671C0">
      <w:pPr>
        <w:jc w:val="center"/>
      </w:pPr>
      <w:r w:rsidRPr="00D671C0">
        <w:t>O D L U K U</w:t>
      </w:r>
    </w:p>
    <w:p w:rsidRDefault="000764FB" w:rsidP="000764FB" w:rsidR="000764FB" w:rsidRPr="00D671C0">
      <w:pPr>
        <w:jc w:val="both"/>
      </w:pPr>
    </w:p>
    <w:p w:rsidRDefault="00987E29" w:rsidP="000764FB" w:rsidR="000764FB" w:rsidRPr="00D671C0">
      <w:pPr>
        <w:jc w:val="both"/>
      </w:pPr>
      <w:r w:rsidRPr="00D671C0">
        <w:t xml:space="preserve">"Daje se suglasnost stečajnom upravitelju da za stanove koje drže trenutno u posjedu Zvjezdana Mađarević i Sadija Dilji podnese sudu prijedlog u skladu sa čl.216. Stečajnoga zakona, pri čemu će stečajni upravitelj predložiti sudu ako dođe i do primjene st. 6. i 7. čl.216. Stečajnoga zakona naknadu za neovlašteno korištenje, odnosno uporabu tih stanova u visini od 1.000,00 kn po danu."  </w:t>
      </w:r>
    </w:p>
    <w:p w:rsidRDefault="007B355B" w:rsidP="000764FB" w:rsidR="007B355B">
      <w:pPr>
        <w:jc w:val="both"/>
      </w:pPr>
    </w:p>
    <w:p w:rsidRDefault="00D671C0" w:rsidP="000764FB" w:rsidR="00D671C0" w:rsidRPr="00D671C0">
      <w:pPr>
        <w:jc w:val="both"/>
      </w:pPr>
    </w:p>
    <w:p w:rsidRDefault="007B355B" w:rsidP="000764FB" w:rsidR="007B355B" w:rsidRPr="00D671C0">
      <w:pPr>
        <w:jc w:val="both"/>
      </w:pPr>
      <w:r w:rsidRPr="00D671C0">
        <w:t xml:space="preserve">Nakon kraće diskusije, skupština vjerovnika jednoglasno donosi </w:t>
      </w:r>
    </w:p>
    <w:p w:rsidRDefault="007B355B" w:rsidP="000764FB" w:rsidR="007B355B">
      <w:pPr>
        <w:jc w:val="both"/>
      </w:pPr>
    </w:p>
    <w:p w:rsidRDefault="00D671C0" w:rsidP="000764FB" w:rsidR="00D671C0" w:rsidRPr="00D671C0">
      <w:pPr>
        <w:jc w:val="both"/>
      </w:pPr>
    </w:p>
    <w:p w:rsidRDefault="007B355B" w:rsidP="007B355B" w:rsidR="007B355B" w:rsidRPr="00D671C0">
      <w:pPr>
        <w:jc w:val="center"/>
      </w:pPr>
      <w:r w:rsidRPr="00D671C0">
        <w:t>O D L U K U</w:t>
      </w:r>
    </w:p>
    <w:p w:rsidRDefault="007B355B" w:rsidP="007B355B" w:rsidR="007B355B" w:rsidRPr="00D671C0">
      <w:pPr>
        <w:jc w:val="center"/>
      </w:pPr>
    </w:p>
    <w:p w:rsidRDefault="007B355B" w:rsidP="007B355B" w:rsidR="007B355B" w:rsidRPr="00D671C0">
      <w:pPr>
        <w:jc w:val="both"/>
      </w:pPr>
      <w:r w:rsidRPr="00D671C0">
        <w:t xml:space="preserve">"Daje se suglasnost stečajnom upravitelju da </w:t>
      </w:r>
      <w:r w:rsidR="00EB130D" w:rsidRPr="00D671C0">
        <w:t xml:space="preserve">Matiji Tomišiću </w:t>
      </w:r>
      <w:r w:rsidRPr="00D671C0">
        <w:t xml:space="preserve">ponudi sklapanje ugovora o najmu za stan koji trenutno koristi, pri čemu bi najamnina bila u protuvrijednosti od </w:t>
      </w:r>
      <w:r w:rsidR="00EB130D" w:rsidRPr="00D671C0">
        <w:t>75</w:t>
      </w:r>
      <w:r w:rsidRPr="00D671C0">
        <w:t>,00 Eur-a mjesečno</w:t>
      </w:r>
      <w:r w:rsidR="00EB130D" w:rsidRPr="00D671C0">
        <w:t xml:space="preserve"> u kunskoj protuvrijednosti po srednjem tečaju HNB-a</w:t>
      </w:r>
      <w:r w:rsidRPr="00D671C0">
        <w:t xml:space="preserve"> uz plaćanje režijskih troškova, a ugovor o najmu bi bio sklopljen do prodaje predmetnog stana. Ako nakon </w:t>
      </w:r>
      <w:r w:rsidR="00EB130D" w:rsidRPr="00D671C0">
        <w:t xml:space="preserve">trideset </w:t>
      </w:r>
      <w:r w:rsidRPr="00D671C0">
        <w:t xml:space="preserve"> dana od današnje skupštine vjerovnika ugovor o najmu za predmetni stan ne bude sklopljen</w:t>
      </w:r>
      <w:r w:rsidR="00EB130D" w:rsidRPr="00D671C0">
        <w:t xml:space="preserve"> ili stečajni upravitelj od B2 KAPITAL d.o.o. ne dobije pismenu informaciju da je između B2 KAPITAL d.o.o. i Matije Tomišića u tijeku postupak mirnog rješenja spora</w:t>
      </w:r>
      <w:r w:rsidRPr="00D671C0">
        <w:t xml:space="preserve">, stečajni upravitelj će podnijeti sudu prijedlog u skladu sa čl.216. kako bi stečajni dužnik stupio u posjed stana koji trenutno koristi </w:t>
      </w:r>
      <w:r w:rsidR="003058AD" w:rsidRPr="00D671C0">
        <w:t>Matija Tomišić</w:t>
      </w:r>
      <w:r w:rsidRPr="00D671C0">
        <w:t>.</w:t>
      </w:r>
      <w:r w:rsidR="00DA27A6" w:rsidRPr="00D671C0">
        <w:t>"</w:t>
      </w:r>
    </w:p>
    <w:p w:rsidRDefault="00305D89" w:rsidP="000764FB" w:rsidR="00305D89" w:rsidRPr="00D671C0">
      <w:pPr>
        <w:jc w:val="both"/>
      </w:pPr>
    </w:p>
    <w:p w:rsidRDefault="002B326C" w:rsidP="000764FB" w:rsidR="004A3E75" w:rsidRPr="00D671C0">
      <w:pPr>
        <w:jc w:val="both"/>
      </w:pPr>
      <w:r w:rsidRPr="00D671C0">
        <w:t xml:space="preserve">Punomoćnici B2 KAPITAL d.o.o. Zagreb ustraju pri svom prijedlogu za odgodu daljnjeg raspravljanja po drugoj točki dnevnog reda s obzirom na nedonošenje odluke glede stanova koje koriste Željka Rajić i Ivan Percač, te moguće mirno rješenje odnosa sa Matijom Tomšićem. </w:t>
      </w:r>
    </w:p>
    <w:p w:rsidRDefault="002B326C" w:rsidP="000764FB" w:rsidR="002B326C" w:rsidRPr="00D671C0">
      <w:pPr>
        <w:jc w:val="both"/>
      </w:pPr>
    </w:p>
    <w:p w:rsidRDefault="00D671C0" w:rsidP="000764FB" w:rsidR="00D671C0">
      <w:pPr>
        <w:jc w:val="both"/>
      </w:pPr>
    </w:p>
    <w:p w:rsidRDefault="002B326C" w:rsidP="000764FB" w:rsidR="002B326C" w:rsidRPr="00D671C0">
      <w:pPr>
        <w:jc w:val="both"/>
      </w:pPr>
      <w:r w:rsidRPr="00D671C0">
        <w:t xml:space="preserve">Sud donosi </w:t>
      </w:r>
    </w:p>
    <w:p w:rsidRDefault="002B326C" w:rsidP="000764FB" w:rsidR="002B326C" w:rsidRPr="00D671C0">
      <w:pPr>
        <w:jc w:val="both"/>
      </w:pPr>
    </w:p>
    <w:p w:rsidRDefault="002B326C" w:rsidP="002B326C" w:rsidR="002B326C" w:rsidRPr="00D671C0">
      <w:pPr>
        <w:jc w:val="center"/>
      </w:pPr>
      <w:r w:rsidRPr="00D671C0">
        <w:t>r j e š e n j e</w:t>
      </w:r>
    </w:p>
    <w:p w:rsidRDefault="002B326C" w:rsidP="00194082" w:rsidR="002B326C" w:rsidRPr="00D671C0">
      <w:pPr>
        <w:jc w:val="both"/>
      </w:pPr>
    </w:p>
    <w:p w:rsidRDefault="002B326C" w:rsidP="002B326C" w:rsidR="002B326C" w:rsidRPr="00D671C0">
      <w:pPr>
        <w:jc w:val="both"/>
      </w:pPr>
      <w:r w:rsidRPr="00D671C0">
        <w:tab/>
        <w:t xml:space="preserve">Odgađa se daljnje raspravljanje na današnjoj skupštini vjerovnika po drugoj točki dnevnog reda ("2. Donošenje odluke o daljnjem postupanju prema korisnicima odnosno posjednicima nekretnina u vlasništvu stečajnog dužnika"), te se sljedeća skupština vjerovnika određuje za </w:t>
      </w:r>
    </w:p>
    <w:p w:rsidRDefault="002B326C" w:rsidP="00954743" w:rsidR="002B326C" w:rsidRPr="00D671C0">
      <w:pPr>
        <w:jc w:val="both"/>
      </w:pPr>
    </w:p>
    <w:p w:rsidRDefault="002B326C" w:rsidP="00954743" w:rsidR="002B326C" w:rsidRPr="00D671C0">
      <w:pPr>
        <w:jc w:val="center"/>
      </w:pPr>
      <w:r w:rsidRPr="00D671C0">
        <w:t>10. srpnja 2019. u 9,00 sati</w:t>
      </w:r>
    </w:p>
    <w:p w:rsidRDefault="002B326C" w:rsidP="00954743" w:rsidR="002B326C" w:rsidRPr="00D671C0">
      <w:pPr>
        <w:jc w:val="both"/>
      </w:pPr>
    </w:p>
    <w:p w:rsidRDefault="002B326C" w:rsidP="00954743" w:rsidR="002B326C" w:rsidRPr="00D671C0">
      <w:pPr>
        <w:jc w:val="both"/>
      </w:pPr>
      <w:r w:rsidRPr="00D671C0">
        <w:t>u prostorijama Trgovačkog suda u Rijeci, Zadarska ulica 1 i 3, sudnica broj 3, I kat.</w:t>
      </w:r>
    </w:p>
    <w:p w:rsidRDefault="000764FB" w:rsidP="000764FB" w:rsidR="000764FB" w:rsidRPr="00D671C0">
      <w:pPr>
        <w:jc w:val="both"/>
      </w:pPr>
    </w:p>
    <w:p w:rsidRDefault="000764FB" w:rsidP="000764FB" w:rsidR="000764FB" w:rsidRPr="00D671C0">
      <w:pPr>
        <w:jc w:val="both"/>
      </w:pPr>
    </w:p>
    <w:p w:rsidRDefault="004C227A" w:rsidP="008A0D23" w:rsidR="004C227A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ab/>
      </w:r>
      <w:r w:rsidRPr="00D671C0">
        <w:tab/>
      </w:r>
      <w:r w:rsidRPr="00D671C0">
        <w:tab/>
        <w:t>Dovršeno u 1</w:t>
      </w:r>
      <w:r w:rsidR="003058AD" w:rsidRPr="00D671C0">
        <w:t>2</w:t>
      </w:r>
      <w:r w:rsidRPr="00D671C0">
        <w:t>:</w:t>
      </w:r>
      <w:r w:rsidR="002B326C" w:rsidRPr="00D671C0">
        <w:t>3</w:t>
      </w:r>
      <w:r w:rsidR="00ED37E8" w:rsidRPr="00D671C0">
        <w:t>0</w:t>
      </w:r>
      <w:r w:rsidRPr="00D671C0">
        <w:t xml:space="preserve"> sati.</w:t>
      </w: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  <w:r w:rsidRPr="00D671C0">
        <w:tab/>
      </w:r>
      <w:r w:rsidRPr="00D671C0">
        <w:tab/>
      </w:r>
      <w:r w:rsidRPr="00D671C0">
        <w:tab/>
      </w:r>
      <w:r w:rsidRPr="00D671C0">
        <w:tab/>
      </w:r>
      <w:r w:rsidRPr="00D671C0">
        <w:tab/>
        <w:t>Sudac                                      Stečajni upravitelj</w:t>
      </w:r>
    </w:p>
    <w:p w:rsidRDefault="008A0D23" w:rsidP="008A0D23" w:rsidR="008A0D23" w:rsidRPr="00D671C0">
      <w:pPr>
        <w:jc w:val="both"/>
      </w:pPr>
    </w:p>
    <w:p w:rsidRDefault="008A0D23" w:rsidP="008A0D23" w:rsidR="008A0D23" w:rsidRPr="00D671C0">
      <w:pPr>
        <w:jc w:val="both"/>
      </w:pPr>
    </w:p>
    <w:p w:rsidRDefault="008A0D23" w:rsidP="0018101E" w:rsidR="004F6C16" w:rsidRPr="00D671C0">
      <w:pPr>
        <w:jc w:val="both"/>
      </w:pPr>
      <w:r w:rsidRPr="00D671C0">
        <w:tab/>
      </w:r>
      <w:r w:rsidRPr="00D671C0">
        <w:tab/>
      </w:r>
      <w:r w:rsidRPr="00D671C0">
        <w:tab/>
      </w:r>
      <w:r w:rsidRPr="00D671C0">
        <w:tab/>
        <w:t xml:space="preserve">            Zapisničar        </w:t>
      </w:r>
      <w:r w:rsidRPr="00D671C0">
        <w:tab/>
      </w:r>
      <w:r w:rsidRPr="00D671C0">
        <w:tab/>
      </w:r>
      <w:r w:rsidR="003058AD" w:rsidRPr="00D671C0">
        <w:t xml:space="preserve"> </w:t>
      </w:r>
      <w:r w:rsidRPr="00D671C0">
        <w:t xml:space="preserve">Stranke   </w:t>
      </w:r>
    </w:p>
    <w:sectPr w:rsidR="004F6C16" w:rsidRPr="00D671C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DE6" w:rsidP="008A0D23" w:rsidR="00313DE6">
      <w:r>
        <w:separator/>
      </w:r>
    </w:p>
  </w:endnote>
  <w:endnote w:id="0" w:type="continuationSeparator">
    <w:p w:rsidRDefault="00313DE6" w:rsidP="008A0D23" w:rsidR="0031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7234213"/>
      <w:docPartObj>
        <w:docPartGallery w:val="Page Numbers (Bottom of Page)"/>
        <w:docPartUnique/>
      </w:docPartObj>
    </w:sdtPr>
    <w:sdtEndPr/>
    <w:sdtContent>
      <w:p w:rsidRDefault="001360B1" w:rsidR="001360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FB0">
          <w:rPr>
            <w:noProof/>
          </w:rPr>
          <w:t>1</w:t>
        </w:r>
        <w:r>
          <w:fldChar w:fldCharType="end"/>
        </w:r>
      </w:p>
    </w:sdtContent>
  </w:sdt>
  <w:p w:rsidRDefault="001360B1" w:rsidR="001360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DE6" w:rsidP="008A0D23" w:rsidR="00313DE6">
      <w:r>
        <w:separator/>
      </w:r>
    </w:p>
  </w:footnote>
  <w:footnote w:id="0" w:type="continuationSeparator">
    <w:p w:rsidRDefault="00313DE6" w:rsidP="008A0D23" w:rsidR="00313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D23" w:rsidP="008A0D23" w:rsidR="008A0D23">
    <w:pPr>
      <w:pStyle w:val="Zaglavlje"/>
      <w:jc w:val="right"/>
    </w:pPr>
    <w:r>
      <w:t>Posl. br. 14 St-</w:t>
    </w:r>
    <w:r w:rsidR="004C227A">
      <w:t>1444/2016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31E3F"/>
    <w:multiLevelType w:val="hybridMultilevel"/>
    <w:tmpl w:val="2378154A"/>
    <w:lvl w:tplc="574EAC08" w:ilvl="0">
      <w:start w:val="9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D23"/>
    <w:rsid w:val="000245D1"/>
    <w:rsid w:val="00034687"/>
    <w:rsid w:val="000764FB"/>
    <w:rsid w:val="00084C43"/>
    <w:rsid w:val="00087BD1"/>
    <w:rsid w:val="001360B1"/>
    <w:rsid w:val="001458E3"/>
    <w:rsid w:val="00153860"/>
    <w:rsid w:val="00162345"/>
    <w:rsid w:val="001658CD"/>
    <w:rsid w:val="00174B01"/>
    <w:rsid w:val="0018101E"/>
    <w:rsid w:val="001F48D9"/>
    <w:rsid w:val="0020171C"/>
    <w:rsid w:val="002379FE"/>
    <w:rsid w:val="00267BBB"/>
    <w:rsid w:val="0027729F"/>
    <w:rsid w:val="002A561C"/>
    <w:rsid w:val="002B326C"/>
    <w:rsid w:val="003058AD"/>
    <w:rsid w:val="00305D89"/>
    <w:rsid w:val="00313DE6"/>
    <w:rsid w:val="003541B1"/>
    <w:rsid w:val="00423FD9"/>
    <w:rsid w:val="00457E5C"/>
    <w:rsid w:val="004A3E75"/>
    <w:rsid w:val="004C227A"/>
    <w:rsid w:val="004F6081"/>
    <w:rsid w:val="004F6C16"/>
    <w:rsid w:val="00520689"/>
    <w:rsid w:val="0052768E"/>
    <w:rsid w:val="005F0094"/>
    <w:rsid w:val="006102C7"/>
    <w:rsid w:val="006307D9"/>
    <w:rsid w:val="006647E7"/>
    <w:rsid w:val="0076139A"/>
    <w:rsid w:val="007926A2"/>
    <w:rsid w:val="007B355B"/>
    <w:rsid w:val="007B6D04"/>
    <w:rsid w:val="007D17B9"/>
    <w:rsid w:val="00836506"/>
    <w:rsid w:val="008474D9"/>
    <w:rsid w:val="00893D46"/>
    <w:rsid w:val="008A0D23"/>
    <w:rsid w:val="00907200"/>
    <w:rsid w:val="00942A0F"/>
    <w:rsid w:val="00987E29"/>
    <w:rsid w:val="009A7CAA"/>
    <w:rsid w:val="009C2C86"/>
    <w:rsid w:val="009C3089"/>
    <w:rsid w:val="009D1F38"/>
    <w:rsid w:val="009E6634"/>
    <w:rsid w:val="00A225D1"/>
    <w:rsid w:val="00A55FF9"/>
    <w:rsid w:val="00AA43BC"/>
    <w:rsid w:val="00AC49B2"/>
    <w:rsid w:val="00AF0A5D"/>
    <w:rsid w:val="00AF6E76"/>
    <w:rsid w:val="00B249BD"/>
    <w:rsid w:val="00B93FF3"/>
    <w:rsid w:val="00BA2ECD"/>
    <w:rsid w:val="00BA3EB5"/>
    <w:rsid w:val="00BF0F57"/>
    <w:rsid w:val="00C061D9"/>
    <w:rsid w:val="00C17835"/>
    <w:rsid w:val="00C32ACC"/>
    <w:rsid w:val="00C6496E"/>
    <w:rsid w:val="00C7217E"/>
    <w:rsid w:val="00CA138E"/>
    <w:rsid w:val="00CA3026"/>
    <w:rsid w:val="00CB48DA"/>
    <w:rsid w:val="00CB7F5F"/>
    <w:rsid w:val="00D60AC1"/>
    <w:rsid w:val="00D638A6"/>
    <w:rsid w:val="00D6432D"/>
    <w:rsid w:val="00D671C0"/>
    <w:rsid w:val="00D67E91"/>
    <w:rsid w:val="00D8095F"/>
    <w:rsid w:val="00D96B73"/>
    <w:rsid w:val="00DA27A6"/>
    <w:rsid w:val="00DA3FB0"/>
    <w:rsid w:val="00DA53C6"/>
    <w:rsid w:val="00DE7903"/>
    <w:rsid w:val="00DF4437"/>
    <w:rsid w:val="00E147A0"/>
    <w:rsid w:val="00E518D1"/>
    <w:rsid w:val="00E631D3"/>
    <w:rsid w:val="00EB130D"/>
    <w:rsid w:val="00ED0D53"/>
    <w:rsid w:val="00ED37E8"/>
    <w:rsid w:val="00F8139F"/>
    <w:rsid w:val="00FC5543"/>
    <w:rsid w:val="00FC59C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26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8A0D23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D2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D2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0D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0D23"/>
    <w:rPr>
      <w:rFonts w:cs="Tahoma" w:eastAsia="Times New Roman" w:hAnsi="Tahoma" w:ascii="Tahoma"/>
      <w:sz w:val="16"/>
      <w:szCs w:val="16"/>
      <w:lang w:eastAsia="hr-HR"/>
    </w:rPr>
  </w:style>
  <w:style w:customStyle="true" w:styleId="Default" w:type="paragraph">
    <w:name w:val="Default"/>
    <w:rsid w:val="004C227A"/>
    <w:pPr>
      <w:autoSpaceDE w:val="false"/>
      <w:autoSpaceDN w:val="false"/>
      <w:adjustRightInd w:val="false"/>
      <w:spacing w:lineRule="auto" w:line="24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26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8A0D23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0D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0D2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4C227A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22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8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84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45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85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13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9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St-1444/2016-37</izvorni_sadrzaj>
    <derivirana_varijabla naziv="DomainObject.Zapisnik.Oznaka_1">St-1444/2016-37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St-616/15</izvorni_sadrzaj>
    <derivirana_varijabla naziv="DomainObject.Predmet.PrimjedbaSuca_1">Veza St-616/15</derivirana_varijabla>
  </DomainObject.Predmet.PrimjedbaSuca>
  <DomainObject.Predmet.ProtustrankaFormated>
    <izvorni_sadrzaj>  DI - DOM d.o.o.</izvorni_sadrzaj>
    <derivirana_varijabla naziv="DomainObject.Predmet.ProtustrankaFormated_1">  DI - DOM d.o.o.</derivirana_varijabla>
  </DomainObject.Predmet.ProtustrankaFormated>
  <DomainObject.Predmet.ProtustrankaFormatedOIB>
    <izvorni_sadrzaj>  DI - DOM d.o.o., OIB 97572457966</izvorni_sadrzaj>
    <derivirana_varijabla naziv="DomainObject.Predmet.ProtustrankaFormatedOIB_1">  DI - DOM d.o.o., OIB 97572457966</derivirana_varijabla>
  </DomainObject.Predmet.ProtustrankaFormatedOIB>
  <DomainObject.Predmet.ProtustrankaFormatedWithAdress>
    <izvorni_sadrzaj> DI - DOM d.o.o., Slaviše Vajnera Čiče 14, 51000 Rijeka</izvorni_sadrzaj>
    <derivirana_varijabla naziv="DomainObject.Predmet.ProtustrankaFormatedWithAdress_1"> DI - DOM d.o.o., Slaviše Vajnera Čiče 14, 51000 Rijeka</derivirana_varijabla>
  </DomainObject.Predmet.ProtustrankaFormatedWithAdress>
  <DomainObject.Predmet.ProtustrankaFormatedWithAdressOIB>
    <izvorni_sadrzaj> DI - DOM d.o.o., OIB 97572457966, Slaviše Vajnera Čiče 14, 51000 Rijeka</izvorni_sadrzaj>
    <derivirana_varijabla naziv="DomainObject.Predmet.ProtustrankaFormatedWithAdressOIB_1"> DI - DOM d.o.o., OIB 97572457966, Slaviše Vajnera Čiče 14, 51000 Rijeka</derivirana_varijabla>
  </DomainObject.Predmet.ProtustrankaFormatedWithAdressOIB>
  <DomainObject.Predmet.ProtustrankaWithAdress>
    <izvorni_sadrzaj>DI - DOM d.o.o. Slaviše Vajnera Čiče 14, 51000 Rijeka</izvorni_sadrzaj>
    <derivirana_varijabla naziv="DomainObject.Predmet.ProtustrankaWithAdress_1">DI - DOM d.o.o. Slaviše Vajnera Čiče 14, 51000 Rijeka</derivirana_varijabla>
  </DomainObject.Predmet.ProtustrankaWithAdress>
  <DomainObject.Predmet.ProtustrankaWithAdressOIB>
    <izvorni_sadrzaj>DI - DOM d.o.o., OIB 97572457966, Slaviše Vajnera Čiče 14, 51000 Rijeka</izvorni_sadrzaj>
    <derivirana_varijabla naziv="DomainObject.Predmet.ProtustrankaWithAdressOIB_1">DI - DOM d.o.o., OIB 97572457966, Slaviše Vajnera Čiče 14, 51000 Rijeka</derivirana_varijabla>
  </DomainObject.Predmet.ProtustrankaWithAdressOIB>
  <DomainObject.Predmet.ProtustrankaNazivFormated>
    <izvorni_sadrzaj>DI - DOM d.o.o.</izvorni_sadrzaj>
    <derivirana_varijabla naziv="DomainObject.Predmet.ProtustrankaNazivFormated_1">DI - DOM d.o.o.</derivirana_varijabla>
  </DomainObject.Predmet.ProtustrankaNazivFormated>
  <DomainObject.Predmet.ProtustrankaNazivFormatedOIB>
    <izvorni_sadrzaj>DI - DOM d.o.o., OIB 97572457966</izvorni_sadrzaj>
    <derivirana_varijabla naziv="DomainObject.Predmet.ProtustrankaNazivFormatedOIB_1">DI - DOM d.o.o., OIB 97572457966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DI - DOM d.o.o.</item>
    </izvorni_sadrzaj>
    <derivirana_varijabla naziv="DomainObject.Predmet.ProtuStrankaListFormated_1">
      <item>DI - DOM d.o.o.</item>
    </derivirana_varijabla>
  </DomainObject.Predmet.ProtuStrankaListFormated>
  <DomainObject.Predmet.ProtuStrankaListFormatedOIB>
    <izvorni_sadrzaj>
      <item>DI - DOM d.o.o., OIB 97572457966</item>
    </izvorni_sadrzaj>
    <derivirana_varijabla naziv="DomainObject.Predmet.ProtuStrankaListFormatedOIB_1">
      <item>DI - DOM d.o.o., OIB 97572457966</item>
    </derivirana_varijabla>
  </DomainObject.Predmet.ProtuStrankaListFormatedOIB>
  <DomainObject.Predmet.ProtuStrankaListFormatedWithAdress>
    <izvorni_sadrzaj>
      <item>DI - DOM d.o.o., Slaviše Vajnera Čiče 14, 51000 Rijeka</item>
    </izvorni_sadrzaj>
    <derivirana_varijabla naziv="DomainObject.Predmet.ProtuStrankaListFormatedWithAdress_1">
      <item>DI - DOM d.o.o., Slaviše Vajnera Čiče 14, 51000 Rijeka</item>
    </derivirana_varijabla>
  </DomainObject.Predmet.ProtuStrankaListFormatedWithAdress>
  <DomainObject.Predmet.ProtuStrankaListFormatedWithAdressOIB>
    <izvorni_sadrzaj>
      <item>DI - DOM d.o.o., OIB 97572457966, Slaviše Vajnera Čiče 14, 51000 Rijeka</item>
    </izvorni_sadrzaj>
    <derivirana_varijabla naziv="DomainObject.Predmet.ProtuStrankaListFormatedWithAdressOIB_1">
      <item>DI - DOM d.o.o., OIB 97572457966, Slaviše Vajnera Čiče 14, 51000 Rijeka</item>
    </derivirana_varijabla>
  </DomainObject.Predmet.ProtuStrankaListFormatedWithAdressOIB>
  <DomainObject.Predmet.ProtuStrankaListNazivFormated>
    <izvorni_sadrzaj>
      <item>DI - DOM d.o.o.</item>
    </izvorni_sadrzaj>
    <derivirana_varijabla naziv="DomainObject.Predmet.ProtuStrankaListNazivFormated_1">
      <item>DI - DOM d.o.o.</item>
    </derivirana_varijabla>
  </DomainObject.Predmet.ProtuStrankaListNazivFormated>
  <DomainObject.Predmet.ProtuStrankaListNazivFormatedOIB>
    <izvorni_sadrzaj>
      <item>DI - DOM d.o.o., OIB 97572457966</item>
    </izvorni_sadrzaj>
    <derivirana_varijabla naziv="DomainObject.Predmet.ProtuStrankaListNazivFormatedOIB_1">
      <item>DI - DOM d.o.o., OIB 97572457966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St-1444/2016-37</izvorni_sadrzaj>
    <derivirana_varijabla naziv="DomainObject.PoslovniBrojDokumenta_1">St-1444/2016-37</derivirana_varijabla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DI - DOM d.o.o.</izvorni_sadrzaj>
    <derivirana_varijabla naziv="DomainObject.Predmet.ProtustrankaIDrugi_1">DI - DOM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DI - DOM d.o.o., OIB 97572457966, Slaviše Vajnera Čiče 14, 51000 Rijeka</izvorni_sadrzaj>
    <derivirana_varijabla naziv="DomainObject.Predmet.ProtustrankaIDrugiAdressOIB_1">DI - DOM d.o.o., OIB 97572457966, Slaviše Vajnera Čiče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DI - DOM d.o.o.</item>
    </izvorni_sadrzaj>
    <derivirana_varijabla naziv="DomainObject.Predmet.SudioniciListNaziv_1">
      <item>ERSTE &amp; STEIERMARKISCHE BANK d.d.</item>
      <item>DI - DOM d.o.o.</item>
    </derivirana_varijabla>
  </DomainObject.Predmet.SudioniciListNaziv>
  <DomainObject.Predmet.SudioniciListAdressOIB>
    <izvorni_sadrzaj>
      <item>ERSTE &amp; STEIERMARKISCHE BANK d.d., OIB 23057039320, Jadranski trg 3a,51000 Rijeka</item>
      <item>DI - DOM d.o.o., OIB 97572457966, Slaviše Vajnera Čiče 14,51000 Rijeka</item>
    </izvorni_sadrzaj>
    <derivirana_varijabla naziv="DomainObject.Predmet.SudioniciListAdressOIB_1">
      <item>ERSTE &amp; STEIERMARKISCHE BANK d.d., OIB 23057039320, Jadranski trg 3a,51000 Rijeka</item>
      <item>DI - DOM d.o.o., OIB 97572457966, Slaviše Vajnera Čiče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97572457966</item>
    </izvorni_sadrzaj>
    <derivirana_varijabla naziv="DomainObject.Predmet.SudioniciListNazivOIB_1">
      <item>, OIB 23057039320</item>
      <item>, OIB 97572457966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B41FF-6496-444C-A5DA-0196264D1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1600</properties:Words>
  <properties:Characters>8864</properties:Characters>
  <properties:Lines>210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2019-04-17T10:28:00Z</dcterms:created>
  <dc:creator>Vera Jelenović</dc:creator>
  <cp:lastModifiedBy>Danijela Fumić</cp:lastModifiedBy>
  <dcterms:modified xmlns:xsi="http://www.w3.org/2001/XMLSchema-instance" xsi:type="dcterms:W3CDTF">2019-04-17T11:24:00Z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St-1444/2016-37 / Zapisnik - Skupština vjerovnika (1444 16 zapisnik skupštine.docx)</vt:lpwstr>
  </prop:property>
  <prop:property name="CC_coloring" pid="5" fmtid="{D5CDD505-2E9C-101B-9397-08002B2CF9AE}">
    <vt:bool>false</vt:bool>
  </prop:property>
</prop:Properties>
</file>