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9f04" w14:paraId="ca89f04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 w:rsidR="004C00B8">
        <w:t>stečajnog</w:t>
      </w:r>
      <w:proofErr w:type="spellEnd"/>
      <w:r w:rsidR="004C00B8">
        <w:t xml:space="preserve"> </w:t>
      </w:r>
      <w:proofErr w:type="spellStart"/>
      <w:r w:rsidR="004C00B8">
        <w:t>postupka</w:t>
      </w:r>
      <w:proofErr w:type="spellEnd"/>
      <w:r w:rsidR="004C00B8">
        <w:t xml:space="preserve"> </w:t>
      </w:r>
      <w:proofErr w:type="spellStart"/>
      <w:r w:rsidR="004C00B8">
        <w:t>nad</w:t>
      </w:r>
      <w:proofErr w:type="spellEnd"/>
      <w:r w:rsidR="004C00B8">
        <w:t xml:space="preserve"> </w:t>
      </w:r>
      <w:proofErr w:type="spellStart"/>
      <w:r w:rsidR="004C00B8">
        <w:t>dužnikom</w:t>
      </w:r>
      <w:proofErr w:type="spellEnd"/>
      <w:r w:rsidR="004C00B8">
        <w:t xml:space="preserve"> LIVICH</w:t>
      </w:r>
      <w:r w:rsidR="004C00B8">
        <w:rPr>
          <w:color w:themeColor="text1" w:val="000000"/>
        </w:rPr>
        <w:t xml:space="preserve"> </w:t>
      </w:r>
      <w:proofErr w:type="spellStart"/>
      <w:r w:rsidR="004C00B8">
        <w:rPr>
          <w:color w:themeColor="text1" w:val="000000"/>
        </w:rPr>
        <w:t>d.o.o</w:t>
      </w:r>
      <w:proofErr w:type="spellEnd"/>
      <w:r w:rsidR="004C00B8">
        <w:rPr>
          <w:color w:themeColor="text1" w:val="000000"/>
        </w:rPr>
        <w:t xml:space="preserve">., </w:t>
      </w:r>
      <w:r w:rsidR="00E45FAF">
        <w:rPr>
          <w:color w:themeColor="text1" w:val="000000"/>
        </w:rPr>
        <w:t xml:space="preserve">Split, </w:t>
      </w:r>
      <w:proofErr w:type="spellStart"/>
      <w:r w:rsidR="004C00B8">
        <w:rPr>
          <w:color w:themeColor="text1" w:val="000000"/>
        </w:rPr>
        <w:t>Ulica</w:t>
      </w:r>
      <w:proofErr w:type="spellEnd"/>
      <w:r w:rsidR="004C00B8">
        <w:rPr>
          <w:color w:themeColor="text1" w:val="000000"/>
        </w:rPr>
        <w:t xml:space="preserve"> </w:t>
      </w:r>
      <w:proofErr w:type="spellStart"/>
      <w:r w:rsidR="004C00B8">
        <w:rPr>
          <w:color w:themeColor="text1" w:val="000000"/>
        </w:rPr>
        <w:t>Slobode</w:t>
      </w:r>
      <w:proofErr w:type="spellEnd"/>
      <w:r w:rsidR="004C00B8">
        <w:rPr>
          <w:color w:themeColor="text1" w:val="000000"/>
        </w:rPr>
        <w:t xml:space="preserve"> 41, OIB: 77719318009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4C4150">
        <w:rPr>
          <w:color w:themeColor="text1" w:val="000000"/>
        </w:rPr>
        <w:t>10</w:t>
      </w:r>
      <w:r w:rsidR="004C00B8">
        <w:rPr>
          <w:color w:themeColor="text1" w:val="000000"/>
        </w:rPr>
        <w:t xml:space="preserve">. </w:t>
      </w:r>
      <w:proofErr w:type="spellStart"/>
      <w:proofErr w:type="gramStart"/>
      <w:r w:rsidR="004C00B8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4C00B8">
        <w:rPr>
          <w:color w:themeColor="text1" w:val="000000"/>
        </w:rPr>
        <w:t xml:space="preserve"> </w:t>
      </w:r>
      <w:r w:rsidR="004C00B8" w:rsidRPr="004C00B8">
        <w:rPr>
          <w:color w:themeColor="text1" w:val="000000"/>
        </w:rPr>
        <w:t xml:space="preserve">LIVICH </w:t>
      </w:r>
      <w:proofErr w:type="spellStart"/>
      <w:r w:rsidR="004C00B8" w:rsidRPr="004C00B8">
        <w:rPr>
          <w:color w:themeColor="text1" w:val="000000"/>
        </w:rPr>
        <w:t>d.o.o</w:t>
      </w:r>
      <w:proofErr w:type="spellEnd"/>
      <w:r w:rsidR="004C00B8" w:rsidRPr="004C00B8">
        <w:rPr>
          <w:color w:themeColor="text1" w:val="000000"/>
        </w:rPr>
        <w:t xml:space="preserve">., </w:t>
      </w:r>
      <w:r w:rsidR="00E45FAF">
        <w:rPr>
          <w:color w:themeColor="text1" w:val="000000"/>
        </w:rPr>
        <w:t xml:space="preserve">Split, </w:t>
      </w:r>
      <w:proofErr w:type="spellStart"/>
      <w:r w:rsidR="004C00B8" w:rsidRPr="004C00B8">
        <w:rPr>
          <w:color w:themeColor="text1" w:val="000000"/>
        </w:rPr>
        <w:t>Ulica</w:t>
      </w:r>
      <w:proofErr w:type="spellEnd"/>
      <w:r w:rsidR="004C00B8" w:rsidRPr="004C00B8">
        <w:rPr>
          <w:color w:themeColor="text1" w:val="000000"/>
        </w:rPr>
        <w:t xml:space="preserve"> </w:t>
      </w:r>
      <w:proofErr w:type="spellStart"/>
      <w:r w:rsidR="004C00B8" w:rsidRPr="004C00B8">
        <w:rPr>
          <w:color w:themeColor="text1" w:val="000000"/>
        </w:rPr>
        <w:t>Slobode</w:t>
      </w:r>
      <w:proofErr w:type="spellEnd"/>
      <w:r w:rsidR="004C00B8" w:rsidRPr="004C00B8">
        <w:rPr>
          <w:color w:themeColor="text1" w:val="000000"/>
        </w:rPr>
        <w:t xml:space="preserve"> 41, OIB: 77719318009</w:t>
      </w:r>
      <w:r w:rsidR="004C00B8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E607C5">
      <w:pPr>
        <w:jc w:val="both"/>
      </w:pPr>
      <w:r w:rsidRPr="00831B5B">
        <w:rPr>
          <w:lang w:val="hr-HR"/>
        </w:rPr>
        <w:t xml:space="preserve">Predlagatelj je dana </w:t>
      </w:r>
      <w:r w:rsidR="004C00B8">
        <w:rPr>
          <w:color w:themeColor="text1" w:val="000000"/>
          <w:lang w:val="hr-HR"/>
        </w:rPr>
        <w:t>02</w:t>
      </w:r>
      <w:r w:rsidRPr="00E607C5">
        <w:rPr>
          <w:color w:themeColor="text1" w:val="000000"/>
          <w:lang w:val="hr-HR"/>
        </w:rPr>
        <w:t xml:space="preserve">. </w:t>
      </w:r>
      <w:r w:rsidR="004C00B8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4C00B8" w:rsidRPr="004C00B8">
        <w:t xml:space="preserve">LIVICH </w:t>
      </w:r>
      <w:proofErr w:type="spellStart"/>
      <w:r w:rsidR="004C00B8" w:rsidRPr="004C00B8">
        <w:t>d.o.o</w:t>
      </w:r>
      <w:proofErr w:type="spellEnd"/>
      <w:r w:rsidR="004C00B8" w:rsidRPr="004C00B8">
        <w:t xml:space="preserve">., </w:t>
      </w:r>
      <w:r w:rsidR="00E45FAF">
        <w:t xml:space="preserve">Split, </w:t>
      </w:r>
      <w:proofErr w:type="spellStart"/>
      <w:r w:rsidR="004C00B8" w:rsidRPr="004C00B8">
        <w:t>Ulica</w:t>
      </w:r>
      <w:proofErr w:type="spellEnd"/>
      <w:r w:rsidR="004C00B8" w:rsidRPr="004C00B8">
        <w:t xml:space="preserve"> </w:t>
      </w:r>
      <w:proofErr w:type="spellStart"/>
      <w:r w:rsidR="004C00B8" w:rsidRPr="004C00B8">
        <w:t>Slobode</w:t>
      </w:r>
      <w:proofErr w:type="spellEnd"/>
      <w:r w:rsidR="004C00B8" w:rsidRPr="004C00B8">
        <w:t xml:space="preserve"> 41, OIB: 77719318009.</w:t>
      </w:r>
    </w:p>
    <w:p w:rsidRDefault="004C00B8" w:rsidP="00831B5B" w:rsidR="004C00B8">
      <w:pPr>
        <w:jc w:val="both"/>
      </w:pPr>
    </w:p>
    <w:p w:rsidRDefault="00C72CD5" w:rsidP="00831B5B" w:rsidR="004C00B8">
      <w:pPr>
        <w:jc w:val="both"/>
      </w:pPr>
      <w:proofErr w:type="spellStart"/>
      <w:r>
        <w:t>Dužnik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16. </w:t>
      </w:r>
      <w:proofErr w:type="spellStart"/>
      <w:proofErr w:type="gramStart"/>
      <w:r>
        <w:t>svibnja</w:t>
      </w:r>
      <w:proofErr w:type="spellEnd"/>
      <w:proofErr w:type="gramEnd"/>
      <w:r>
        <w:t xml:space="preserve"> </w:t>
      </w:r>
      <w:r w:rsidR="004C00B8">
        <w:t xml:space="preserve">2016. </w:t>
      </w:r>
      <w:proofErr w:type="spellStart"/>
      <w:proofErr w:type="gramStart"/>
      <w:r w:rsidR="004C00B8">
        <w:t>godine</w:t>
      </w:r>
      <w:proofErr w:type="spellEnd"/>
      <w:proofErr w:type="gramEnd"/>
      <w:r w:rsidR="004C00B8">
        <w:t xml:space="preserve"> </w:t>
      </w:r>
      <w:proofErr w:type="spellStart"/>
      <w:r w:rsidR="004C00B8">
        <w:t>d</w:t>
      </w:r>
      <w:r w:rsidR="00433503">
        <w:t>ostavio</w:t>
      </w:r>
      <w:proofErr w:type="spellEnd"/>
      <w:r w:rsidR="00433503">
        <w:t xml:space="preserve"> </w:t>
      </w:r>
      <w:proofErr w:type="spellStart"/>
      <w:r w:rsidR="00433503">
        <w:t>sudu</w:t>
      </w:r>
      <w:proofErr w:type="spellEnd"/>
      <w:r w:rsidR="00433503">
        <w:t xml:space="preserve"> </w:t>
      </w:r>
      <w:proofErr w:type="spellStart"/>
      <w:r w:rsidR="00433503">
        <w:t>podnesak</w:t>
      </w:r>
      <w:proofErr w:type="spellEnd"/>
      <w:r w:rsidR="00433503">
        <w:t xml:space="preserve"> s</w:t>
      </w:r>
      <w:r w:rsidR="00272A8A">
        <w:t xml:space="preserve"> </w:t>
      </w:r>
      <w:proofErr w:type="spellStart"/>
      <w:r w:rsidR="00272A8A">
        <w:t>dokazima</w:t>
      </w:r>
      <w:proofErr w:type="spellEnd"/>
      <w:r w:rsidR="00272A8A">
        <w:t xml:space="preserve"> </w:t>
      </w:r>
      <w:proofErr w:type="spellStart"/>
      <w:r w:rsidR="00272A8A">
        <w:t>kojim</w:t>
      </w:r>
      <w:proofErr w:type="spellEnd"/>
      <w:r w:rsidR="00272A8A">
        <w:t xml:space="preserve"> </w:t>
      </w:r>
      <w:proofErr w:type="spellStart"/>
      <w:r w:rsidR="00272A8A">
        <w:t>navodi</w:t>
      </w:r>
      <w:proofErr w:type="spellEnd"/>
      <w:r w:rsidR="004C00B8">
        <w:t xml:space="preserve"> da je </w:t>
      </w:r>
      <w:proofErr w:type="spellStart"/>
      <w:r w:rsidR="004C00B8">
        <w:t>dužnik</w:t>
      </w:r>
      <w:proofErr w:type="spellEnd"/>
      <w:r w:rsidR="004C00B8">
        <w:t xml:space="preserve"> </w:t>
      </w:r>
      <w:proofErr w:type="spellStart"/>
      <w:r w:rsidR="004C00B8">
        <w:t>dana</w:t>
      </w:r>
      <w:proofErr w:type="spellEnd"/>
      <w:r w:rsidR="004C00B8">
        <w:t xml:space="preserve"> 31. </w:t>
      </w:r>
      <w:proofErr w:type="spellStart"/>
      <w:proofErr w:type="gramStart"/>
      <w:r w:rsidR="004C00B8">
        <w:t>kolovoza</w:t>
      </w:r>
      <w:proofErr w:type="spellEnd"/>
      <w:proofErr w:type="gramEnd"/>
      <w:r w:rsidR="004C00B8">
        <w:t xml:space="preserve"> 2015. </w:t>
      </w:r>
      <w:proofErr w:type="spellStart"/>
      <w:proofErr w:type="gramStart"/>
      <w:r w:rsidR="00272A8A">
        <w:t>g</w:t>
      </w:r>
      <w:r w:rsidR="004C00B8">
        <w:t>odine</w:t>
      </w:r>
      <w:proofErr w:type="spellEnd"/>
      <w:proofErr w:type="gramEnd"/>
      <w:r w:rsidR="004C00B8">
        <w:t xml:space="preserve"> </w:t>
      </w:r>
      <w:proofErr w:type="spellStart"/>
      <w:r w:rsidR="004C00B8">
        <w:t>Financijskog</w:t>
      </w:r>
      <w:proofErr w:type="spellEnd"/>
      <w:r w:rsidR="004C00B8">
        <w:t xml:space="preserve"> </w:t>
      </w:r>
      <w:proofErr w:type="spellStart"/>
      <w:r w:rsidR="00272A8A">
        <w:t>agenciji</w:t>
      </w:r>
      <w:proofErr w:type="spellEnd"/>
      <w:r w:rsidR="00272A8A">
        <w:t xml:space="preserve">, </w:t>
      </w:r>
      <w:proofErr w:type="spellStart"/>
      <w:r w:rsidR="00272A8A">
        <w:t>Regionalni</w:t>
      </w:r>
      <w:proofErr w:type="spellEnd"/>
      <w:r w:rsidR="00272A8A">
        <w:t xml:space="preserve"> </w:t>
      </w:r>
      <w:proofErr w:type="spellStart"/>
      <w:r w:rsidR="00272A8A">
        <w:t>centar</w:t>
      </w:r>
      <w:proofErr w:type="spellEnd"/>
      <w:r w:rsidR="00272A8A">
        <w:t xml:space="preserve"> Split, </w:t>
      </w:r>
      <w:proofErr w:type="spellStart"/>
      <w:r w:rsidR="00272A8A">
        <w:t>dostavio</w:t>
      </w:r>
      <w:proofErr w:type="spellEnd"/>
      <w:r w:rsidR="00272A8A">
        <w:t xml:space="preserve"> </w:t>
      </w:r>
      <w:proofErr w:type="spellStart"/>
      <w:r w:rsidR="00272A8A">
        <w:t>Prijedlog</w:t>
      </w:r>
      <w:proofErr w:type="spellEnd"/>
      <w:r w:rsidR="00272A8A">
        <w:t xml:space="preserve"> </w:t>
      </w:r>
      <w:proofErr w:type="spellStart"/>
      <w:r w:rsidR="00272A8A">
        <w:t>za</w:t>
      </w:r>
      <w:proofErr w:type="spellEnd"/>
      <w:r w:rsidR="00272A8A">
        <w:t xml:space="preserve"> </w:t>
      </w:r>
      <w:proofErr w:type="spellStart"/>
      <w:r w:rsidR="00272A8A">
        <w:t>otvaranje</w:t>
      </w:r>
      <w:proofErr w:type="spellEnd"/>
      <w:r w:rsidR="00272A8A">
        <w:t xml:space="preserve"> </w:t>
      </w:r>
      <w:proofErr w:type="spellStart"/>
      <w:r w:rsidR="00272A8A">
        <w:t>postupka</w:t>
      </w:r>
      <w:proofErr w:type="spellEnd"/>
      <w:r w:rsidR="00272A8A">
        <w:t xml:space="preserve"> </w:t>
      </w:r>
      <w:proofErr w:type="spellStart"/>
      <w:r w:rsidR="00272A8A">
        <w:t>predstečajne</w:t>
      </w:r>
      <w:proofErr w:type="spellEnd"/>
      <w:r w:rsidR="00272A8A">
        <w:t xml:space="preserve"> </w:t>
      </w:r>
      <w:proofErr w:type="spellStart"/>
      <w:r w:rsidR="00272A8A">
        <w:t>nagodbe</w:t>
      </w:r>
      <w:proofErr w:type="spellEnd"/>
      <w:r w:rsidR="00272A8A">
        <w:t xml:space="preserve"> </w:t>
      </w:r>
      <w:proofErr w:type="spellStart"/>
      <w:r w:rsidR="00272A8A">
        <w:t>koji</w:t>
      </w:r>
      <w:proofErr w:type="spellEnd"/>
      <w:r w:rsidR="00272A8A">
        <w:t xml:space="preserve"> se </w:t>
      </w:r>
      <w:proofErr w:type="spellStart"/>
      <w:r w:rsidR="00272A8A">
        <w:t>vodi</w:t>
      </w:r>
      <w:proofErr w:type="spellEnd"/>
      <w:r w:rsidR="00272A8A">
        <w:t xml:space="preserve"> pod </w:t>
      </w:r>
      <w:proofErr w:type="spellStart"/>
      <w:r w:rsidR="00272A8A">
        <w:t>poslovnim</w:t>
      </w:r>
      <w:proofErr w:type="spellEnd"/>
      <w:r w:rsidR="00272A8A">
        <w:t xml:space="preserve"> </w:t>
      </w:r>
      <w:proofErr w:type="spellStart"/>
      <w:r w:rsidR="00272A8A">
        <w:t>brojem</w:t>
      </w:r>
      <w:proofErr w:type="spellEnd"/>
      <w:r w:rsidR="00272A8A">
        <w:t xml:space="preserve"> </w:t>
      </w:r>
      <w:proofErr w:type="spellStart"/>
      <w:r w:rsidR="00272A8A">
        <w:t>Klasa</w:t>
      </w:r>
      <w:proofErr w:type="spellEnd"/>
      <w:r w:rsidR="00272A8A">
        <w:t xml:space="preserve">: UP-I/110/07/15-01/8719. </w:t>
      </w:r>
    </w:p>
    <w:p w:rsidRDefault="00272A8A" w:rsidP="00831B5B" w:rsidR="00272A8A">
      <w:pPr>
        <w:jc w:val="both"/>
      </w:pPr>
    </w:p>
    <w:p w:rsidRDefault="00272A8A" w:rsidP="00831B5B" w:rsidR="00272A8A">
      <w:pPr>
        <w:jc w:val="both"/>
      </w:pPr>
      <w:r>
        <w:t xml:space="preserve">U </w:t>
      </w:r>
      <w:proofErr w:type="spellStart"/>
      <w:r>
        <w:t>prilogu</w:t>
      </w:r>
      <w:proofErr w:type="spellEnd"/>
      <w:r>
        <w:t xml:space="preserve"> </w:t>
      </w:r>
      <w:proofErr w:type="spellStart"/>
      <w:r>
        <w:t>podneska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redovnog</w:t>
      </w:r>
      <w:proofErr w:type="spellEnd"/>
      <w:r w:rsidR="00433503">
        <w:t xml:space="preserve"> </w:t>
      </w:r>
      <w:proofErr w:type="spellStart"/>
      <w:proofErr w:type="gramStart"/>
      <w:r w:rsidR="00433503">
        <w:t>postupka</w:t>
      </w:r>
      <w:proofErr w:type="spellEnd"/>
      <w:r w:rsidR="00433503">
        <w:t xml:space="preserve"> </w:t>
      </w:r>
      <w:r>
        <w:t xml:space="preserve"> </w:t>
      </w:r>
      <w:proofErr w:type="spellStart"/>
      <w:r>
        <w:t>predstečajne</w:t>
      </w:r>
      <w:proofErr w:type="spellEnd"/>
      <w:proofErr w:type="gramEnd"/>
      <w:r>
        <w:t xml:space="preserve"> </w:t>
      </w:r>
      <w:proofErr w:type="spellStart"/>
      <w:r>
        <w:t>nagod</w:t>
      </w:r>
      <w:r w:rsidR="00433503">
        <w:t>be</w:t>
      </w:r>
      <w:proofErr w:type="spellEnd"/>
      <w:r w:rsidR="00433503">
        <w:t xml:space="preserve"> </w:t>
      </w:r>
      <w:proofErr w:type="spellStart"/>
      <w:r w:rsidR="00433503">
        <w:t>kao</w:t>
      </w:r>
      <w:proofErr w:type="spellEnd"/>
      <w:r w:rsidR="00433503">
        <w:t xml:space="preserve"> </w:t>
      </w:r>
      <w:proofErr w:type="spellStart"/>
      <w:r w:rsidR="00433503">
        <w:t>i</w:t>
      </w:r>
      <w:proofErr w:type="spellEnd"/>
      <w:r w:rsidR="00433503">
        <w:t xml:space="preserve"> </w:t>
      </w:r>
      <w:proofErr w:type="spellStart"/>
      <w:r w:rsidR="00433503">
        <w:t>dokaz</w:t>
      </w:r>
      <w:proofErr w:type="spellEnd"/>
      <w:r w:rsidR="00433503">
        <w:t xml:space="preserve"> da je FINA</w:t>
      </w:r>
      <w:r>
        <w:t xml:space="preserve"> </w:t>
      </w:r>
      <w:proofErr w:type="spellStart"/>
      <w:r>
        <w:t>naznačeni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 w:rsidR="00433503">
        <w:t>za</w:t>
      </w:r>
      <w:r>
        <w:t>primila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31.</w:t>
      </w:r>
      <w:r w:rsidR="00E45FAF">
        <w:t xml:space="preserve"> </w:t>
      </w:r>
      <w:proofErr w:type="spellStart"/>
      <w:proofErr w:type="gramStart"/>
      <w:r w:rsidR="00E45FAF">
        <w:t>kolovoza</w:t>
      </w:r>
      <w:proofErr w:type="spellEnd"/>
      <w:proofErr w:type="gramEnd"/>
      <w:r w:rsidR="00E45FAF">
        <w:t xml:space="preserve"> </w:t>
      </w:r>
      <w:r>
        <w:t xml:space="preserve">2015. </w:t>
      </w:r>
      <w:proofErr w:type="spellStart"/>
      <w:proofErr w:type="gramStart"/>
      <w:r>
        <w:t>godine</w:t>
      </w:r>
      <w:proofErr w:type="spellEnd"/>
      <w:proofErr w:type="gramEnd"/>
      <w:r>
        <w:t xml:space="preserve">. </w:t>
      </w:r>
    </w:p>
    <w:p w:rsidRDefault="00272A8A" w:rsidP="00831B5B" w:rsidR="00272A8A">
      <w:pPr>
        <w:jc w:val="both"/>
      </w:pPr>
    </w:p>
    <w:p w:rsidRDefault="00C72CD5" w:rsidP="00831B5B" w:rsidR="00272A8A">
      <w:pPr>
        <w:jc w:val="both"/>
      </w:pPr>
      <w:proofErr w:type="spellStart"/>
      <w:r>
        <w:t>Navodi</w:t>
      </w:r>
      <w:proofErr w:type="spellEnd"/>
      <w:r>
        <w:t xml:space="preserve"> </w:t>
      </w:r>
      <w:proofErr w:type="spellStart"/>
      <w:r>
        <w:t>dužnika</w:t>
      </w:r>
      <w:proofErr w:type="spellEnd"/>
      <w:r w:rsidR="00272A8A">
        <w:t xml:space="preserve"> o </w:t>
      </w:r>
      <w:proofErr w:type="spellStart"/>
      <w:r w:rsidR="00272A8A">
        <w:t>prijedlogu</w:t>
      </w:r>
      <w:proofErr w:type="spellEnd"/>
      <w:r w:rsidR="00272A8A">
        <w:t xml:space="preserve"> </w:t>
      </w:r>
      <w:proofErr w:type="spellStart"/>
      <w:r w:rsidR="00272A8A">
        <w:t>za</w:t>
      </w:r>
      <w:proofErr w:type="spellEnd"/>
      <w:r w:rsidR="00272A8A">
        <w:t xml:space="preserve"> </w:t>
      </w:r>
      <w:proofErr w:type="spellStart"/>
      <w:r w:rsidR="00272A8A">
        <w:t>pokretanje</w:t>
      </w:r>
      <w:proofErr w:type="spellEnd"/>
      <w:r w:rsidR="00272A8A">
        <w:t xml:space="preserve"> </w:t>
      </w:r>
      <w:proofErr w:type="spellStart"/>
      <w:r w:rsidR="00272A8A">
        <w:t>predstečajnog</w:t>
      </w:r>
      <w:proofErr w:type="spellEnd"/>
      <w:r w:rsidR="00272A8A">
        <w:t xml:space="preserve"> </w:t>
      </w:r>
      <w:proofErr w:type="spellStart"/>
      <w:r w:rsidR="00272A8A">
        <w:t>postupka</w:t>
      </w:r>
      <w:proofErr w:type="spellEnd"/>
      <w:r w:rsidR="00272A8A">
        <w:t xml:space="preserve"> </w:t>
      </w:r>
      <w:proofErr w:type="spellStart"/>
      <w:r w:rsidR="00272A8A">
        <w:t>razvidni</w:t>
      </w:r>
      <w:proofErr w:type="spellEnd"/>
      <w:r w:rsidR="00272A8A">
        <w:t xml:space="preserve"> </w:t>
      </w:r>
      <w:proofErr w:type="spellStart"/>
      <w:r w:rsidR="00272A8A">
        <w:t>su</w:t>
      </w:r>
      <w:proofErr w:type="spellEnd"/>
      <w:r w:rsidR="00272A8A">
        <w:t xml:space="preserve"> </w:t>
      </w:r>
      <w:proofErr w:type="spellStart"/>
      <w:r w:rsidR="00272A8A">
        <w:t>i</w:t>
      </w:r>
      <w:proofErr w:type="spellEnd"/>
      <w:r w:rsidR="00272A8A">
        <w:t xml:space="preserve"> </w:t>
      </w:r>
      <w:proofErr w:type="spellStart"/>
      <w:proofErr w:type="gramStart"/>
      <w:r w:rsidR="00272A8A">
        <w:t>na</w:t>
      </w:r>
      <w:proofErr w:type="spellEnd"/>
      <w:proofErr w:type="gramEnd"/>
      <w:r w:rsidR="00272A8A">
        <w:t xml:space="preserve"> </w:t>
      </w:r>
      <w:proofErr w:type="spellStart"/>
      <w:r w:rsidR="00272A8A">
        <w:t>službenoj</w:t>
      </w:r>
      <w:proofErr w:type="spellEnd"/>
      <w:r w:rsidR="00272A8A">
        <w:t xml:space="preserve"> </w:t>
      </w:r>
      <w:proofErr w:type="spellStart"/>
      <w:r w:rsidR="00272A8A">
        <w:t>stranici</w:t>
      </w:r>
      <w:proofErr w:type="spellEnd"/>
      <w:r w:rsidR="00272A8A">
        <w:t xml:space="preserve"> FINA-</w:t>
      </w:r>
      <w:proofErr w:type="spellStart"/>
      <w:r w:rsidR="00272A8A">
        <w:t>predstečajne</w:t>
      </w:r>
      <w:proofErr w:type="spellEnd"/>
      <w:r w:rsidR="00272A8A">
        <w:t xml:space="preserve"> </w:t>
      </w:r>
      <w:proofErr w:type="spellStart"/>
      <w:r w:rsidR="00272A8A">
        <w:t>nagod</w:t>
      </w:r>
      <w:r w:rsidR="00433503">
        <w:t>b</w:t>
      </w:r>
      <w:r w:rsidR="00272A8A">
        <w:t>e</w:t>
      </w:r>
      <w:proofErr w:type="spellEnd"/>
      <w:r w:rsidR="00272A8A">
        <w:t xml:space="preserve"> u </w:t>
      </w:r>
      <w:proofErr w:type="spellStart"/>
      <w:r w:rsidR="00272A8A">
        <w:t>koju</w:t>
      </w:r>
      <w:proofErr w:type="spellEnd"/>
      <w:r w:rsidR="00272A8A">
        <w:t xml:space="preserve"> je </w:t>
      </w:r>
      <w:proofErr w:type="spellStart"/>
      <w:r w:rsidR="00272A8A">
        <w:t>sud</w:t>
      </w:r>
      <w:proofErr w:type="spellEnd"/>
      <w:r w:rsidR="00272A8A">
        <w:t xml:space="preserve"> </w:t>
      </w:r>
      <w:proofErr w:type="spellStart"/>
      <w:r w:rsidR="00272A8A">
        <w:t>izvršio</w:t>
      </w:r>
      <w:proofErr w:type="spellEnd"/>
      <w:r w:rsidR="00272A8A">
        <w:t xml:space="preserve"> </w:t>
      </w:r>
      <w:proofErr w:type="spellStart"/>
      <w:r w:rsidR="00272A8A">
        <w:t>uvid</w:t>
      </w:r>
      <w:proofErr w:type="spellEnd"/>
      <w:r w:rsidR="00272A8A">
        <w:t xml:space="preserve">. </w:t>
      </w:r>
    </w:p>
    <w:p w:rsidRDefault="008E3D5C" w:rsidP="00831B5B" w:rsidR="008E3D5C">
      <w:pPr>
        <w:jc w:val="both"/>
      </w:pPr>
    </w:p>
    <w:p w:rsidRDefault="00A020BD" w:rsidP="008E3D5C" w:rsidR="008E3D5C" w:rsidRPr="008E3D5C">
      <w:pPr>
        <w:jc w:val="both"/>
        <w:rPr>
          <w:lang w:val="hr-HR"/>
        </w:rPr>
      </w:pPr>
      <w:proofErr w:type="spellStart"/>
      <w:proofErr w:type="gramStart"/>
      <w:r>
        <w:t>Prema</w:t>
      </w:r>
      <w:proofErr w:type="spellEnd"/>
      <w:r>
        <w:t xml:space="preserve"> </w:t>
      </w:r>
      <w:proofErr w:type="spellStart"/>
      <w:r>
        <w:t>odredbama</w:t>
      </w:r>
      <w:proofErr w:type="spellEnd"/>
      <w:r w:rsidR="008E3D5C" w:rsidRPr="008E3D5C">
        <w:t xml:space="preserve"> </w:t>
      </w:r>
      <w:proofErr w:type="spellStart"/>
      <w:r w:rsidR="008E3D5C" w:rsidRPr="008E3D5C">
        <w:t>članka</w:t>
      </w:r>
      <w:proofErr w:type="spellEnd"/>
      <w:r w:rsidR="008E3D5C" w:rsidRPr="008E3D5C">
        <w:rPr>
          <w:lang w:val="hr-HR"/>
        </w:rPr>
        <w:t xml:space="preserve"> 39.</w:t>
      </w:r>
      <w:proofErr w:type="gramEnd"/>
      <w:r w:rsidR="008E3D5C" w:rsidRPr="008E3D5C">
        <w:rPr>
          <w:lang w:val="hr-HR"/>
        </w:rPr>
        <w:t xml:space="preserve"> Zakona o financijskom poslovanju i </w:t>
      </w:r>
      <w:proofErr w:type="spellStart"/>
      <w:r w:rsidR="008E3D5C" w:rsidRPr="008E3D5C">
        <w:rPr>
          <w:lang w:val="hr-HR"/>
        </w:rPr>
        <w:t>predstečajnoj</w:t>
      </w:r>
      <w:proofErr w:type="spellEnd"/>
      <w:r w:rsidR="008E3D5C" w:rsidRPr="008E3D5C">
        <w:rPr>
          <w:lang w:val="hr-HR"/>
        </w:rPr>
        <w:t xml:space="preserve"> nagodbi (NN </w:t>
      </w:r>
      <w:r w:rsidR="008E3D5C" w:rsidRPr="008E3D5C">
        <w:rPr>
          <w:bCs/>
          <w:lang w:val="hr-HR"/>
        </w:rPr>
        <w:t xml:space="preserve">108/12, 144/12, 81/13, 112/13, dalje: ZFPPN), </w:t>
      </w:r>
      <w:r w:rsidR="008E3D5C" w:rsidRPr="008E3D5C">
        <w:rPr>
          <w:lang w:val="hr-HR"/>
        </w:rPr>
        <w:t xml:space="preserve"> koje su važile u trenutku podnošenja prijedloga za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propisano je da je dužnik u stanju </w:t>
      </w:r>
      <w:r w:rsidR="008E3D5C" w:rsidRPr="008E3D5C">
        <w:rPr>
          <w:lang w:val="hr-HR"/>
        </w:rPr>
        <w:lastRenderedPageBreak/>
        <w:t xml:space="preserve">nelikvidnosti ili insolventnosti dužan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sukladno odredbama ovoga Zakona. Iznimno od odredbe iz stavka 1. ovoga članka, dužnik koji nema imovine ili je njegova imovina male ili neznatne vrijednosti i nema zaposlenih, a u stanju je nelikvidnosti ili insolventnosti, može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nagodbe. Do okončanja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 nije dopušteno pokrenuti stečajni postupak.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8E3D5C" w:rsidRPr="008E3D5C">
      <w:pPr>
        <w:jc w:val="both"/>
        <w:rPr>
          <w:lang w:val="hr-HR"/>
        </w:rPr>
      </w:pPr>
      <w:r w:rsidRPr="008E3D5C">
        <w:rPr>
          <w:lang w:val="hr-HR"/>
        </w:rPr>
        <w:t xml:space="preserve">Nadalje, odredbom članka 15. </w:t>
      </w:r>
      <w:r w:rsidR="00A020BD">
        <w:rPr>
          <w:lang w:val="hr-HR"/>
        </w:rPr>
        <w:t>stavak 2</w:t>
      </w:r>
      <w:r>
        <w:rPr>
          <w:lang w:val="hr-HR"/>
        </w:rPr>
        <w:t xml:space="preserve">. Stečajnog zakona </w:t>
      </w:r>
      <w:r w:rsidRPr="008E3D5C">
        <w:rPr>
          <w:lang w:val="hr-HR"/>
        </w:rPr>
        <w:t xml:space="preserve">("Narodne novine" broj: 71/15, u daljnjem tekstu: SZ), propisano je, ako je pokrenut </w:t>
      </w:r>
      <w:proofErr w:type="spellStart"/>
      <w:r w:rsidRPr="008E3D5C">
        <w:rPr>
          <w:lang w:val="hr-HR"/>
        </w:rPr>
        <w:t>predstečajni</w:t>
      </w:r>
      <w:proofErr w:type="spellEnd"/>
      <w:r w:rsidRPr="008E3D5C">
        <w:rPr>
          <w:lang w:val="hr-HR"/>
        </w:rPr>
        <w:t xml:space="preserve"> postupak, do njegova završetka nije dopušteno pokretanje stečajnoga postupka.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8E3D5C">
      <w:pPr>
        <w:jc w:val="both"/>
        <w:rPr>
          <w:lang w:val="hr-HR"/>
        </w:rPr>
      </w:pPr>
      <w:r w:rsidRPr="008E3D5C">
        <w:rPr>
          <w:lang w:val="hr-HR"/>
        </w:rPr>
        <w:t xml:space="preserve">Cilj postupka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bude okončan sklapanjem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8E3D5C" w:rsidP="008E3D5C" w:rsidR="008E3D5C">
      <w:pPr>
        <w:jc w:val="both"/>
        <w:rPr>
          <w:lang w:val="hr-HR"/>
        </w:rPr>
      </w:pPr>
    </w:p>
    <w:p w:rsidRDefault="008E3D5C" w:rsidP="008E3D5C" w:rsidR="008E3D5C" w:rsidRPr="008E3D5C">
      <w:pPr>
        <w:jc w:val="both"/>
        <w:rPr>
          <w:lang w:val="hr-HR"/>
        </w:rPr>
      </w:pPr>
      <w:r w:rsidRPr="008E3D5C">
        <w:rPr>
          <w:lang w:val="hr-HR"/>
        </w:rPr>
        <w:t>Slijedom navedenog, ovaj sud je odlučio kao u izreci rješenja, temeljem odredbe članka 1</w:t>
      </w:r>
      <w:r w:rsidR="00A020BD">
        <w:rPr>
          <w:lang w:val="hr-HR"/>
        </w:rPr>
        <w:t>5. stavak 2</w:t>
      </w:r>
      <w:r w:rsidRPr="008E3D5C">
        <w:rPr>
          <w:lang w:val="hr-HR"/>
        </w:rPr>
        <w:t xml:space="preserve">. SZ-a. 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706888" w:rsidRPr="00E607C5">
      <w:pPr>
        <w:rPr>
          <w:color w:themeColor="text1" w:val="000000"/>
        </w:rPr>
      </w:pPr>
      <w:r>
        <w:t xml:space="preserve">                                            </w:t>
      </w:r>
      <w:proofErr w:type="gramStart"/>
      <w:r w:rsidR="00831B5B"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4C4150">
        <w:rPr>
          <w:color w:themeColor="text1" w:val="000000"/>
        </w:rPr>
        <w:t>10</w:t>
      </w:r>
      <w:r w:rsidR="00D7157D">
        <w:rPr>
          <w:color w:themeColor="text1" w:val="000000"/>
        </w:rPr>
        <w:t>.</w:t>
      </w:r>
      <w:proofErr w:type="gramEnd"/>
      <w:r w:rsidR="00D7157D">
        <w:rPr>
          <w:color w:themeColor="text1" w:val="000000"/>
        </w:rPr>
        <w:t xml:space="preserve"> 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45FAF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52622B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B3792" w:rsidP="00706888" w:rsidR="005D4A77" w:rsidRPr="00046239">
      <w:r>
        <w:t xml:space="preserve">   </w:t>
      </w:r>
    </w:p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45FAF">
      <w:t>930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45FAF">
      <w:t>930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96417"/>
    <w:rsid w:val="001E6202"/>
    <w:rsid w:val="00200A56"/>
    <w:rsid w:val="002404E9"/>
    <w:rsid w:val="0024279B"/>
    <w:rsid w:val="00272A8A"/>
    <w:rsid w:val="002A4B4D"/>
    <w:rsid w:val="002A71D2"/>
    <w:rsid w:val="002B15A7"/>
    <w:rsid w:val="00331772"/>
    <w:rsid w:val="003761DA"/>
    <w:rsid w:val="003824F7"/>
    <w:rsid w:val="003B76E7"/>
    <w:rsid w:val="004020C0"/>
    <w:rsid w:val="00425B87"/>
    <w:rsid w:val="00433503"/>
    <w:rsid w:val="004838FB"/>
    <w:rsid w:val="004A1B0C"/>
    <w:rsid w:val="004C00B8"/>
    <w:rsid w:val="004C4150"/>
    <w:rsid w:val="005031FC"/>
    <w:rsid w:val="00507986"/>
    <w:rsid w:val="00523D28"/>
    <w:rsid w:val="0052622B"/>
    <w:rsid w:val="005449A9"/>
    <w:rsid w:val="005B3792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8E3D5C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20BD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C72CD5"/>
    <w:rsid w:val="00D006D7"/>
    <w:rsid w:val="00D162FC"/>
    <w:rsid w:val="00D31F3E"/>
    <w:rsid w:val="00D52634"/>
    <w:rsid w:val="00D7039D"/>
    <w:rsid w:val="00D7157D"/>
    <w:rsid w:val="00DE4145"/>
    <w:rsid w:val="00E45FAF"/>
    <w:rsid w:val="00E607C5"/>
    <w:rsid w:val="00E65544"/>
    <w:rsid w:val="00E810F5"/>
    <w:rsid w:val="00E871B2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LIVICH d.o.o. za građenje i usluge u graditeljstvu</izvorni_sadrzaj>
    <derivirana_varijabla naziv="DomainObject.Predmet.ProtustrankaFormated_1">  LIVICH d.o.o. za građenje i usluge u graditeljstvu</derivirana_varijabla>
  </DomainObject.Predmet.ProtustrankaFormated>
  <DomainObject.Predmet.ProtustrankaFormatedOIB>
    <izvorni_sadrzaj>  LIVICH d.o.o. za građenje i usluge u graditeljstvu, OIB 77719318009</izvorni_sadrzaj>
    <derivirana_varijabla naziv="DomainObject.Predmet.ProtustrankaFormatedOIB_1">  LIVICH d.o.o. za građenje i usluge u graditeljstvu, OIB 77719318009</derivirana_varijabla>
  </DomainObject.Predmet.ProtustrankaFormatedOIB>
  <DomainObject.Predmet.ProtustrankaFormatedWithAdress>
    <izvorni_sadrzaj> LIVICH d.o.o. za građenje i usluge u graditeljstvu, Ulica Slobode 41, 21000 Split</izvorni_sadrzaj>
    <derivirana_varijabla naziv="DomainObject.Predmet.ProtustrankaFormatedWithAdress_1"> LIVICH d.o.o. za građenje i usluge u graditeljstvu, Ulica Slobode 41, 21000 Split</derivirana_varijabla>
  </DomainObject.Predmet.ProtustrankaFormatedWithAdress>
  <DomainObject.Predmet.ProtustrankaFormatedWithAdressOIB>
    <izvorni_sadrzaj> LIVICH d.o.o. za građenje i usluge u graditeljstvu, OIB 77719318009, Ulica Slobode 41, 21000 Split</izvorni_sadrzaj>
    <derivirana_varijabla naziv="DomainObject.Predmet.ProtustrankaFormatedWithAdressOIB_1"> LIVICH d.o.o. za građenje i usluge u graditeljstvu, OIB 77719318009, Ulica Slobode 41, 21000 Split</derivirana_varijabla>
  </DomainObject.Predmet.ProtustrankaFormatedWithAdressOIB>
  <DomainObject.Predmet.ProtustrankaWithAdress>
    <izvorni_sadrzaj>LIVICH d.o.o. za građenje i usluge u graditeljstvu Ulica Slobode 41, 21000 Split</izvorni_sadrzaj>
    <derivirana_varijabla naziv="DomainObject.Predmet.ProtustrankaWithAdress_1">LIVICH d.o.o. za građenje i usluge u graditeljstvu Ulica Slobode 41, 21000 Split</derivirana_varijabla>
  </DomainObject.Predmet.ProtustrankaWithAdress>
  <DomainObject.Predmet.ProtustrankaWithAdressOIB>
    <izvorni_sadrzaj>LIVICH d.o.o. za građenje i usluge u graditeljstvu, OIB 77719318009, Ulica Slobode 41, 21000 Split</izvorni_sadrzaj>
    <derivirana_varijabla naziv="DomainObject.Predmet.ProtustrankaWithAdressOIB_1">LIVICH d.o.o. za građenje i usluge u graditeljstvu, OIB 77719318009, Ulica Slobode 41, 21000 Split</derivirana_varijabla>
  </DomainObject.Predmet.ProtustrankaWithAdressOIB>
  <DomainObject.Predmet.ProtustrankaNazivFormated>
    <izvorni_sadrzaj>LIVICH d.o.o. za građenje i usluge u graditeljstvu</izvorni_sadrzaj>
    <derivirana_varijabla naziv="DomainObject.Predmet.ProtustrankaNazivFormated_1">LIVICH d.o.o. za građenje i usluge u graditeljstvu</derivirana_varijabla>
  </DomainObject.Predmet.ProtustrankaNazivFormated>
  <DomainObject.Predmet.ProtustrankaNazivFormatedOIB>
    <izvorni_sadrzaj>LIVICH d.o.o. za građenje i usluge u graditeljstvu, OIB 77719318009</izvorni_sadrzaj>
    <derivirana_varijabla naziv="DomainObject.Predmet.ProtustrankaNazivFormatedOIB_1">LIVICH d.o.o. za građenje i usluge u graditeljstvu, OIB 77719318009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6552318.23</izvorni_sadrzaj>
    <derivirana_varijabla naziv="DomainObject.Predmet.TrenutnaVrijednost_1">6552318.23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LIVICH d.o.o. za građenje i usluge u graditeljstvu</item>
    </izvorni_sadrzaj>
    <derivirana_varijabla naziv="DomainObject.Predmet.ProtuStrankaListFormated_1">
      <item>LIVICH d.o.o. za građenje i usluge u graditeljstvu</item>
    </derivirana_varijabla>
  </DomainObject.Predmet.ProtuStrankaListFormated>
  <DomainObject.Predmet.ProtuStrankaListFormatedOIB>
    <izvorni_sadrzaj>
      <item>LIVICH d.o.o. za građenje i usluge u graditeljstvu, OIB 77719318009</item>
    </izvorni_sadrzaj>
    <derivirana_varijabla naziv="DomainObject.Predmet.ProtuStrankaListFormatedOIB_1">
      <item>LIVICH d.o.o. za građenje i usluge u graditeljstvu, OIB 77719318009</item>
    </derivirana_varijabla>
  </DomainObject.Predmet.ProtuStrankaListFormatedOIB>
  <DomainObject.Predmet.ProtuStrankaListFormatedWithAdress>
    <izvorni_sadrzaj>
      <item>LIVICH d.o.o. za građenje i usluge u graditeljstvu, Ulica Slobode 41, 21000 Split</item>
    </izvorni_sadrzaj>
    <derivirana_varijabla naziv="DomainObject.Predmet.ProtuStrankaListFormatedWithAdress_1">
      <item>LIVICH d.o.o. za građenje i usluge u graditeljstvu, Ulica Slobode 41, 21000 Split</item>
    </derivirana_varijabla>
  </DomainObject.Predmet.ProtuStrankaListFormatedWithAdress>
  <DomainObject.Predmet.ProtuStrankaListFormatedWithAdressOIB>
    <izvorni_sadrzaj>
      <item>LIVICH d.o.o. za građenje i usluge u graditeljstvu, OIB 77719318009, Ulica Slobode 41, 21000 Split</item>
    </izvorni_sadrzaj>
    <derivirana_varijabla naziv="DomainObject.Predmet.ProtuStrankaListFormatedWithAdressOIB_1">
      <item>LIVICH d.o.o. za građenje i usluge u graditeljstvu, OIB 77719318009, Ulica Slobode 41, 21000 Split</item>
    </derivirana_varijabla>
  </DomainObject.Predmet.ProtuStrankaListFormatedWithAdressOIB>
  <DomainObject.Predmet.ProtuStrankaListNazivFormated>
    <izvorni_sadrzaj>
      <item>LIVICH d.o.o. za građenje i usluge u graditeljstvu</item>
    </izvorni_sadrzaj>
    <derivirana_varijabla naziv="DomainObject.Predmet.ProtuStrankaListNazivFormated_1">
      <item>LIVICH d.o.o. za građenje i usluge u graditeljstvu</item>
    </derivirana_varijabla>
  </DomainObject.Predmet.ProtuStrankaListNazivFormated>
  <DomainObject.Predmet.ProtuStrankaListNazivFormatedOIB>
    <izvorni_sadrzaj>
      <item>LIVICH d.o.o. za građenje i usluge u graditeljstvu, OIB 77719318009</item>
    </izvorni_sadrzaj>
    <derivirana_varijabla naziv="DomainObject.Predmet.ProtuStrankaListNazivFormatedOIB_1">
      <item>LIVICH d.o.o. za građenje i usluge u graditeljstvu, OIB 77719318009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LIVICH d.o.o. za građenje i usluge u graditeljstvu</izvorni_sadrzaj>
    <derivirana_varijabla naziv="DomainObject.Predmet.ProtustrankaIDrugi_1">LIVICH d.o.o. za građenje i usluge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LIVICH d.o.o. za građenje i usluge u graditeljstvu, OIB 77719318009, Ulica Slobode 41, 21000 Split</izvorni_sadrzaj>
    <derivirana_varijabla naziv="DomainObject.Predmet.ProtustrankaIDrugiAdressOIB_1">LIVICH d.o.o. za građenje i usluge u graditeljstvu, OIB 77719318009, Ulica Slobode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LIVICH d.o.o. za građenje i usluge u graditeljstvu</item>
      <item>FINANCIJSKA AGENCIJA, RC SPLIT</item>
    </izvorni_sadrzaj>
    <derivirana_varijabla naziv="DomainObject.Predmet.SudioniciListNaziv_1">
      <item>LIVICH d.o.o. za građenje i usluge u graditeljstvu</item>
      <item>FINANCIJSKA AGENCIJA, RC SPLIT</item>
    </derivirana_varijabla>
  </DomainObject.Predmet.SudioniciListNaziv>
  <DomainObject.Predmet.SudioniciListAdressOIB>
    <izvorni_sadrzaj>
      <item>LIVICH d.o.o. za građenje i usluge u graditeljstvu, OIB 77719318009, Ulica Slobode 41,21000 Split</item>
      <item>FINANCIJSKA AGENCIJA, RC SPLIT, OIB 85821130368, Mažuranićevo šetalište 24 b,21000 Split</item>
    </izvorni_sadrzaj>
    <derivirana_varijabla naziv="DomainObject.Predmet.SudioniciListAdressOIB_1">
      <item>LIVICH d.o.o. za građenje i usluge u graditeljstvu, OIB 77719318009, Ulica Slobode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77719318009</item>
      <item>, OIB 85821130368</item>
    </izvorni_sadrzaj>
    <derivirana_varijabla naziv="DomainObject.Predmet.SudioniciListNazivOIB_1">
      <item>, OIB 77719318009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27448-32AA-4D96-88A9-BF96CA62F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3325</properties:Characters>
  <properties:Lines>88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2016-06-09T07:58:00Z</dcterms:created>
  <dc:creator>Lari Glavaš</dc:creator>
  <cp:lastModifiedBy>Jadranko Basić</cp:lastModifiedBy>
  <cp:lastPrinted>2016-06-10T06:09:00Z</cp:lastPrinted>
  <dcterms:modified xmlns:xsi="http://www.w3.org/2001/XMLSchema-instance" xsi:type="dcterms:W3CDTF">2016-06-10T06:39:00Z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