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77c4e6a" w14:textId="77c4e6a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874B23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874B23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874B23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874B23" w:rsidR="004137DE">
            <w:rPr>
              <w:rStyle w:val="eSPISCCParagraphDefaultFont"/>
              <w:rFonts w:eastAsiaTheme="minorHAnsi"/>
            </w:rPr>
            <w:t>Općinski sud u Novom Zagrebu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874B23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74B23" w:rsidR="004137DE">
            <w:rPr>
              <w:rStyle w:val="eSPISCCParagraphDefaultFont"/>
            </w:rPr>
            <w:t>Turinina 3</w:t>
          </w:r>
        </w:sdtContent>
      </w:sdt>
      <w:r w:rsidRPr="00B76F3C" w:rsidR="00AE649C">
        <w:t xml:space="preserve"> </w:t>
      </w:r>
    </w:p>
    <w:p w:rsidR="009824AC" w:rsidP="009824AC" w:rsidRDefault="00874B23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74B23" w:rsidR="004137DE">
            <w:rPr>
              <w:rStyle w:val="eSPISCCParagraphDefaultFont"/>
            </w:rPr>
            <w:t>10010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74B23" w:rsidR="004137DE">
            <w:rPr>
              <w:rStyle w:val="eSPISCCParagraphDefaultFont"/>
            </w:rPr>
            <w:t>Zagreb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74B23" w:rsidR="004137DE">
            <w:rPr>
              <w:rStyle w:val="eSPISCCParagraphDefaultFont"/>
              <w:rFonts w:eastAsiaTheme="minorHAnsi"/>
            </w:rPr>
            <w:t>53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74B23" w:rsidR="00874B23">
            <w:rPr>
              <w:rStyle w:val="eSPISCCParagraphDefaultFont"/>
              <w:rFonts w:eastAsiaTheme="minorHAnsi"/>
            </w:rPr>
            <w:t>Sp-1553/2019-10</w:t>
          </w:r>
        </w:sdtContent>
      </w:sdt>
    </w:p>
    <w:p w:rsidRPr="008571DD" w:rsidR="008571DD" w:rsidP="00096750" w:rsidRDefault="00874B23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74B23" w:rsidR="004137DE">
            <w:rPr>
              <w:rStyle w:val="eSPISCCParagraphDefaultFont"/>
            </w:rPr>
            <w:t>Općinski sud u Novom Zagrebu</w:t>
          </w:r>
        </w:sdtContent>
      </w:sdt>
      <w:r w:rsidRPr="008571DD" w:rsidR="008571DD">
        <w:t xml:space="preserve"> po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874B23" w:rsidR="004137DE">
            <w:rPr>
              <w:rStyle w:val="eSPISCCParagraphDefaultFont"/>
              <w:rFonts w:eastAsiaTheme="minorHAnsi"/>
            </w:rPr>
            <w:t>sucu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74B23" w:rsidR="004137DE">
            <w:rPr>
              <w:rStyle w:val="eSPISCCParagraphDefaultFont"/>
            </w:rPr>
            <w:t>Ivana Mašić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74B23">
            <w:rPr>
              <w:rStyle w:val="eSPISCCParagraphDefaultFont"/>
            </w:rPr>
            <w:t xml:space="preserve"> Nenad Balaško, OIB 95177853666, Strmečka Cesta 90, 10020 Strmec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874B23">
            <w:rPr>
              <w:rStyle w:val="eSPISCCParagraphDefaultFont"/>
            </w:rPr>
            <w:t>26. studenog 2019.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874B23" w:rsidR="00874B23">
            <w:rPr>
              <w:rStyle w:val="eSPISCCParagraphDefaultFont"/>
              <w:rFonts w:eastAsiaTheme="minorHAnsi"/>
            </w:rPr>
            <w:t>15. ožujka 2019.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74B23" w:rsidR="00874B23">
            <w:rPr>
              <w:rStyle w:val="eSPISCCParagraphDefaultFont"/>
              <w:rFonts w:eastAsiaTheme="minorHAnsi"/>
            </w:rPr>
            <w:t>Nenad Balaško, OIB 95177853666, Strmečka Cesta 90, 10020 Strmec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4137DE" w:rsidR="00905D9A" w:rsidP="004137DE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21232219"/>
          <w:placeholder>
            <w:docPart w:val="1DB2B98FE2024C51A68C23823A21F82F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74B23" w:rsidR="00874B23">
            <w:rPr>
              <w:rStyle w:val="eSPISCCParagraphDefaultFont"/>
              <w:rFonts w:eastAsiaTheme="minorHAnsi"/>
            </w:rPr>
            <w:t>Nenad Balaško, OIB 95177853666, Strmečka Cesta 90, 10020 Strmec</w:t>
          </w:r>
        </w:sdtContent>
      </w:sdt>
      <w:r w:rsidRPr="00905D9A">
        <w:rPr>
          <w:rFonts w:eastAsia="Calibri" w:cs="Times New Roman"/>
        </w:rPr>
        <w:t xml:space="preserve">, </w:t>
      </w:r>
      <w:r w:rsidR="004137DE">
        <w:rPr>
          <w:rFonts w:eastAsia="Calibri" w:cs="Times New Roman"/>
        </w:rPr>
        <w:t xml:space="preserve">nije se očitovao na poziv FINA-e niti je dostavio popis svoje imovine. </w:t>
      </w:r>
    </w:p>
    <w:p w:rsidRPr="00905D9A" w:rsidR="004137DE" w:rsidP="004137DE" w:rsidRDefault="004137DE">
      <w:pPr>
        <w:spacing w:after="0" w:line="276" w:lineRule="auto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874B23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74B23" w:rsidR="004137DE">
            <w:rPr>
              <w:rStyle w:val="eSPISCCParagraphDefaultFont"/>
              <w:rFonts w:eastAsiaTheme="minorHAnsi"/>
            </w:rPr>
            <w:t>Zagreb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874B23">
            <w:rPr>
              <w:rStyle w:val="eSPISCCParagraphDefaultFont"/>
              <w:rFonts w:eastAsiaTheme="minorHAnsi"/>
            </w:rPr>
            <w:t>26. studenog 2019.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        </w:t>
      </w:r>
      <w:r w:rsidR="009A1887">
        <w:t xml:space="preserve"> </w:t>
      </w:r>
      <w:r>
        <w:t xml:space="preserve">                 </w:t>
      </w:r>
      <w:r w:rsidR="004137DE">
        <w:tab/>
      </w:r>
      <w:r>
        <w:t xml:space="preserve">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874B23" w:rsidR="004137DE">
            <w:rPr>
              <w:rStyle w:val="eSPISCCParagraphDefaultFont"/>
              <w:rFonts w:eastAsiaTheme="minorHAnsi"/>
            </w:rPr>
            <w:t>Sudac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874B23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74B23" w:rsidR="004137DE">
            <w:rPr>
              <w:rStyle w:val="eSPISCCParagraphDefaultFont"/>
              <w:rFonts w:eastAsiaTheme="minorHAnsi"/>
            </w:rPr>
            <w:t>Ivana Mašić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F43AC" w:rsidP="00537B78" w:rsidRDefault="00BF43AC">
      <w:r>
        <w:separator/>
      </w:r>
    </w:p>
  </w:endnote>
  <w:endnote w:type="continuationSeparator" w:id="0">
    <w:p w:rsidR="00BF43AC" w:rsidP="00537B78" w:rsidRDefault="00BF43A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F43AC" w:rsidP="00537B78" w:rsidRDefault="00BF43AC">
      <w:r>
        <w:separator/>
      </w:r>
    </w:p>
  </w:footnote>
  <w:footnote w:type="continuationSeparator" w:id="0">
    <w:p w:rsidR="00BF43AC" w:rsidP="00537B78" w:rsidRDefault="00BF43A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874B23" w:rsidR="004137DE">
          <w:rPr>
            <w:rStyle w:val="eSPISCCParagraphDefaultFont"/>
            <w:rFonts w:eastAsiaTheme="minorHAnsi"/>
          </w:rPr>
          <w:t>53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874B23" w:rsidR="00874B23">
          <w:rPr>
            <w:rStyle w:val="eSPISCCParagraphDefaultFont"/>
            <w:rFonts w:eastAsiaTheme="minorHAnsi"/>
          </w:rPr>
          <w:t>Sp-1553/2019-10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37DE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4B23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3AC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643D801B-7205-45B0-A777-9E17722432C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B2B98FE2024C51A68C23823A21F82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FD6584-983F-417E-B472-24607CFA5B8F}"/>
      </w:docPartPr>
      <w:docPartBody>
        <w:p w:rsidR="00286866" w:rsidP="00147B02" w:rsidRDefault="00147B02">
          <w:pPr>
            <w:pStyle w:val="1DB2B98FE2024C51A68C23823A21F82F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D24A7A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0E7AC8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85059"/>
    <w:rsid w:val="008F778E"/>
    <w:rsid w:val="00934662"/>
    <w:rsid w:val="00943B63"/>
    <w:rsid w:val="00A00FA3"/>
    <w:rsid w:val="00AA6DC8"/>
    <w:rsid w:val="00B43617"/>
    <w:rsid w:val="00B83059"/>
    <w:rsid w:val="00BE69D1"/>
    <w:rsid w:val="00D24A7A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26. studenog 2019.</izvorni_sadrzaj>
    <derivirana_varijabla naziv="DomainObject.DatumDonosenjaOdluke_1">26.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Sp-1553/2019-10</izvorni_sadrzaj>
    <derivirana_varijabla naziv="DomainObject.Oznaka_1">Sp-1553/2019-10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ožujka 2019.</izvorni_sadrzaj>
    <derivirana_varijabla naziv="DomainObject.Predmet.DatumPrimitkaOptuznogAkta_1">15. ožujka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Sp-1553/2019</izvorni_sadrzaj>
    <derivirana_varijabla naziv="DomainObject.Predmet.OznakaBroj_1">Sp-1553/2019</derivirana_varijabla>
  </DomainObject.Predmet.OznakaBroj>
  <DomainObject.Predmet.OznakaBrojOptuznogAkta>
    <izvorni_sadrzaj>08-2-19-2</izvorni_sadrzaj>
    <derivirana_varijabla naziv="DomainObject.Predmet.OznakaBrojOptuznogAkta_1">08-2-19-2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Nenad Balaško</izvorni_sadrzaj>
    <derivirana_varijabla naziv="DomainObject.Predmet.ProtustrankaFormated_1">  Nenad Balaško</derivirana_varijabla>
  </DomainObject.Predmet.ProtustrankaFormated>
  <DomainObject.Predmet.ProtustrankaFormatedOIB>
    <izvorni_sadrzaj>  Nenad Balaško, OIB 95177853666</izvorni_sadrzaj>
    <derivirana_varijabla naziv="DomainObject.Predmet.ProtustrankaFormatedOIB_1">  Nenad Balaško, OIB 95177853666</derivirana_varijabla>
  </DomainObject.Predmet.ProtustrankaFormatedOIB>
  <DomainObject.Predmet.ProtustrankaFormatedWithAdress>
    <izvorni_sadrzaj> Nenad Balaško, Strmečka Cesta 90, 10020 Strmec</izvorni_sadrzaj>
    <derivirana_varijabla naziv="DomainObject.Predmet.ProtustrankaFormatedWithAdress_1"> Nenad Balaško, Strmečka Cesta 90, 10020 Strmec</derivirana_varijabla>
  </DomainObject.Predmet.ProtustrankaFormatedWithAdress>
  <DomainObject.Predmet.ProtustrankaFormatedWithAdressOIB>
    <izvorni_sadrzaj> Nenad Balaško, OIB 95177853666, Strmečka Cesta 90, 10020 Strmec</izvorni_sadrzaj>
    <derivirana_varijabla naziv="DomainObject.Predmet.ProtustrankaFormatedWithAdressOIB_1"> Nenad Balaško, OIB 95177853666, Strmečka Cesta 90, 10020 Strmec</derivirana_varijabla>
  </DomainObject.Predmet.ProtustrankaFormatedWithAdressOIB>
  <DomainObject.Predmet.ProtustrankaWithAdress>
    <izvorni_sadrzaj>Nenad Balaško Strmečka Cesta 90, 10020 Strmec</izvorni_sadrzaj>
    <derivirana_varijabla naziv="DomainObject.Predmet.ProtustrankaWithAdress_1">Nenad Balaško Strmečka Cesta 90, 10020 Strmec</derivirana_varijabla>
  </DomainObject.Predmet.ProtustrankaWithAdress>
  <DomainObject.Predmet.ProtustrankaWithAdressOIB>
    <izvorni_sadrzaj>Nenad Balaško, OIB 95177853666, Strmečka Cesta 90, 10020 Strmec</izvorni_sadrzaj>
    <derivirana_varijabla naziv="DomainObject.Predmet.ProtustrankaWithAdressOIB_1">Nenad Balaško, OIB 95177853666, Strmečka Cesta 90, 10020 Strmec</derivirana_varijabla>
    <derivirana_varijabla naziv="DomainObject.Predmet.ProtustrankaWithAdressOIB1">Nenad Balaško, OIB 95177853666, Strmečka Cesta 90, 10020 Strmec</derivirana_varijabla>
  </DomainObject.Predmet.ProtustrankaWithAdressOIB>
  <DomainObject.Predmet.ProtustrankaNazivFormated>
    <izvorni_sadrzaj>Nenad Balaško</izvorni_sadrzaj>
    <derivirana_varijabla naziv="DomainObject.Predmet.ProtustrankaNazivFormated_1">Nenad Balaško</derivirana_varijabla>
    <derivirana_varijabla naziv="Padez">Nenad Balaško</derivirana_varijabla>
  </DomainObject.Predmet.ProtustrankaNazivFormated>
  <DomainObject.Predmet.ProtustrankaNazivFormatedOIB>
    <izvorni_sadrzaj>Nenad Balaško, OIB 95177853666</izvorni_sadrzaj>
    <derivirana_varijabla naziv="DomainObject.Predmet.ProtustrankaNazivFormatedOIB_1">Nenad Balaško, OIB 95177853666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referada 53 - I. Mašić</izvorni_sadrzaj>
    <derivirana_varijabla naziv="DomainObject.Predmet.Referada.Naziv_1"> referada 53 - I. Mašić</derivirana_varijabla>
  </DomainObject.Predmet.Referada.Naziv>
  <DomainObject.Predmet.Referada.Oznaka>
    <izvorni_sadrzaj>53</izvorni_sadrzaj>
    <derivirana_varijabla naziv="DomainObject.Predmet.Referada.Oznaka_1">53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Ivana Mašić</izvorni_sadrzaj>
    <derivirana_varijabla naziv="DomainObject.Predmet.Referada.Sudac_1">Ivana Mašić</derivirana_varijabla>
    <derivirana_varijabla naziv="Dativ">Ivana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referada 53 - I. Mašić</izvorni_sadrzaj>
    <derivirana_varijabla naziv="DomainObject.Predmet.TrenutnaLokacijaSpisa.Naziv_1"> referada 53 - I. Mašić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Matea Đurđica Golomejić</izvorni_sadrzaj>
    <derivirana_varijabla naziv="DomainObject.Predmet.Zapisnicar_1">Matea Đurđica Golomejić</derivirana_varijabla>
    <derivirana_varijabla naziv="Padez">Matea Đurđica Golomejić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Nenad Balaško</item>
    </izvorni_sadrzaj>
    <derivirana_varijabla naziv="DomainObject.Predmet.ProtuStrankaListFormated_1">
      <item>Nenad Balaško</item>
    </derivirana_varijabla>
  </DomainObject.Predmet.ProtuStrankaListFormated>
  <DomainObject.Predmet.ProtuStrankaListFormatedOIB>
    <izvorni_sadrzaj>
      <item>Nenad Balaško, OIB 95177853666</item>
    </izvorni_sadrzaj>
    <derivirana_varijabla naziv="DomainObject.Predmet.ProtuStrankaListFormatedOIB_1">
      <item>Nenad Balaško, OIB 95177853666</item>
    </derivirana_varijabla>
  </DomainObject.Predmet.ProtuStrankaListFormatedOIB>
  <DomainObject.Predmet.ProtuStrankaListFormatedWithAdress>
    <izvorni_sadrzaj>
      <item>Nenad Balaško, Strmečka Cesta 90, 10020 Strmec</item>
    </izvorni_sadrzaj>
    <derivirana_varijabla naziv="DomainObject.Predmet.ProtuStrankaListFormatedWithAdress_1">
      <item>Nenad Balaško, Strmečka Cesta 90, 10020 Strmec</item>
    </derivirana_varijabla>
  </DomainObject.Predmet.ProtuStrankaListFormatedWithAdress>
  <DomainObject.Predmet.ProtuStrankaListFormatedWithAdressOIB>
    <izvorni_sadrzaj>
      <item>Nenad Balaško, OIB 95177853666, Strmečka Cesta 90, 10020 Strmec</item>
    </izvorni_sadrzaj>
    <derivirana_varijabla naziv="DomainObject.Predmet.ProtuStrankaListFormatedWithAdressOIB_1">
      <item>Nenad Balaško, OIB 95177853666, Strmečka Cesta 90, 10020 Strmec</item>
    </derivirana_varijabla>
  </DomainObject.Predmet.ProtuStrankaListFormatedWithAdressOIB>
  <DomainObject.Predmet.ProtuStrankaListNazivFormated>
    <izvorni_sadrzaj>
      <item>Nenad Balaško</item>
    </izvorni_sadrzaj>
    <derivirana_varijabla naziv="DomainObject.Predmet.ProtuStrankaListNazivFormated_1">
      <item>Nenad Balaško</item>
    </derivirana_varijabla>
  </DomainObject.Predmet.ProtuStrankaListNazivFormated>
  <DomainObject.Predmet.ProtuStrankaListNazivFormatedOIB>
    <izvorni_sadrzaj>
      <item>Nenad Balaško, OIB 95177853666</item>
    </izvorni_sadrzaj>
    <derivirana_varijabla naziv="DomainObject.Predmet.ProtuStrankaListNazivFormatedOIB_1">
      <item>Nenad Balaško, OIB 95177853666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26. studenog 2019.</izvorni_sadrzaj>
    <derivirana_varijabla naziv="DomainObject.Datum_1">26. studenog 2019.</derivirana_varijabla>
    <derivirana_varijabla naziv="DomainObject.Datum2">26. studenog 2019.</derivirana_varijabla>
  </DomainObject.Datum>
  <DomainObject.PoslovniBrojDokumenta>
    <izvorni_sadrzaj>Sp-1553/2019-10</izvorni_sadrzaj>
    <derivirana_varijabla naziv="DomainObject.PoslovniBrojDokumenta_1">Sp-1553/2019-10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Nenad Balaško</izvorni_sadrzaj>
    <derivirana_varijabla naziv="DomainObject.Predmet.ProtustrankaIDrugi_1">Nenad Balaško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Nenad Balaško, OIB 95177853666, Strmečka Cesta 90, 10020 Strmec</izvorni_sadrzaj>
    <derivirana_varijabla naziv="DomainObject.Predmet.ProtustrankaIDrugiAdressOIB_1">Nenad Balaško, OIB 95177853666, Strmečka Cesta 90,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Balaško</item>
      <item>Financijska agencija</item>
    </izvorni_sadrzaj>
    <derivirana_varijabla naziv="DomainObject.Predmet.SudioniciListNaziv_1">
      <item>Nenad Balaško</item>
      <item>Financijska agencija</item>
    </derivirana_varijabla>
    <derivirana_varijabla naziv="OstaliSudionici">
      <item>Nenad Balaško</item>
      <item>Financijska agencija</item>
    </derivirana_varijabla>
  </DomainObject.Predmet.SudioniciListNaziv>
  <DomainObject.Predmet.SudioniciListAdressOIB>
    <izvorni_sadrzaj>
      <item>Nenad Balaško, OIB 95177853666, Strmečka Cesta 90,10020 Strmec</item>
      <item>Financijska agencija, OIB 85821130368, Ulica grada Vukovara 70,10000 Zagreb</item>
    </izvorni_sadrzaj>
    <derivirana_varijabla naziv="DomainObject.Predmet.SudioniciListAdressOIB_1">
      <item>Nenad Balaško, OIB 95177853666, Strmečka Cesta 90,10020 Strmec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95177853666</item>
      <item>, OIB 85821130368</item>
    </izvorni_sadrzaj>
    <derivirana_varijabla naziv="DomainObject.Predmet.SudioniciListNazivOIB_1">
      <item>, OIB 95177853666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F47062-CD3B-41F5-89A6-76A6576A864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175</properties:Words>
  <properties:Characters>984</properties:Characters>
  <properties:Lines>33</properties:Lines>
  <properties:Paragraphs>13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1276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2019-10-09T10:38:00Z</dcterms:created>
  <dc:creator>Ivana Mašić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Ivana Mašić</cp:lastModifiedBy>
  <dcterms:modified xmlns:xsi="http://www.w3.org/2001/XMLSchema-instance" xsi:type="dcterms:W3CDTF">2019-11-26T12:13:00Z</dcterms:modified>
  <cp:revision>2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Sp-1553/2019-10 / Odluka - Oglas (Oglas - nije se očitovao.docx)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