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02f6" w14:paraId="10902f6" w:rsidRDefault="00474F91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8062C0">
        <w:rPr>
          <w:rFonts w:cs="Times New Roman" w:eastAsia="Times New Roman"/>
          <w:lang w:eastAsia="hr-HR"/>
        </w:rPr>
        <w:t>2104</w:t>
      </w:r>
      <w:r>
        <w:rPr>
          <w:rFonts w:cs="Times New Roman" w:eastAsia="Times New Roman"/>
          <w:lang w:eastAsia="hr-HR"/>
        </w:rPr>
        <w:t>/15 temeljem odredbe čl. 430. Stečajnog zakona (Narodne novine broj 71715), dana  23.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8062C0">
        <w:rPr>
          <w:rFonts w:eastAsia="Times New Roman"/>
          <w:lang w:eastAsia="hr-HR"/>
        </w:rPr>
        <w:t>DEA OAZA d.o.o. Brdovec, Matije Gupca 26 G, OIB: 70859505204.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8062C0">
        <w:rPr>
          <w:rFonts w:cs="Times New Roman" w:eastAsia="Times New Roman"/>
          <w:lang w:eastAsia="hr-HR"/>
        </w:rPr>
        <w:t>48.499,35</w:t>
      </w:r>
      <w:r>
        <w:rPr>
          <w:rFonts w:cs="Times New Roman" w:eastAsia="Times New Roman"/>
          <w:lang w:eastAsia="hr-HR"/>
        </w:rPr>
        <w:t xml:space="preserve"> 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23. 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1D0" w:rsidP="00101D38" w:rsidR="000C41D0">
      <w:pPr>
        <w:spacing w:after="0"/>
      </w:pPr>
      <w:r>
        <w:separator/>
      </w:r>
    </w:p>
  </w:endnote>
  <w:endnote w:id="0" w:type="continuationSeparator">
    <w:p w:rsidRDefault="000C41D0" w:rsidP="00101D38" w:rsidR="000C41D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1D0" w:rsidP="00101D38" w:rsidR="000C41D0">
      <w:pPr>
        <w:spacing w:after="0"/>
      </w:pPr>
      <w:r>
        <w:separator/>
      </w:r>
    </w:p>
  </w:footnote>
  <w:footnote w:id="0" w:type="continuationSeparator">
    <w:p w:rsidRDefault="000C41D0" w:rsidP="00101D38" w:rsidR="000C41D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F91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8062C0">
      <w:t>2104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C41D0"/>
    <w:rsid w:val="00101D38"/>
    <w:rsid w:val="001143AF"/>
    <w:rsid w:val="00114ADE"/>
    <w:rsid w:val="001D7E39"/>
    <w:rsid w:val="00307E89"/>
    <w:rsid w:val="003406B6"/>
    <w:rsid w:val="00425054"/>
    <w:rsid w:val="00474F91"/>
    <w:rsid w:val="005666C3"/>
    <w:rsid w:val="00676E07"/>
    <w:rsid w:val="008062C0"/>
    <w:rsid w:val="0087115D"/>
    <w:rsid w:val="008960AF"/>
    <w:rsid w:val="00A970AB"/>
    <w:rsid w:val="00AC49C5"/>
    <w:rsid w:val="00B440D8"/>
    <w:rsid w:val="00CE34FB"/>
    <w:rsid w:val="00D37F65"/>
    <w:rsid w:val="00E97A14"/>
    <w:rsid w:val="00F31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474F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F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F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F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F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474F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F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F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F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F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2104</izvorni_sadrzaj>
    <derivirana_varijabla naziv="DomainObject.Predmet.Broj_1">2104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St-2104/2015</izvorni_sadrzaj>
    <derivirana_varijabla naziv="DomainObject.Predmet.OznakaBroj_1">St-2104/2015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 OAZA d.o.o.</izvorni_sadrzaj>
    <derivirana_varijabla naziv="DomainObject.Predmet.ProtustrankaFormated_1">  DEA OAZA d.o.o.</derivirana_varijabla>
  </DomainObject.Predmet.ProtustrankaFormated>
  <DomainObject.Predmet.ProtustrankaFormatedOIB>
    <izvorni_sadrzaj>  DEA OAZA d.o.o., OIB 70859505204</izvorni_sadrzaj>
    <derivirana_varijabla naziv="DomainObject.Predmet.ProtustrankaFormatedOIB_1">  DEA OAZA d.o.o., OIB 70859505204</derivirana_varijabla>
  </DomainObject.Predmet.ProtustrankaFormatedOIB>
  <DomainObject.Predmet.ProtustrankaFormatedWithAdress>
    <izvorni_sadrzaj> DEA OAZA d.o.o., Matije Gupca 26 G, 10291 Brdovec</izvorni_sadrzaj>
    <derivirana_varijabla naziv="DomainObject.Predmet.ProtustrankaFormatedWithAdress_1"> DEA OAZA d.o.o., Matije Gupca 26 G, 10291 Brdovec</derivirana_varijabla>
  </DomainObject.Predmet.ProtustrankaFormatedWithAdress>
  <DomainObject.Predmet.ProtustrankaFormatedWithAdressOIB>
    <izvorni_sadrzaj> DEA OAZA d.o.o., OIB 70859505204, Matije Gupca 26 G, 10291 Brdovec</izvorni_sadrzaj>
    <derivirana_varijabla naziv="DomainObject.Predmet.ProtustrankaFormatedWithAdressOIB_1"> DEA OAZA d.o.o., OIB 70859505204, Matije Gupca 26 G, 10291 Brdovec</derivirana_varijabla>
  </DomainObject.Predmet.ProtustrankaFormatedWithAdressOIB>
  <DomainObject.Predmet.ProtustrankaWithAdress>
    <izvorni_sadrzaj>DEA OAZA d.o.o. Matije Gupca 26 G, 10291 Brdovec</izvorni_sadrzaj>
    <derivirana_varijabla naziv="DomainObject.Predmet.ProtustrankaWithAdress_1">DEA OAZA d.o.o. Matije Gupca 26 G, 10291 Brdovec</derivirana_varijabla>
  </DomainObject.Predmet.ProtustrankaWithAdress>
  <DomainObject.Predmet.ProtustrankaWithAdressOIB>
    <izvorni_sadrzaj>DEA OAZA d.o.o., OIB 70859505204, Matije Gupca 26 G, 10291 Brdovec</izvorni_sadrzaj>
    <derivirana_varijabla naziv="DomainObject.Predmet.ProtustrankaWithAdressOIB_1">DEA OAZA d.o.o., OIB 70859505204, Matije Gupca 26 G, 10291 Brdovec</derivirana_varijabla>
  </DomainObject.Predmet.ProtustrankaWithAdressOIB>
  <DomainObject.Predmet.ProtustrankaNazivFormated>
    <izvorni_sadrzaj>DEA OAZA d.o.o.</izvorni_sadrzaj>
    <derivirana_varijabla naziv="DomainObject.Predmet.ProtustrankaNazivFormated_1">DEA OAZA d.o.o.</derivirana_varijabla>
  </DomainObject.Predmet.ProtustrankaNazivFormated>
  <DomainObject.Predmet.ProtustrankaNazivFormatedOIB>
    <izvorni_sadrzaj>DEA OAZA d.o.o., OIB 70859505204</izvorni_sadrzaj>
    <derivirana_varijabla naziv="DomainObject.Predmet.ProtustrankaNazivFormatedOIB_1">DEA OAZA d.o.o., OIB 70859505204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DEA OAZA d.o.o.</item>
    </izvorni_sadrzaj>
    <derivirana_varijabla naziv="DomainObject.Predmet.ProtuStrankaListFormated_1">
      <item>DEA OAZA d.o.o.</item>
    </derivirana_varijabla>
  </DomainObject.Predmet.ProtuStrankaListFormated>
  <DomainObject.Predmet.ProtuStrankaListFormatedOIB>
    <izvorni_sadrzaj>
      <item>DEA OAZA d.o.o., OIB 70859505204</item>
    </izvorni_sadrzaj>
    <derivirana_varijabla naziv="DomainObject.Predmet.ProtuStrankaListFormatedOIB_1">
      <item>DEA OAZA d.o.o., OIB 70859505204</item>
    </derivirana_varijabla>
  </DomainObject.Predmet.ProtuStrankaListFormatedOIB>
  <DomainObject.Predmet.ProtuStrankaListFormatedWithAdress>
    <izvorni_sadrzaj>
      <item>DEA OAZA d.o.o., Matije Gupca 26 G, 10291 Brdovec</item>
    </izvorni_sadrzaj>
    <derivirana_varijabla naziv="DomainObject.Predmet.ProtuStrankaListFormatedWithAdress_1">
      <item>DEA OAZA d.o.o., Matije Gupca 26 G, 10291 Brdovec</item>
    </derivirana_varijabla>
  </DomainObject.Predmet.ProtuStrankaListFormatedWithAdress>
  <DomainObject.Predmet.ProtuStrankaListFormatedWithAdressOIB>
    <izvorni_sadrzaj>
      <item>DEA OAZA d.o.o., OIB 70859505204, Matije Gupca 26 G, 10291 Brdovec</item>
    </izvorni_sadrzaj>
    <derivirana_varijabla naziv="DomainObject.Predmet.ProtuStrankaListFormatedWithAdressOIB_1">
      <item>DEA OAZA d.o.o., OIB 70859505204, Matije Gupca 26 G, 10291 Brdovec</item>
    </derivirana_varijabla>
  </DomainObject.Predmet.ProtuStrankaListFormatedWithAdressOIB>
  <DomainObject.Predmet.ProtuStrankaListNazivFormated>
    <izvorni_sadrzaj>
      <item>DEA OAZA d.o.o.</item>
    </izvorni_sadrzaj>
    <derivirana_varijabla naziv="DomainObject.Predmet.ProtuStrankaListNazivFormated_1">
      <item>DEA OAZA d.o.o.</item>
    </derivirana_varijabla>
  </DomainObject.Predmet.ProtuStrankaListNazivFormated>
  <DomainObject.Predmet.ProtuStrankaListNazivFormatedOIB>
    <izvorni_sadrzaj>
      <item>DEA OAZA d.o.o., OIB 70859505204</item>
    </izvorni_sadrzaj>
    <derivirana_varijabla naziv="DomainObject.Predmet.ProtuStrankaListNazivFormatedOIB_1">
      <item>DEA OAZA d.o.o., OIB 70859505204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DEA OAZA d.o.o.</izvorni_sadrzaj>
    <derivirana_varijabla naziv="DomainObject.Predmet.ProtustrankaIDrugi_1">DEA OAZA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DEA OAZA d.o.o., OIB 70859505204, Matije Gupca 26 G, 10291 Brdovec</izvorni_sadrzaj>
    <derivirana_varijabla naziv="DomainObject.Predmet.ProtustrankaIDrugiAdressOIB_1">DEA OAZA d.o.o., OIB 70859505204, Matije Gupca 26 G,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DEA OAZA d.o.o.</item>
    </izvorni_sadrzaj>
    <derivirana_varijabla naziv="DomainObject.Predmet.SudioniciListNaziv_1">
      <item>FINA Regionalni centar Zagreb</item>
      <item>DEA OAZA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DEA OAZA d.o.o., OIB 70859505204, Matije Gupca 26 G,10291 Brdovec</item>
    </izvorni_sadrzaj>
    <derivirana_varijabla naziv="DomainObject.Predmet.SudioniciListAdressOIB_1">
      <item>FINA Regionalni centar Zagreb, OIB 85821130368, Trg svibanjskih žrtava 1995. 1,10000 Zagreb</item>
      <item>DEA OAZA d.o.o., OIB 70859505204, Matije Gupca 26 G,10291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70859505204</item>
    </izvorni_sadrzaj>
    <derivirana_varijabla naziv="DomainObject.Predmet.SudioniciListNazivOIB_1">
      <item>, OIB 85821130368</item>
      <item>, OIB 70859505204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1339</properties:Characters>
  <properties:Lines>51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2015-11-23T13:57:00Z</dcterms:created>
  <dc:creator>Draženka Prpić</dc:creator>
  <cp:lastModifiedBy>Draženka Prpić</cp:lastModifiedBy>
  <cp:lastPrinted>2015-11-23T13:57:00Z</cp:lastPrinted>
  <dcterms:modified xmlns:xsi="http://www.w3.org/2001/XMLSchema-instance" xsi:type="dcterms:W3CDTF">2015-11-23T13:59:00Z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