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7b44" w14:paraId="bd27b44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6938D3">
        <w:rPr>
          <w:rFonts w:cs="Times New Roman" w:eastAsia="Questrial" w:hAnsi="Times New Roman" w:ascii="Times New Roman"/>
          <w:sz w:val="24"/>
          <w:szCs w:val="24"/>
        </w:rPr>
        <w:t>/15-</w:t>
      </w:r>
      <w:r w:rsidR="001C54F8">
        <w:rPr>
          <w:rFonts w:cs="Times New Roman" w:eastAsia="Questrial" w:hAnsi="Times New Roman" w:ascii="Times New Roman"/>
          <w:sz w:val="24"/>
          <w:szCs w:val="24"/>
        </w:rPr>
        <w:t>79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1C54F8">
        <w:rPr>
          <w:rFonts w:hAnsi="Times New Roman" w:ascii="Times New Roman"/>
          <w:sz w:val="24"/>
          <w:szCs w:val="24"/>
        </w:rPr>
        <w:t>16. svibnja</w:t>
      </w:r>
      <w:r w:rsidR="00710033" w:rsidRPr="00291816">
        <w:rPr>
          <w:rFonts w:hAnsi="Times New Roman" w:ascii="Times New Roman"/>
          <w:sz w:val="24"/>
          <w:szCs w:val="24"/>
        </w:rPr>
        <w:t xml:space="preserve"> 201</w:t>
      </w:r>
      <w:r w:rsidR="00291816">
        <w:rPr>
          <w:rFonts w:hAnsi="Times New Roman" w:ascii="Times New Roman"/>
          <w:sz w:val="24"/>
          <w:szCs w:val="24"/>
        </w:rPr>
        <w:t>8</w:t>
      </w:r>
      <w:r w:rsidR="00710033" w:rsidRPr="00291816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1C54F8">
        <w:rPr>
          <w:rFonts w:cs="Times New Roman" w:hAnsi="Times New Roman" w:ascii="Times New Roman"/>
          <w:b/>
          <w:sz w:val="24"/>
          <w:szCs w:val="24"/>
        </w:rPr>
        <w:t>drugu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odjel Osijek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ul. 8212 k.o. Osijek,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>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>po početnoj cijeni od 5.362.000,00 kn.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 xml:space="preserve">Na nekretnini postoji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vjerovnika PBZ d.d., HEP Toplinarstvo d.o.o. Pogon Osijek i Mesna industrija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Ravlić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1C54F8">
        <w:rPr>
          <w:rFonts w:cs="Times New Roman" w:hAnsi="Times New Roman" w:ascii="Times New Roman"/>
          <w:b/>
          <w:sz w:val="24"/>
          <w:szCs w:val="24"/>
        </w:rPr>
        <w:t>27. lipnja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1C54F8">
        <w:rPr>
          <w:rFonts w:cs="Times New Roman" w:hAnsi="Times New Roman" w:ascii="Times New Roman"/>
          <w:b/>
          <w:sz w:val="24"/>
          <w:szCs w:val="24"/>
        </w:rPr>
        <w:t>11,30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2918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na žiro-račun Trgovačkog suda u Osijeku, broj HR31 2390 </w:t>
      </w:r>
    </w:p>
    <w:p w:rsidRDefault="001C54F8" w:rsidP="00291816" w:rsidR="00291816" w:rsidRP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St-131/15-79</w:t>
      </w:r>
    </w:p>
    <w:p w:rsidRDefault="00291816" w:rsidP="00291816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291816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>
        <w:rPr>
          <w:rFonts w:cs="Times New Roman" w:hAnsi="Times New Roman" w:ascii="Times New Roman"/>
          <w:sz w:val="24"/>
          <w:szCs w:val="24"/>
        </w:rPr>
        <w:t>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1C54F8">
        <w:rPr>
          <w:rFonts w:cs="Times New Roman" w:hAnsi="Times New Roman" w:ascii="Times New Roman"/>
          <w:sz w:val="24"/>
          <w:szCs w:val="24"/>
        </w:rPr>
        <w:t>Na ročištu održanom dana 16. svibnja</w:t>
      </w:r>
      <w:r w:rsidR="00291816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4B55BE">
        <w:rPr>
          <w:rFonts w:cs="Times New Roman" w:hAnsi="Times New Roman" w:ascii="Times New Roman"/>
          <w:sz w:val="24"/>
          <w:szCs w:val="24"/>
        </w:rPr>
        <w:t xml:space="preserve"> u visini procijenjene vrijednosti po stalnom sudskom vještaku </w:t>
      </w:r>
      <w:r w:rsidR="00CA532C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CA532C">
        <w:rPr>
          <w:rFonts w:cs="Times New Roman" w:hAnsi="Times New Roman" w:ascii="Times New Roman"/>
          <w:sz w:val="24"/>
          <w:szCs w:val="24"/>
        </w:rPr>
        <w:t>Marolin</w:t>
      </w:r>
      <w:proofErr w:type="spellEnd"/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>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54F8" w:rsidP="00291816" w:rsid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St-131/15-79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1C54F8">
        <w:rPr>
          <w:rFonts w:cs="Times New Roman" w:hAnsi="Times New Roman" w:ascii="Times New Roman"/>
          <w:sz w:val="24"/>
          <w:szCs w:val="24"/>
        </w:rPr>
        <w:t>16. svibnja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</w:t>
      </w:r>
      <w:r w:rsidR="00291816">
        <w:rPr>
          <w:rFonts w:cs="Times New Roman" w:hAnsi="Times New Roman" w:ascii="Times New Roman"/>
          <w:sz w:val="24"/>
          <w:szCs w:val="24"/>
        </w:rPr>
        <w:t>8</w:t>
      </w:r>
      <w:r w:rsidR="00710033">
        <w:rPr>
          <w:rFonts w:cs="Times New Roman" w:hAnsi="Times New Roman" w:ascii="Times New Roman"/>
          <w:sz w:val="24"/>
          <w:szCs w:val="24"/>
        </w:rPr>
        <w:t>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1C54F8">
        <w:rPr>
          <w:rFonts w:cs="Times New Roman" w:hAnsi="Times New Roman" w:ascii="Times New Roman"/>
          <w:color w:val="000000"/>
          <w:sz w:val="24"/>
          <w:szCs w:val="24"/>
        </w:rPr>
        <w:t>27.6.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F90" w:rsidP="001B1B5E" w:rsidR="000D4F90">
      <w:pPr>
        <w:spacing w:lineRule="auto" w:line="240" w:after="0"/>
      </w:pPr>
      <w:r>
        <w:separator/>
      </w:r>
    </w:p>
  </w:endnote>
  <w:endnote w:id="0" w:type="continuationSeparator">
    <w:p w:rsidRDefault="000D4F90" w:rsidP="001B1B5E" w:rsidR="000D4F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F90" w:rsidP="001B1B5E" w:rsidR="000D4F90">
      <w:pPr>
        <w:spacing w:lineRule="auto" w:line="240" w:after="0"/>
      </w:pPr>
      <w:r>
        <w:separator/>
      </w:r>
    </w:p>
  </w:footnote>
  <w:footnote w:id="0" w:type="continuationSeparator">
    <w:p w:rsidRDefault="000D4F90" w:rsidP="001B1B5E" w:rsidR="000D4F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413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0D4F90"/>
    <w:rsid w:val="0013288D"/>
    <w:rsid w:val="001B1B5E"/>
    <w:rsid w:val="001B662C"/>
    <w:rsid w:val="001C54F8"/>
    <w:rsid w:val="001F06C5"/>
    <w:rsid w:val="0020785E"/>
    <w:rsid w:val="002112DB"/>
    <w:rsid w:val="0028196C"/>
    <w:rsid w:val="00291816"/>
    <w:rsid w:val="002D6413"/>
    <w:rsid w:val="002E0F04"/>
    <w:rsid w:val="002E2AE3"/>
    <w:rsid w:val="00304B72"/>
    <w:rsid w:val="00376E9E"/>
    <w:rsid w:val="00415A59"/>
    <w:rsid w:val="004B55BE"/>
    <w:rsid w:val="004E44D2"/>
    <w:rsid w:val="0066035E"/>
    <w:rsid w:val="006938D3"/>
    <w:rsid w:val="00697A4F"/>
    <w:rsid w:val="006D6946"/>
    <w:rsid w:val="00710033"/>
    <w:rsid w:val="007F31FB"/>
    <w:rsid w:val="00803FF3"/>
    <w:rsid w:val="00833B1B"/>
    <w:rsid w:val="008366ED"/>
    <w:rsid w:val="00881121"/>
    <w:rsid w:val="008E4DF1"/>
    <w:rsid w:val="009312D3"/>
    <w:rsid w:val="009407E4"/>
    <w:rsid w:val="009E4630"/>
    <w:rsid w:val="00A14278"/>
    <w:rsid w:val="00AA3F0D"/>
    <w:rsid w:val="00AC7054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63B0F"/>
    <w:rsid w:val="00C86804"/>
    <w:rsid w:val="00CA532C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4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6413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413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413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413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4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641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41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41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41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2AF05-5715-4091-9584-7932F1509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676</properties:Words>
  <properties:Characters>3412</properties:Characters>
  <properties:Lines>141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2018-05-16T12:09:00Z</dcterms:created>
  <dc:creator>point</dc:creator>
  <cp:lastModifiedBy>Danijela Sekulić</cp:lastModifiedBy>
  <cp:lastPrinted>2018-05-16T12:08:00Z</cp:lastPrinted>
  <dcterms:modified xmlns:xsi="http://www.w3.org/2001/XMLSchema-instance" xsi:type="dcterms:W3CDTF">2018-05-16T12:10:00Z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(2. VESTER.docx)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