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9939b" w14:paraId="a39939b" w:rsidRDefault="00B46CF5" w:rsidP="00A471E8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1C1019">
        <w:rPr>
          <w:rFonts w:hAnsi="Times New Roman" w:ascii="Times New Roman"/>
        </w:rPr>
        <w:t>3 St-</w:t>
      </w:r>
      <w:r w:rsidR="00360239">
        <w:rPr>
          <w:rFonts w:hAnsi="Times New Roman" w:ascii="Times New Roman"/>
        </w:rPr>
        <w:t>1868/17-7</w:t>
      </w:r>
    </w:p>
    <w:p w:rsidRDefault="009A3118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REPUBLIKA HRVATSKA 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TRGOVAČKI SUD U ZAGREBU</w:t>
      </w:r>
    </w:p>
    <w:p w:rsidRDefault="00D46BFE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B46CF5" w:rsidRPr="001C1019">
        <w:rPr>
          <w:rFonts w:hAnsi="Times New Roman" w:ascii="Times New Roman"/>
        </w:rPr>
        <w:t xml:space="preserve">NA SLUŽBA </w:t>
      </w:r>
      <w:r w:rsidR="00360239">
        <w:rPr>
          <w:rFonts w:hAnsi="Times New Roman" w:ascii="Times New Roman"/>
        </w:rPr>
        <w:t>U KARLOVCU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Karlovac, </w:t>
      </w:r>
      <w:r w:rsidR="00360239">
        <w:rPr>
          <w:rFonts w:hAnsi="Times New Roman" w:ascii="Times New Roman"/>
        </w:rPr>
        <w:t>Trg hrvatskih branitelja 1/II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1C1019" w:rsidR="00B46CF5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R E P U B L I K A  H R V A T S K A</w:t>
      </w:r>
    </w:p>
    <w:p w:rsidRDefault="005151B2" w:rsidP="001C1019" w:rsidR="005151B2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>R J E Š E N J E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A471E8" w:rsidP="00B6796F" w:rsidR="00B46CF5">
      <w:pPr>
        <w:ind w:firstLine="708"/>
        <w:jc w:val="both"/>
        <w:rPr>
          <w:rFonts w:hAnsi="Times New Roman" w:ascii="Times New Roman"/>
        </w:rPr>
      </w:pPr>
      <w:r w:rsidRPr="00A471E8">
        <w:rPr>
          <w:rFonts w:hAnsi="Times New Roman" w:ascii="Times New Roman"/>
        </w:rPr>
        <w:t>Trgovački sud u Zagrebu, Stalna služba</w:t>
      </w:r>
      <w:r w:rsidR="00360239">
        <w:rPr>
          <w:rFonts w:hAnsi="Times New Roman" w:ascii="Times New Roman"/>
        </w:rPr>
        <w:t xml:space="preserve"> u Karlovcu</w:t>
      </w:r>
      <w:r w:rsidRPr="00A471E8">
        <w:rPr>
          <w:rFonts w:hAnsi="Times New Roman" w:ascii="Times New Roman"/>
        </w:rPr>
        <w:t xml:space="preserve">, po stečajnom sucu Vesni Fundurulić Perišin,  postupajući po prijedlogu Financijske agencije, u stečajnom postupku nad dužnikom </w:t>
      </w:r>
      <w:r w:rsidR="00360239" w:rsidRPr="00360239">
        <w:rPr>
          <w:rFonts w:hAnsi="Times New Roman" w:ascii="Times New Roman"/>
        </w:rPr>
        <w:t>EKO VRELO SOKOVI d.o.o., Zagreb, Gramača 8A, OIB: 60798982257</w:t>
      </w:r>
      <w:r w:rsidR="00943B15">
        <w:rPr>
          <w:rFonts w:hAnsi="Times New Roman" w:ascii="Times New Roman"/>
        </w:rPr>
        <w:t xml:space="preserve">, </w:t>
      </w:r>
      <w:r w:rsidR="00360239">
        <w:rPr>
          <w:rFonts w:hAnsi="Times New Roman" w:ascii="Times New Roman"/>
        </w:rPr>
        <w:t>12</w:t>
      </w:r>
      <w:r w:rsidR="008C0FD2">
        <w:rPr>
          <w:rFonts w:hAnsi="Times New Roman" w:ascii="Times New Roman"/>
        </w:rPr>
        <w:t xml:space="preserve">. </w:t>
      </w:r>
      <w:r w:rsidR="00360239">
        <w:rPr>
          <w:rFonts w:hAnsi="Times New Roman" w:ascii="Times New Roman"/>
        </w:rPr>
        <w:t xml:space="preserve">prosinca </w:t>
      </w:r>
      <w:r w:rsidR="00B46CF5" w:rsidRPr="001C1019">
        <w:rPr>
          <w:rFonts w:hAnsi="Times New Roman" w:ascii="Times New Roman"/>
        </w:rPr>
        <w:t xml:space="preserve"> 201</w:t>
      </w:r>
      <w:r w:rsidR="00360239">
        <w:rPr>
          <w:rFonts w:hAnsi="Times New Roman" w:ascii="Times New Roman"/>
        </w:rPr>
        <w:t>8.,</w:t>
      </w:r>
    </w:p>
    <w:p w:rsidRDefault="00F776E4" w:rsidP="00F776E4" w:rsidR="00F776E4" w:rsidRPr="001C1019">
      <w:pPr>
        <w:ind w:firstLine="708"/>
        <w:rPr>
          <w:rFonts w:hAnsi="Times New Roman" w:ascii="Times New Roman"/>
        </w:rPr>
      </w:pPr>
    </w:p>
    <w:p w:rsidRDefault="005151B2" w:rsidP="001C1019" w:rsidR="00B46CF5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 xml:space="preserve">r i j e š i o  </w:t>
      </w:r>
      <w:r w:rsidR="00B46CF5" w:rsidRPr="001C1019">
        <w:rPr>
          <w:rFonts w:hAnsi="Times New Roman" w:ascii="Times New Roman"/>
        </w:rPr>
        <w:t>j e</w:t>
      </w:r>
    </w:p>
    <w:p w:rsidRDefault="00FC3A67" w:rsidP="001C1019" w:rsidR="00FC3A67">
      <w:pPr>
        <w:jc w:val="center"/>
        <w:rPr>
          <w:rFonts w:hAnsi="Times New Roman" w:ascii="Times New Roman"/>
        </w:rPr>
      </w:pPr>
    </w:p>
    <w:p w:rsidRDefault="00FC3A67" w:rsidP="00FC3A67" w:rsidR="00B46CF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Odbacuje se prijedlog za otvaranje stečajnog postupka </w:t>
      </w:r>
      <w:r w:rsidR="00B46CF5" w:rsidRPr="001C1019">
        <w:rPr>
          <w:rFonts w:hAnsi="Times New Roman" w:ascii="Times New Roman"/>
        </w:rPr>
        <w:t>nad</w:t>
      </w:r>
      <w:r>
        <w:rPr>
          <w:rFonts w:hAnsi="Times New Roman" w:ascii="Times New Roman"/>
        </w:rPr>
        <w:t xml:space="preserve"> dužnikom</w:t>
      </w:r>
      <w:r w:rsidR="00B46CF5" w:rsidRPr="001C1019">
        <w:rPr>
          <w:rFonts w:hAnsi="Times New Roman" w:ascii="Times New Roman"/>
        </w:rPr>
        <w:t xml:space="preserve"> </w:t>
      </w:r>
      <w:r w:rsidR="00360239" w:rsidRPr="00360239">
        <w:rPr>
          <w:rFonts w:hAnsi="Times New Roman" w:ascii="Times New Roman"/>
        </w:rPr>
        <w:t>EKO VRELO SOKOVI d.o.o., Zagreb, Gramača 8A, OIB: 60798982257</w:t>
      </w:r>
      <w:r w:rsidR="00B46CF5" w:rsidRPr="001C1019">
        <w:rPr>
          <w:rFonts w:hAnsi="Times New Roman" w:ascii="Times New Roman"/>
        </w:rPr>
        <w:t>.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9A3118" w:rsidR="00B46CF5" w:rsidRPr="001C1019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Obrazloženje</w:t>
      </w:r>
    </w:p>
    <w:p w:rsidRDefault="00B46CF5" w:rsidP="009A3118" w:rsidR="00B46CF5">
      <w:pPr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ab/>
        <w:t xml:space="preserve"> </w:t>
      </w:r>
    </w:p>
    <w:p w:rsidRDefault="00FC3A67" w:rsidP="00E54F12" w:rsidR="00E54F1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54F12" w:rsidRPr="00E54F12">
        <w:rPr>
          <w:rFonts w:hAnsi="Times New Roman" w:ascii="Times New Roman"/>
        </w:rPr>
        <w:t xml:space="preserve">Financijska agencija je, </w:t>
      </w:r>
      <w:r w:rsidR="00360239">
        <w:rPr>
          <w:rFonts w:hAnsi="Times New Roman" w:ascii="Times New Roman"/>
        </w:rPr>
        <w:t>26. lipnja</w:t>
      </w:r>
      <w:r w:rsidR="00E54F12" w:rsidRPr="00E54F12">
        <w:rPr>
          <w:rFonts w:hAnsi="Times New Roman" w:ascii="Times New Roman"/>
        </w:rPr>
        <w:t xml:space="preserve"> 201</w:t>
      </w:r>
      <w:r w:rsidR="00360239">
        <w:rPr>
          <w:rFonts w:hAnsi="Times New Roman" w:ascii="Times New Roman"/>
        </w:rPr>
        <w:t>7</w:t>
      </w:r>
      <w:r w:rsidR="00E54F12" w:rsidRPr="00E54F12">
        <w:rPr>
          <w:rFonts w:hAnsi="Times New Roman" w:ascii="Times New Roman"/>
        </w:rPr>
        <w:t xml:space="preserve">., podnijela ovom sudu prijedlog za otvaranje stečajnog postupka nad dužnikom </w:t>
      </w:r>
      <w:r w:rsidR="00360239" w:rsidRPr="00360239">
        <w:rPr>
          <w:rFonts w:hAnsi="Times New Roman" w:ascii="Times New Roman"/>
        </w:rPr>
        <w:t>EKO VRELO SOKOVI d.o.o., Zagreb, Gramača 8A, OIB: 60798982257</w:t>
      </w:r>
      <w:r w:rsidR="00E54F12" w:rsidRPr="00E54F12">
        <w:rPr>
          <w:rFonts w:hAnsi="Times New Roman" w:ascii="Times New Roman"/>
        </w:rPr>
        <w:t>, na temelju odredbe čl.</w:t>
      </w:r>
      <w:r w:rsidR="00D80FD6">
        <w:rPr>
          <w:rFonts w:hAnsi="Times New Roman" w:ascii="Times New Roman"/>
        </w:rPr>
        <w:t xml:space="preserve"> 110. st. 1. Stečajnog zakona ("Narodne novine"</w:t>
      </w:r>
      <w:r w:rsidR="00E54F12" w:rsidRPr="00E54F12">
        <w:rPr>
          <w:rFonts w:hAnsi="Times New Roman" w:ascii="Times New Roman"/>
        </w:rPr>
        <w:t xml:space="preserve"> broj 71/15</w:t>
      </w:r>
      <w:r w:rsidR="00D80FD6">
        <w:rPr>
          <w:rFonts w:hAnsi="Times New Roman" w:ascii="Times New Roman"/>
        </w:rPr>
        <w:t xml:space="preserve"> -</w:t>
      </w:r>
      <w:r w:rsidR="00E54F12" w:rsidRPr="00E54F12">
        <w:rPr>
          <w:rFonts w:hAnsi="Times New Roman" w:ascii="Times New Roman"/>
        </w:rPr>
        <w:t>dalje: SZ).</w:t>
      </w:r>
    </w:p>
    <w:p w:rsidRDefault="00E54F12" w:rsidP="00E54F12" w:rsidR="00E54F12" w:rsidRPr="00E54F12">
      <w:pPr>
        <w:jc w:val="both"/>
        <w:rPr>
          <w:rFonts w:hAnsi="Times New Roman" w:ascii="Times New Roman"/>
        </w:rPr>
      </w:pPr>
    </w:p>
    <w:p w:rsidRDefault="00E54F12" w:rsidP="00D80FD6" w:rsidR="00E54F12">
      <w:pPr>
        <w:ind w:firstLine="708"/>
        <w:jc w:val="both"/>
        <w:rPr>
          <w:rFonts w:hAnsi="Times New Roman" w:ascii="Times New Roman"/>
        </w:rPr>
      </w:pPr>
      <w:r w:rsidRPr="00E54F12">
        <w:rPr>
          <w:rFonts w:hAnsi="Times New Roman" w:ascii="Times New Roman"/>
        </w:rPr>
        <w:t xml:space="preserve">Uvidom </w:t>
      </w:r>
      <w:r w:rsidR="00D80FD6">
        <w:rPr>
          <w:rFonts w:hAnsi="Times New Roman" w:ascii="Times New Roman"/>
        </w:rPr>
        <w:t>na</w:t>
      </w:r>
      <w:r w:rsidRPr="00E54F12">
        <w:rPr>
          <w:rFonts w:hAnsi="Times New Roman" w:ascii="Times New Roman"/>
        </w:rPr>
        <w:t xml:space="preserve"> e-</w:t>
      </w:r>
      <w:r w:rsidR="00D80FD6">
        <w:rPr>
          <w:rFonts w:hAnsi="Times New Roman" w:ascii="Times New Roman"/>
        </w:rPr>
        <w:t>O</w:t>
      </w:r>
      <w:r w:rsidRPr="00E54F12">
        <w:rPr>
          <w:rFonts w:hAnsi="Times New Roman" w:ascii="Times New Roman"/>
        </w:rPr>
        <w:t>glasnu ploču, sud je utvrdio da je rješenjem</w:t>
      </w:r>
      <w:r w:rsidR="00D06A71">
        <w:rPr>
          <w:rFonts w:hAnsi="Times New Roman" w:ascii="Times New Roman"/>
        </w:rPr>
        <w:t xml:space="preserve"> Trgovačkog suda u Zagrebu</w:t>
      </w:r>
      <w:r w:rsidR="004F1622">
        <w:rPr>
          <w:rFonts w:hAnsi="Times New Roman" w:ascii="Times New Roman"/>
        </w:rPr>
        <w:t>, Stalna služba u Karlovcu,</w:t>
      </w:r>
      <w:r w:rsidRPr="00E54F12">
        <w:rPr>
          <w:rFonts w:hAnsi="Times New Roman" w:ascii="Times New Roman"/>
        </w:rPr>
        <w:t xml:space="preserve"> poslovni broj St-</w:t>
      </w:r>
      <w:r w:rsidR="004F1622">
        <w:rPr>
          <w:rFonts w:hAnsi="Times New Roman" w:ascii="Times New Roman"/>
        </w:rPr>
        <w:t>1153/17</w:t>
      </w:r>
      <w:r w:rsidRPr="00E54F12">
        <w:rPr>
          <w:rFonts w:hAnsi="Times New Roman" w:ascii="Times New Roman"/>
        </w:rPr>
        <w:t xml:space="preserve"> od </w:t>
      </w:r>
      <w:r w:rsidR="004F1622">
        <w:rPr>
          <w:rFonts w:hAnsi="Times New Roman" w:ascii="Times New Roman"/>
        </w:rPr>
        <w:t>28. studenog</w:t>
      </w:r>
      <w:r w:rsidRPr="00E54F12">
        <w:rPr>
          <w:rFonts w:hAnsi="Times New Roman" w:ascii="Times New Roman"/>
        </w:rPr>
        <w:t xml:space="preserve"> 201</w:t>
      </w:r>
      <w:r w:rsidR="004F1622">
        <w:rPr>
          <w:rFonts w:hAnsi="Times New Roman" w:ascii="Times New Roman"/>
        </w:rPr>
        <w:t>8</w:t>
      </w:r>
      <w:r w:rsidRPr="00E54F12">
        <w:rPr>
          <w:rFonts w:hAnsi="Times New Roman" w:ascii="Times New Roman"/>
        </w:rPr>
        <w:t xml:space="preserve">. otvoren </w:t>
      </w:r>
      <w:r w:rsidR="00BF11EB">
        <w:rPr>
          <w:rFonts w:hAnsi="Times New Roman" w:ascii="Times New Roman"/>
        </w:rPr>
        <w:t xml:space="preserve">i zaključen </w:t>
      </w:r>
      <w:r w:rsidRPr="00E54F12">
        <w:rPr>
          <w:rFonts w:hAnsi="Times New Roman" w:ascii="Times New Roman"/>
        </w:rPr>
        <w:t xml:space="preserve">stečajni postupak nad dužnikom </w:t>
      </w:r>
      <w:r w:rsidR="00775C6A" w:rsidRPr="00775C6A">
        <w:rPr>
          <w:rFonts w:hAnsi="Times New Roman" w:ascii="Times New Roman"/>
        </w:rPr>
        <w:t>EKO VRELO SOKOVI d.o.o., Zagreb, Gramača 8A, OIB: 60798982257</w:t>
      </w:r>
      <w:r w:rsidRPr="00E54F12">
        <w:rPr>
          <w:rFonts w:hAnsi="Times New Roman" w:ascii="Times New Roman"/>
        </w:rPr>
        <w:t>. Navedeno rješenje objavljeno je na e-</w:t>
      </w:r>
      <w:r w:rsidR="00D06A71">
        <w:rPr>
          <w:rFonts w:hAnsi="Times New Roman" w:ascii="Times New Roman"/>
        </w:rPr>
        <w:t>O</w:t>
      </w:r>
      <w:r w:rsidRPr="00E54F12">
        <w:rPr>
          <w:rFonts w:hAnsi="Times New Roman" w:ascii="Times New Roman"/>
        </w:rPr>
        <w:t xml:space="preserve">glasnoj ploči suda </w:t>
      </w:r>
      <w:r w:rsidR="00BF11EB">
        <w:rPr>
          <w:rFonts w:hAnsi="Times New Roman" w:ascii="Times New Roman"/>
        </w:rPr>
        <w:t>28. studenog</w:t>
      </w:r>
      <w:r w:rsidRPr="00E54F12">
        <w:rPr>
          <w:rFonts w:hAnsi="Times New Roman" w:ascii="Times New Roman"/>
        </w:rPr>
        <w:t xml:space="preserve"> 201</w:t>
      </w:r>
      <w:r w:rsidR="00BF11EB">
        <w:rPr>
          <w:rFonts w:hAnsi="Times New Roman" w:ascii="Times New Roman"/>
        </w:rPr>
        <w:t>8</w:t>
      </w:r>
      <w:r w:rsidR="004F1622">
        <w:rPr>
          <w:rFonts w:hAnsi="Times New Roman" w:ascii="Times New Roman"/>
        </w:rPr>
        <w:t>.</w:t>
      </w:r>
    </w:p>
    <w:p w:rsidRDefault="00E54F12" w:rsidP="00E54F12" w:rsidR="00E54F12" w:rsidRPr="00E54F12">
      <w:pPr>
        <w:jc w:val="both"/>
        <w:rPr>
          <w:rFonts w:hAnsi="Times New Roman" w:ascii="Times New Roman"/>
        </w:rPr>
      </w:pPr>
    </w:p>
    <w:p w:rsidRDefault="00E54F12" w:rsidP="00E54F12" w:rsidR="00E54F12">
      <w:pPr>
        <w:jc w:val="both"/>
        <w:rPr>
          <w:rFonts w:hAnsi="Times New Roman" w:ascii="Times New Roman"/>
        </w:rPr>
      </w:pPr>
      <w:r w:rsidRPr="00E54F12">
        <w:rPr>
          <w:rFonts w:hAnsi="Times New Roman" w:ascii="Times New Roman"/>
        </w:rPr>
        <w:tab/>
        <w:t>Stečajni postupak je izvanparnični postupak te se taj postupak vodi po odredbama sadržanim u S</w:t>
      </w:r>
      <w:r w:rsidR="00D06A71">
        <w:rPr>
          <w:rFonts w:hAnsi="Times New Roman" w:ascii="Times New Roman"/>
        </w:rPr>
        <w:t xml:space="preserve">tečajnom zakonu. </w:t>
      </w:r>
      <w:r w:rsidRPr="00E54F12">
        <w:rPr>
          <w:rFonts w:hAnsi="Times New Roman" w:ascii="Times New Roman"/>
        </w:rPr>
        <w:t>U stečajnom postupku na odgovarajući se način primjenjuju pravila parničnoga postupka u postupku pred trgovačkim sudovima</w:t>
      </w:r>
      <w:r w:rsidR="00D06A71">
        <w:rPr>
          <w:rFonts w:hAnsi="Times New Roman" w:ascii="Times New Roman"/>
        </w:rPr>
        <w:t xml:space="preserve">, sukladno čl. 10. </w:t>
      </w:r>
      <w:r w:rsidRPr="00E54F12">
        <w:rPr>
          <w:rFonts w:hAnsi="Times New Roman" w:ascii="Times New Roman"/>
        </w:rPr>
        <w:t>SZ</w:t>
      </w:r>
      <w:r w:rsidR="00D06A71">
        <w:rPr>
          <w:rFonts w:hAnsi="Times New Roman" w:ascii="Times New Roman"/>
        </w:rPr>
        <w:t>-a.</w:t>
      </w:r>
    </w:p>
    <w:p w:rsidRDefault="00E54F12" w:rsidP="00E54F12" w:rsidR="00E54F12" w:rsidRPr="00E54F12">
      <w:pPr>
        <w:jc w:val="both"/>
        <w:rPr>
          <w:rFonts w:hAnsi="Times New Roman" w:ascii="Times New Roman"/>
        </w:rPr>
      </w:pPr>
    </w:p>
    <w:p w:rsidRDefault="00E54F12" w:rsidP="00E54F12" w:rsidR="00E54F12">
      <w:pPr>
        <w:jc w:val="both"/>
        <w:rPr>
          <w:rFonts w:hAnsi="Times New Roman" w:ascii="Times New Roman"/>
        </w:rPr>
      </w:pPr>
      <w:r w:rsidRPr="00E54F12">
        <w:rPr>
          <w:rFonts w:hAnsi="Times New Roman" w:ascii="Times New Roman"/>
        </w:rPr>
        <w:tab/>
        <w:t>Imajući u vidu navedeno, nakon što je sud donio rješenje o otvaranju stečajnog postupka, nema nikakve pravne osnove ponovno ocjenjivati novi prijedlog za otvaranje stečajnoga postupka nad istim dužnikom. Naime, nad istim dužnikom moguće je pokrenuti i otvoriti samo jedan stečajni postupak u kojemu svi vjerovnici mogu ostvarivati svoje tražbine po pravilima koja propisuje Stečajni zakon.</w:t>
      </w:r>
    </w:p>
    <w:p w:rsidRDefault="00E54F12" w:rsidP="00E54F12" w:rsidR="00E54F12" w:rsidRPr="00E54F12">
      <w:pPr>
        <w:jc w:val="both"/>
        <w:rPr>
          <w:rFonts w:hAnsi="Times New Roman" w:ascii="Times New Roman"/>
        </w:rPr>
      </w:pPr>
    </w:p>
    <w:p w:rsidRDefault="00E54F12" w:rsidP="00780544" w:rsidR="00B46CF5" w:rsidRPr="001C1019">
      <w:pPr>
        <w:ind w:firstLine="708"/>
        <w:jc w:val="both"/>
        <w:rPr>
          <w:rFonts w:hAnsi="Times New Roman" w:ascii="Times New Roman"/>
        </w:rPr>
      </w:pPr>
      <w:r w:rsidRPr="00E54F12">
        <w:rPr>
          <w:rFonts w:hAnsi="Times New Roman" w:ascii="Times New Roman"/>
        </w:rPr>
        <w:lastRenderedPageBreak/>
        <w:t>Budući da je nad navedenim dužnikom otvoren stečajni postupak, t</w:t>
      </w:r>
      <w:r w:rsidR="00780544">
        <w:rPr>
          <w:rFonts w:hAnsi="Times New Roman" w:ascii="Times New Roman"/>
        </w:rPr>
        <w:t xml:space="preserve">o je, uzevši u obzir navedeno, </w:t>
      </w:r>
      <w:r w:rsidRPr="00E54F12">
        <w:rPr>
          <w:rFonts w:hAnsi="Times New Roman" w:ascii="Times New Roman"/>
        </w:rPr>
        <w:t>a temelj</w:t>
      </w:r>
      <w:r w:rsidR="00780544">
        <w:rPr>
          <w:rFonts w:hAnsi="Times New Roman" w:ascii="Times New Roman"/>
        </w:rPr>
        <w:t>em</w:t>
      </w:r>
      <w:r w:rsidRPr="00E54F12">
        <w:rPr>
          <w:rFonts w:hAnsi="Times New Roman" w:ascii="Times New Roman"/>
        </w:rPr>
        <w:t xml:space="preserve"> odredbe čl. 288. st. 2</w:t>
      </w:r>
      <w:r w:rsidR="00780544">
        <w:rPr>
          <w:rFonts w:hAnsi="Times New Roman" w:ascii="Times New Roman"/>
        </w:rPr>
        <w:t>. Zakona o parničnom postupku ("Narodne novine"</w:t>
      </w:r>
      <w:r w:rsidRPr="00E54F12">
        <w:rPr>
          <w:rFonts w:hAnsi="Times New Roman" w:ascii="Times New Roman"/>
        </w:rPr>
        <w:t xml:space="preserve"> broj 53/91, 91/92, 112/99, 88/01, 117/03, 88/05, 2/07, 84/08, 123/08, 57/11, 25/13 i 89/14), u vezi s odredbom čl. 10. SZ-a, odlučeno kao u izreci ovog rješenja.</w:t>
      </w:r>
    </w:p>
    <w:p w:rsidRDefault="00B46CF5" w:rsidP="00B46CF5" w:rsidR="00B46CF5">
      <w:pPr>
        <w:rPr>
          <w:rFonts w:hAnsi="Times New Roman" w:ascii="Times New Roman"/>
        </w:rPr>
      </w:pPr>
    </w:p>
    <w:p w:rsidRDefault="00780544" w:rsidP="00E54F12" w:rsidR="00E54F1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360239">
        <w:rPr>
          <w:rFonts w:hAnsi="Times New Roman" w:ascii="Times New Roman"/>
        </w:rPr>
        <w:t>12. prosinca 2018.</w:t>
      </w:r>
    </w:p>
    <w:p w:rsidRDefault="00780544" w:rsidP="00E54F12" w:rsidR="00780544" w:rsidRPr="001C1019">
      <w:pPr>
        <w:jc w:val="center"/>
        <w:rPr>
          <w:rFonts w:hAnsi="Times New Roman" w:ascii="Times New Roman"/>
        </w:rPr>
      </w:pPr>
    </w:p>
    <w:p w:rsidRDefault="00B46CF5" w:rsidP="009A3118" w:rsidR="00B46CF5" w:rsidRPr="001C101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SUDAC:</w:t>
      </w:r>
    </w:p>
    <w:p w:rsidRDefault="00B46CF5" w:rsidP="000F3CF9" w:rsidR="000F3CF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Vesna Fundurulić Perišin</w:t>
      </w:r>
      <w:r w:rsidR="009F0B5F">
        <w:rPr>
          <w:rFonts w:hAnsi="Times New Roman" w:ascii="Times New Roman"/>
        </w:rPr>
        <w:t>, v.r.</w:t>
      </w:r>
    </w:p>
    <w:p w:rsidRDefault="009F0B5F" w:rsidP="000F3CF9" w:rsidR="009F0B5F">
      <w:pPr>
        <w:jc w:val="right"/>
        <w:rPr>
          <w:rFonts w:hAnsi="Times New Roman" w:ascii="Times New Roman"/>
        </w:rPr>
      </w:pPr>
    </w:p>
    <w:p w:rsidRDefault="009F0B5F" w:rsidP="000F3CF9" w:rsidR="009F0B5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9F0B5F" w:rsidP="000F3CF9" w:rsidR="009F0B5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9F0B5F" w:rsidP="000F3CF9" w:rsidR="009F0B5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2E7EBA" w:rsidP="002E7EBA" w:rsidR="002E7EBA" w:rsidRPr="002E7EBA">
      <w:pPr>
        <w:rPr>
          <w:rFonts w:hAnsi="Times New Roman" w:ascii="Times New Roman"/>
        </w:rPr>
      </w:pPr>
      <w:r w:rsidRPr="002E7EBA">
        <w:rPr>
          <w:rFonts w:hAnsi="Times New Roman" w:ascii="Times New Roman"/>
        </w:rPr>
        <w:t xml:space="preserve">POUKA O PRAVNOM LIJEKU: </w:t>
      </w:r>
    </w:p>
    <w:p w:rsidRDefault="002E7EBA" w:rsidP="005E7AA5" w:rsidR="002E7EBA">
      <w:pPr>
        <w:ind w:firstLine="708"/>
        <w:jc w:val="both"/>
        <w:rPr>
          <w:rFonts w:hAnsi="Times New Roman" w:ascii="Times New Roman"/>
        </w:rPr>
      </w:pPr>
      <w:r w:rsidRPr="002E7EBA">
        <w:rPr>
          <w:rFonts w:hAnsi="Times New Roman" w:ascii="Times New Roman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9C3172" w:rsidR="009C3172" w:rsidRPr="001C1019">
      <w:pPr>
        <w:rPr>
          <w:rFonts w:hAnsi="Times New Roman" w:ascii="Times New Roman"/>
        </w:rPr>
      </w:pPr>
    </w:p>
    <w:sectPr w:rsidSect="004F1622" w:rsidR="009C3172" w:rsidRPr="001C1019">
      <w:headerReference w:type="default" r:id="rId11"/>
      <w:pgSz w:h="16838" w:w="11906"/>
      <w:pgMar w:gutter="0" w:footer="709" w:header="709" w:left="1418" w:bottom="1985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0B5F">
          <w:rPr>
            <w:noProof/>
          </w:rPr>
          <w:t>2</w:t>
        </w:r>
        <w:r>
          <w:fldChar w:fldCharType="end"/>
        </w:r>
      </w:p>
    </w:sdtContent>
  </w:sdt>
  <w:p w:rsidRDefault="00360239" w:rsidP="00360239" w:rsidR="00A83AC6" w:rsidRPr="00A83AC6">
    <w:pPr>
      <w:pStyle w:val="Zaglavlje"/>
      <w:jc w:val="right"/>
      <w:rPr>
        <w:rFonts w:hAnsi="Times New Roman" w:ascii="Times New Roman"/>
      </w:rPr>
    </w:pPr>
    <w:r w:rsidRPr="00360239">
      <w:rPr>
        <w:rFonts w:hAnsi="Times New Roman" w:ascii="Times New Roman"/>
      </w:rPr>
      <w:t>3 St-1868/17-7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9E6A87"/>
    <w:multiLevelType w:val="hybridMultilevel"/>
    <w:tmpl w:val="BC4C69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727EA"/>
    <w:rsid w:val="000953AF"/>
    <w:rsid w:val="000B5D47"/>
    <w:rsid w:val="000F3CF9"/>
    <w:rsid w:val="00152C37"/>
    <w:rsid w:val="00172697"/>
    <w:rsid w:val="0018121E"/>
    <w:rsid w:val="001A45A1"/>
    <w:rsid w:val="001C1019"/>
    <w:rsid w:val="001D67C7"/>
    <w:rsid w:val="001F371D"/>
    <w:rsid w:val="00235E4F"/>
    <w:rsid w:val="002539F0"/>
    <w:rsid w:val="00282E6B"/>
    <w:rsid w:val="002C352F"/>
    <w:rsid w:val="002D2696"/>
    <w:rsid w:val="002E4960"/>
    <w:rsid w:val="002E7EBA"/>
    <w:rsid w:val="002F4B87"/>
    <w:rsid w:val="00347559"/>
    <w:rsid w:val="00354C62"/>
    <w:rsid w:val="00356C90"/>
    <w:rsid w:val="00360239"/>
    <w:rsid w:val="003B534B"/>
    <w:rsid w:val="003B5879"/>
    <w:rsid w:val="00401BB3"/>
    <w:rsid w:val="00446A94"/>
    <w:rsid w:val="004475AF"/>
    <w:rsid w:val="00450858"/>
    <w:rsid w:val="004575D4"/>
    <w:rsid w:val="00462914"/>
    <w:rsid w:val="004723EB"/>
    <w:rsid w:val="004D1BAA"/>
    <w:rsid w:val="004D5D59"/>
    <w:rsid w:val="004E5ED8"/>
    <w:rsid w:val="004F1622"/>
    <w:rsid w:val="0051480D"/>
    <w:rsid w:val="005151B2"/>
    <w:rsid w:val="005246A4"/>
    <w:rsid w:val="005321A2"/>
    <w:rsid w:val="005565A9"/>
    <w:rsid w:val="00592F6E"/>
    <w:rsid w:val="005D4367"/>
    <w:rsid w:val="005E7AA5"/>
    <w:rsid w:val="005F750B"/>
    <w:rsid w:val="006032F6"/>
    <w:rsid w:val="00665D5F"/>
    <w:rsid w:val="00674E31"/>
    <w:rsid w:val="006902B0"/>
    <w:rsid w:val="00756DC1"/>
    <w:rsid w:val="00775C6A"/>
    <w:rsid w:val="00780544"/>
    <w:rsid w:val="007B71D5"/>
    <w:rsid w:val="007D4762"/>
    <w:rsid w:val="007F1717"/>
    <w:rsid w:val="007F7BBA"/>
    <w:rsid w:val="00845E6C"/>
    <w:rsid w:val="00850210"/>
    <w:rsid w:val="00880F3D"/>
    <w:rsid w:val="008C0FD2"/>
    <w:rsid w:val="008D18B2"/>
    <w:rsid w:val="008D49C0"/>
    <w:rsid w:val="00913B3D"/>
    <w:rsid w:val="009158A3"/>
    <w:rsid w:val="00932205"/>
    <w:rsid w:val="00943B15"/>
    <w:rsid w:val="00985176"/>
    <w:rsid w:val="009A3118"/>
    <w:rsid w:val="009B58C3"/>
    <w:rsid w:val="009B7407"/>
    <w:rsid w:val="009C3172"/>
    <w:rsid w:val="009E2A4D"/>
    <w:rsid w:val="009F0B5F"/>
    <w:rsid w:val="00A15228"/>
    <w:rsid w:val="00A303F7"/>
    <w:rsid w:val="00A471E8"/>
    <w:rsid w:val="00A81532"/>
    <w:rsid w:val="00A83AC6"/>
    <w:rsid w:val="00AB11C7"/>
    <w:rsid w:val="00B0422D"/>
    <w:rsid w:val="00B3529A"/>
    <w:rsid w:val="00B46CF5"/>
    <w:rsid w:val="00B510E1"/>
    <w:rsid w:val="00B6796F"/>
    <w:rsid w:val="00B80441"/>
    <w:rsid w:val="00BC41A7"/>
    <w:rsid w:val="00BC580B"/>
    <w:rsid w:val="00BF11EB"/>
    <w:rsid w:val="00C25C95"/>
    <w:rsid w:val="00C3624C"/>
    <w:rsid w:val="00C52A39"/>
    <w:rsid w:val="00C55618"/>
    <w:rsid w:val="00C61E05"/>
    <w:rsid w:val="00CA4F2A"/>
    <w:rsid w:val="00CF107E"/>
    <w:rsid w:val="00D03581"/>
    <w:rsid w:val="00D06A71"/>
    <w:rsid w:val="00D17CA5"/>
    <w:rsid w:val="00D46BFE"/>
    <w:rsid w:val="00D80FD6"/>
    <w:rsid w:val="00DE2FFF"/>
    <w:rsid w:val="00DE5A25"/>
    <w:rsid w:val="00E00E55"/>
    <w:rsid w:val="00E374B1"/>
    <w:rsid w:val="00E37F24"/>
    <w:rsid w:val="00E54F12"/>
    <w:rsid w:val="00EC59CE"/>
    <w:rsid w:val="00F22A72"/>
    <w:rsid w:val="00F33BE0"/>
    <w:rsid w:val="00F776E4"/>
    <w:rsid w:val="00F97F05"/>
    <w:rsid w:val="00FA0010"/>
    <w:rsid w:val="00FC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0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0B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0B5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0B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0B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0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0B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0B5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0B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0B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1868</izvorni_sadrzaj>
    <derivirana_varijabla naziv="DomainObject.Predmet.Broj_1">1868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St-1868/2017</izvorni_sadrzaj>
    <derivirana_varijabla naziv="DomainObject.Predmet.OznakaBroj_1">St-1868/2017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VRELO SOKOVI d.o.o.</izvorni_sadrzaj>
    <derivirana_varijabla naziv="DomainObject.Predmet.ProtustrankaFormated_1">  EKO VRELO SOKOVI d.o.o.</derivirana_varijabla>
  </DomainObject.Predmet.ProtustrankaFormated>
  <DomainObject.Predmet.ProtustrankaFormatedOIB>
    <izvorni_sadrzaj>  EKO VRELO SOKOVI d.o.o., OIB 60798982257</izvorni_sadrzaj>
    <derivirana_varijabla naziv="DomainObject.Predmet.ProtustrankaFormatedOIB_1">  EKO VRELO SOKOVI d.o.o., OIB 60798982257</derivirana_varijabla>
  </DomainObject.Predmet.ProtustrankaFormatedOIB>
  <DomainObject.Predmet.ProtustrankaFormatedWithAdress>
    <izvorni_sadrzaj> EKO VRELO SOKOVI d.o.o., Gramača 8A, 10000 Zagreb</izvorni_sadrzaj>
    <derivirana_varijabla naziv="DomainObject.Predmet.ProtustrankaFormatedWithAdress_1"> EKO VRELO SOKOVI d.o.o., Gramača 8A, 10000 Zagreb</derivirana_varijabla>
  </DomainObject.Predmet.ProtustrankaFormatedWithAdress>
  <DomainObject.Predmet.ProtustrankaFormatedWithAdressOIB>
    <izvorni_sadrzaj> EKO VRELO SOKOVI d.o.o., OIB 60798982257, Gramača 8A, 10000 Zagreb</izvorni_sadrzaj>
    <derivirana_varijabla naziv="DomainObject.Predmet.ProtustrankaFormatedWithAdressOIB_1"> EKO VRELO SOKOVI d.o.o., OIB 60798982257, Gramača 8A, 10000 Zagreb</derivirana_varijabla>
  </DomainObject.Predmet.ProtustrankaFormatedWithAdressOIB>
  <DomainObject.Predmet.ProtustrankaWithAdress>
    <izvorni_sadrzaj>EKO VRELO SOKOVI d.o.o. Gramača 8A, 10000 Zagreb</izvorni_sadrzaj>
    <derivirana_varijabla naziv="DomainObject.Predmet.ProtustrankaWithAdress_1">EKO VRELO SOKOVI d.o.o. Gramača 8A, 10000 Zagreb</derivirana_varijabla>
  </DomainObject.Predmet.ProtustrankaWithAdress>
  <DomainObject.Predmet.ProtustrankaWithAdressOIB>
    <izvorni_sadrzaj>EKO VRELO SOKOVI d.o.o., OIB 60798982257, Gramača 8A, 10000 Zagreb</izvorni_sadrzaj>
    <derivirana_varijabla naziv="DomainObject.Predmet.ProtustrankaWithAdressOIB_1">EKO VRELO SOKOVI d.o.o., OIB 60798982257, Gramača 8A, 10000 Zagreb</derivirana_varijabla>
  </DomainObject.Predmet.ProtustrankaWithAdressOIB>
  <DomainObject.Predmet.ProtustrankaNazivFormated>
    <izvorni_sadrzaj>EKO VRELO SOKOVI d.o.o.</izvorni_sadrzaj>
    <derivirana_varijabla naziv="DomainObject.Predmet.ProtustrankaNazivFormated_1">EKO VRELO SOKOVI d.o.o.</derivirana_varijabla>
  </DomainObject.Predmet.ProtustrankaNazivFormated>
  <DomainObject.Predmet.ProtustrankaNazivFormatedOIB>
    <izvorni_sadrzaj>EKO VRELO SOKOVI d.o.o., OIB 60798982257</izvorni_sadrzaj>
    <derivirana_varijabla naziv="DomainObject.Predmet.ProtustrankaNazivFormatedOIB_1">EKO VRELO SOKOVI d.o.o., OIB 60798982257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VRELO SOKOVI d.o.o.</item>
    </izvorni_sadrzaj>
    <derivirana_varijabla naziv="DomainObject.Predmet.ProtuStrankaListFormated_1">
      <item>EKO VRELO SOKOVI d.o.o.</item>
    </derivirana_varijabla>
  </DomainObject.Predmet.ProtuStrankaListFormated>
  <DomainObject.Predmet.ProtuStrankaListFormatedOIB>
    <izvorni_sadrzaj>
      <item>EKO VRELO SOKOVI d.o.o., OIB 60798982257</item>
    </izvorni_sadrzaj>
    <derivirana_varijabla naziv="DomainObject.Predmet.ProtuStrankaListFormatedOIB_1">
      <item>EKO VRELO SOKOVI d.o.o., OIB 60798982257</item>
    </derivirana_varijabla>
  </DomainObject.Predmet.ProtuStrankaListFormatedOIB>
  <DomainObject.Predmet.ProtuStrankaListFormatedWithAdress>
    <izvorni_sadrzaj>
      <item>EKO VRELO SOKOVI d.o.o., Gramača 8A, 10000 Zagreb</item>
    </izvorni_sadrzaj>
    <derivirana_varijabla naziv="DomainObject.Predmet.ProtuStrankaListFormatedWithAdress_1">
      <item>EKO VRELO SOKOVI d.o.o., Gramača 8A, 10000 Zagreb</item>
    </derivirana_varijabla>
  </DomainObject.Predmet.ProtuStrankaListFormatedWithAdress>
  <DomainObject.Predmet.ProtuStrankaListFormatedWithAdressOIB>
    <izvorni_sadrzaj>
      <item>EKO VRELO SOKOVI d.o.o., OIB 60798982257, Gramača 8A, 10000 Zagreb</item>
    </izvorni_sadrzaj>
    <derivirana_varijabla naziv="DomainObject.Predmet.ProtuStrankaListFormatedWithAdressOIB_1">
      <item>EKO VRELO SOKOVI d.o.o., OIB 60798982257, Gramača 8A, 10000 Zagreb</item>
    </derivirana_varijabla>
  </DomainObject.Predmet.ProtuStrankaListFormatedWithAdressOIB>
  <DomainObject.Predmet.ProtuStrankaListNazivFormated>
    <izvorni_sadrzaj>
      <item>EKO VRELO SOKOVI d.o.o.</item>
    </izvorni_sadrzaj>
    <derivirana_varijabla naziv="DomainObject.Predmet.ProtuStrankaListNazivFormated_1">
      <item>EKO VRELO SOKOVI d.o.o.</item>
    </derivirana_varijabla>
  </DomainObject.Predmet.ProtuStrankaListNazivFormated>
  <DomainObject.Predmet.ProtuStrankaListNazivFormatedOIB>
    <izvorni_sadrzaj>
      <item>EKO VRELO SOKOVI d.o.o., OIB 60798982257</item>
    </izvorni_sadrzaj>
    <derivirana_varijabla naziv="DomainObject.Predmet.ProtuStrankaListNazivFormatedOIB_1">
      <item>EKO VRELO SOKOVI d.o.o., OIB 60798982257</item>
    </derivirana_varijabla>
  </DomainObject.Predmet.ProtuStrankaListNazivFormatedOIB>
  <DomainObject.Predmet.OstaliListFormated>
    <izvorni_sadrzaj>
      <item>Kristian Lesar</item>
      <item>Tobijas Lesar</item>
    </izvorni_sadrzaj>
    <derivirana_varijabla naziv="DomainObject.Predmet.OstaliListFormated_1">
      <item>Kristian Lesar</item>
      <item>Tobijas Lesar</item>
    </derivirana_varijabla>
  </DomainObject.Predmet.OstaliListFormated>
  <DomainObject.Predmet.OstaliListFormatedOIB>
    <izvorni_sadrzaj>
      <item>Kristian Lesar, OIB 44317966401</item>
      <item>Tobijas Lesar, OIB 85117825740</item>
    </izvorni_sadrzaj>
    <derivirana_varijabla naziv="DomainObject.Predmet.OstaliListFormatedOIB_1">
      <item>Kristian Lesar, OIB 44317966401</item>
      <item>Tobijas Lesar, OIB 85117825740</item>
    </derivirana_varijabla>
  </DomainObject.Predmet.OstaliListFormatedOIB>
  <DomainObject.Predmet.OstaliListFormatedWithAdress>
    <izvorni_sadrzaj>
      <item>Kristian Lesar, Ulica Milislava Demerca 12, 10000 Zagreb</item>
      <item>Tobijas Lesar, Demercova 12, 10000 Zagreb</item>
    </izvorni_sadrzaj>
    <derivirana_varijabla naziv="DomainObject.Predmet.OstaliListFormatedWithAdress_1">
      <item>Kristian Lesar, Ulica Milislava Demerca 12, 10000 Zagreb</item>
      <item>Tobijas Lesar, Demercova 12, 10000 Zagreb</item>
    </derivirana_varijabla>
  </DomainObject.Predmet.OstaliListFormatedWithAdress>
  <DomainObject.Predmet.OstaliListFormatedWithAdressOIB>
    <izvorni_sadrzaj>
      <item>Kristian Lesar, OIB 44317966401, Ulica Milislava Demerca 12, 10000 Zagreb</item>
      <item>Tobijas Lesar, OIB 85117825740, Demercova 12, 10000 Zagreb</item>
    </izvorni_sadrzaj>
    <derivirana_varijabla naziv="DomainObject.Predmet.OstaliListFormatedWithAdressOIB_1">
      <item>Kristian Lesar, OIB 44317966401, Ulica Milislava Demerca 12, 10000 Zagreb</item>
      <item>Tobijas Lesar, OIB 85117825740, Demercova 12, 10000 Zagreb</item>
    </derivirana_varijabla>
  </DomainObject.Predmet.OstaliListFormatedWithAdressOIB>
  <DomainObject.Predmet.OstaliListNazivFormated>
    <izvorni_sadrzaj>
      <item>Kristian Lesar</item>
      <item>Tobijas Lesar</item>
    </izvorni_sadrzaj>
    <derivirana_varijabla naziv="DomainObject.Predmet.OstaliListNazivFormated_1">
      <item>Kristian Lesar</item>
      <item>Tobijas Lesar</item>
    </derivirana_varijabla>
  </DomainObject.Predmet.OstaliListNazivFormated>
  <DomainObject.Predmet.OstaliListNazivFormatedOIB>
    <izvorni_sadrzaj>
      <item>Kristian Lesar, OIB 44317966401</item>
      <item>Tobijas Lesar, OIB 85117825740</item>
    </izvorni_sadrzaj>
    <derivirana_varijabla naziv="DomainObject.Predmet.OstaliListNazivFormatedOIB_1">
      <item>Kristian Lesar, OIB 44317966401</item>
      <item>Tobijas Lesar, OIB 85117825740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VRELO SOKOVI d.o.o.</izvorni_sadrzaj>
    <derivirana_varijabla naziv="DomainObject.Predmet.ProtustrankaIDrugi_1">EKO VRELO SOKOVI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VRELO SOKOVI d.o.o., OIB 60798982257, Gramača 8A, 10000 Zagreb</izvorni_sadrzaj>
    <derivirana_varijabla naziv="DomainObject.Predmet.ProtustrankaIDrugiAdressOIB_1">EKO VRELO SOKOVI d.o.o., OIB 60798982257, Gramača 8A,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VRELO SOKOVI d.o.o.</item>
      <item>FINA Regionalni centar Zagreb</item>
      <item>Kristian Lesar</item>
      <item>Tobijas Lesar</item>
    </izvorni_sadrzaj>
    <derivirana_varijabla naziv="DomainObject.Predmet.SudioniciListNaziv_1">
      <item>EKO VRELO SOKOVI d.o.o.</item>
      <item>FINA Regionalni centar Zagreb</item>
      <item>Kristian Lesar</item>
      <item>Tobijas Lesar</item>
    </derivirana_varijabla>
  </DomainObject.Predmet.SudioniciListNaziv>
  <DomainObject.Predmet.SudioniciListAdressOIB>
    <izvorni_sadrzaj>
      <item>EKO VRELO SOKOVI d.o.o., OIB 60798982257, Gramača 8A,10000 Zagreb</item>
      <item>FINA Regionalni centar Zagreb, OIB 85821130368, Trg svibanjskih žrtava 1995. 1,10000 Zagreb</item>
      <item>Kristian Lesar, OIB 44317966401, Ulica Milislava Demerca 12,10000 Zagreb</item>
      <item>Tobijas Lesar, OIB 85117825740, Demercova 12,10000 Zagreb</item>
    </izvorni_sadrzaj>
    <derivirana_varijabla naziv="DomainObject.Predmet.SudioniciListAdressOIB_1">
      <item>EKO VRELO SOKOVI d.o.o., OIB 60798982257, Gramača 8A,10000 Zagreb</item>
      <item>FINA Regionalni centar Zagreb, OIB 85821130368, Trg svibanjskih žrtava 1995. 1,10000 Zagreb</item>
      <item>Kristian Lesar, OIB 44317966401, Ulica Milislava Demerca 12,10000 Zagreb</item>
      <item>Tobijas Lesar, OIB 85117825740, Demercova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60798982257</item>
      <item>, OIB 85821130368</item>
      <item>, OIB 44317966401</item>
      <item>, OIB 85117825740</item>
    </izvorni_sadrzaj>
    <derivirana_varijabla naziv="DomainObject.Predmet.SudioniciListNazivOIB_1">
      <item>, OIB 60798982257</item>
      <item>, OIB 85821130368</item>
      <item>, OIB 44317966401</item>
      <item>, OIB 85117825740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rujna 2017.</izvorni_sadrzaj>
    <derivirana_varijabla naziv="DomainObject.PredzadnjaOdlukaIzPredmeta.DatumDonosenjaOdluke_1">19. rujna 2017.</derivirana_varijabla>
  </DomainObject.PredzadnjaOdlukaIzPredmeta.DatumDonosenjaOdluke>
  <DomainObject.PredzadnjaOdlukaIzPredmeta.Oznaka>
    <izvorni_sadrzaj>St-1868/2017-5</izvorni_sadrzaj>
    <derivirana_varijabla naziv="DomainObject.PredzadnjaOdlukaIzPredmeta.Oznaka_1">St-1868/2017-5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232AFF-50BF-451A-8B95-6EAC47FF0D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2169</properties:Characters>
  <properties:Lines>66</properties:Lines>
  <properties:Paragraphs>24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2018-12-12T07:45:00Z</dcterms:created>
  <dc:creator>Vesna Fundurulić Perišin</dc:creator>
  <cp:lastModifiedBy>Žana Livaja</cp:lastModifiedBy>
  <cp:lastPrinted>2018-12-12T08:05:00Z</cp:lastPrinted>
  <dcterms:modified xmlns:xsi="http://www.w3.org/2001/XMLSchema-instance" xsi:type="dcterms:W3CDTF">2018-12-12T08:06:00Z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(St-1868-17-odbačaj pokrenut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