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d511" w14:paraId="6d6d511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464A65">
        <w:rPr>
          <w:b/>
        </w:rPr>
        <w:t xml:space="preserve"> 784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8F3D6A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>
        <w:t xml:space="preserve"> </w:t>
      </w:r>
      <w:r w:rsidR="008F3D6A">
        <w:t xml:space="preserve">PALIĆ STIL d.o.o., Split, Mosećka 155, OIB: 98503124051, </w:t>
      </w:r>
      <w:r w:rsidRPr="00F14A92">
        <w:t xml:space="preserve">dana </w:t>
      </w:r>
      <w:r w:rsidR="008F3D6A">
        <w:t>02. siječnja 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8F3D6A">
        <w:t>PALIĆ STIL d.o.o., Split, Mosećka 155, OIB: 98503124051</w:t>
      </w:r>
      <w:r w:rsidR="00973C03">
        <w:rPr>
          <w:sz w:val="22"/>
          <w:szCs w:val="22"/>
        </w:rPr>
        <w:t>.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="00C82103">
        <w:t xml:space="preserve"> Ada Rajković</w:t>
      </w:r>
      <w:r w:rsidR="00E22608" w:rsidRPr="0097630A">
        <w:t>,</w:t>
      </w:r>
      <w:r w:rsidR="00200E7B">
        <w:t xml:space="preserve"> </w:t>
      </w:r>
      <w:r w:rsidR="00C82103">
        <w:t>Matice Hrvatske 10</w:t>
      </w:r>
      <w:r w:rsidR="00200E7B">
        <w:t>.,</w:t>
      </w:r>
      <w:r w:rsidR="00163350">
        <w:t xml:space="preserve"> </w:t>
      </w:r>
      <w:r w:rsidR="00C82103">
        <w:t>Split</w:t>
      </w:r>
      <w:r w:rsidR="00163350">
        <w:t xml:space="preserve">, OIB: </w:t>
      </w:r>
      <w:r w:rsidR="00C82103">
        <w:t>27195964864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8F3D6A">
        <w:t>PALIĆ STIL d.o.o., Split, Mosećka 155, OIB: 98503124051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464A65">
        <w:t>394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464A65">
        <w:t>23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708E2">
        <w:t>2</w:t>
      </w:r>
      <w:r w:rsidR="00464A65">
        <w:t>3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8F3D6A">
        <w:rPr>
          <w:b/>
        </w:rPr>
        <w:t>02. siječnja 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887078">
        <w:rPr>
          <w:b/>
        </w:rPr>
        <w:t>, v.r.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440">
          <w:rPr>
            <w:noProof/>
          </w:rPr>
          <w:t>2</w:t>
        </w:r>
        <w:r>
          <w:fldChar w:fldCharType="end"/>
        </w:r>
        <w:r w:rsidR="00464A65">
          <w:t xml:space="preserve"> </w:t>
        </w:r>
        <w:r w:rsidR="00464A65">
          <w:tab/>
        </w:r>
        <w:r w:rsidR="00464A65">
          <w:tab/>
          <w:t>Posl.br. 7.St.784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0C41"/>
    <w:rsid w:val="002216B1"/>
    <w:rsid w:val="002873CD"/>
    <w:rsid w:val="002C38A7"/>
    <w:rsid w:val="0031088B"/>
    <w:rsid w:val="003364DF"/>
    <w:rsid w:val="003B7D4E"/>
    <w:rsid w:val="003D446D"/>
    <w:rsid w:val="003E7BC1"/>
    <w:rsid w:val="00411DA3"/>
    <w:rsid w:val="0041725C"/>
    <w:rsid w:val="00464A65"/>
    <w:rsid w:val="00466C99"/>
    <w:rsid w:val="00511383"/>
    <w:rsid w:val="0051349D"/>
    <w:rsid w:val="00554503"/>
    <w:rsid w:val="0055714E"/>
    <w:rsid w:val="00593887"/>
    <w:rsid w:val="005E2BEC"/>
    <w:rsid w:val="006108BC"/>
    <w:rsid w:val="006A75B8"/>
    <w:rsid w:val="006B5A25"/>
    <w:rsid w:val="006C7221"/>
    <w:rsid w:val="00714900"/>
    <w:rsid w:val="007334B1"/>
    <w:rsid w:val="007D7440"/>
    <w:rsid w:val="0080077B"/>
    <w:rsid w:val="00824DEA"/>
    <w:rsid w:val="0085535D"/>
    <w:rsid w:val="008761E4"/>
    <w:rsid w:val="00887078"/>
    <w:rsid w:val="008F2D53"/>
    <w:rsid w:val="008F3D6A"/>
    <w:rsid w:val="00943AE2"/>
    <w:rsid w:val="00970755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C82103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  <w:rsid w:val="00E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7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4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4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4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4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7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4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4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4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4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st.1. SZ</izvorni_sadrzaj>
    <derivirana_varijabla naziv="DomainObject.Predmet.PrimjedbaSuca_1">Čl. 110.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STIL za trgovinu i usluge, društvo s ograničenom odgovornošću</izvorni_sadrzaj>
    <derivirana_varijabla naziv="DomainObject.Predmet.ProtustrankaFormated_1">  PALIĆ STIL za trgovinu i usluge, društvo s ograničenom odgovornošću</derivirana_varijabla>
  </DomainObject.Predmet.ProtustrankaFormated>
  <DomainObject.Predmet.ProtustrankaFormatedOIB>
    <izvorni_sadrzaj>  PALIĆ STIL za trgovinu i usluge, društvo s ograničenom odgovornošću, OIB 98503124051</izvorni_sadrzaj>
    <derivirana_varijabla naziv="DomainObject.Predmet.ProtustrankaFormatedOIB_1">  PALIĆ STIL za trgovinu i usluge, društvo s ograničenom odgovornošću, OIB 98503124051</derivirana_varijabla>
  </DomainObject.Predmet.ProtustrankaFormatedOIB>
  <DomainObject.Predmet.ProtustrankaFormatedWithAdress>
    <izvorni_sadrzaj> PALIĆ STIL za trgovinu i usluge, društvo s ograničenom odgovornošću, Mosećka 155, 21000 Split</izvorni_sadrzaj>
    <derivirana_varijabla naziv="DomainObject.Predmet.ProtustrankaFormatedWithAdress_1"> PALIĆ STIL za trgovinu i usluge, društvo s ograničenom odgovornošću, Mosećka 155, 21000 Split</derivirana_varijabla>
  </DomainObject.Predmet.ProtustrankaFormatedWithAdress>
  <DomainObject.Predmet.ProtustrankaFormatedWithAdressOIB>
    <izvorni_sadrzaj> PALIĆ STIL za trgovinu i usluge, društvo s ograničenom odgovornošću, OIB 98503124051, Mosećka 155, 21000 Split</izvorni_sadrzaj>
    <derivirana_varijabla naziv="DomainObject.Predmet.ProtustrankaFormatedWithAdressOIB_1"> PALIĆ STIL za trgovinu i usluge, društvo s ograničenom odgovornošću, OIB 98503124051, Mosećka 155, 21000 Split</derivirana_varijabla>
  </DomainObject.Predmet.ProtustrankaFormatedWithAdressOIB>
  <DomainObject.Predmet.ProtustrankaWithAdress>
    <izvorni_sadrzaj>PALIĆ STIL za trgovinu i usluge, društvo s ograničenom odgovornošću Mosećka 155, 21000 Split</izvorni_sadrzaj>
    <derivirana_varijabla naziv="DomainObject.Predmet.ProtustrankaWithAdress_1">PALIĆ STIL za trgovinu i usluge, društvo s ograničenom odgovornošću Mosećka 155, 21000 Split</derivirana_varijabla>
  </DomainObject.Predmet.ProtustrankaWithAdress>
  <DomainObject.Predmet.ProtustrankaWithAdressOIB>
    <izvorni_sadrzaj>PALIĆ STIL za trgovinu i usluge, društvo s ograničenom odgovornošću, OIB 98503124051, Mosećka 155, 21000 Split</izvorni_sadrzaj>
    <derivirana_varijabla naziv="DomainObject.Predmet.ProtustrankaWithAdressOIB_1">PALIĆ STIL za trgovinu i usluge, društvo s ograničenom odgovornošću, OIB 98503124051, Mosećka 155, 21000 Split</derivirana_varijabla>
  </DomainObject.Predmet.ProtustrankaWithAdressOIB>
  <DomainObject.Predmet.ProtustrankaNazivFormated>
    <izvorni_sadrzaj>PALIĆ STIL za trgovinu i usluge, društvo s ograničenom odgovornošću</izvorni_sadrzaj>
    <derivirana_varijabla naziv="DomainObject.Predmet.ProtustrankaNazivFormated_1">PALIĆ STIL za trgovinu i usluge, društvo s ograničenom odgovornošću</derivirana_varijabla>
  </DomainObject.Predmet.ProtustrankaNazivFormated>
  <DomainObject.Predmet.ProtustrankaNazivFormatedOIB>
    <izvorni_sadrzaj>PALIĆ STIL za trgovinu i usluge, društvo s ograničenom odgovornošću, OIB 98503124051</izvorni_sadrzaj>
    <derivirana_varijabla naziv="DomainObject.Predmet.ProtustrankaNazivFormatedOIB_1">PALIĆ STIL za trgovinu i usluge, društvo s ograničenom odgovornošću, OIB 98503124051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478057.17</izvorni_sadrzaj>
    <derivirana_varijabla naziv="DomainObject.Predmet.TrenutnaVrijednost_1">478057.17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PALIĆ STIL za trgovinu i usluge, društvo s ograničenom odgovornošću</item>
    </izvorni_sadrzaj>
    <derivirana_varijabla naziv="DomainObject.Predmet.ProtuStrankaListFormated_1">
      <item>PALIĆ STIL za trgovinu i usluge, društvo s ograničenom odgovornošću</item>
    </derivirana_varijabla>
  </DomainObject.Predmet.ProtuStrankaListFormated>
  <DomainObject.Predmet.ProtuStrankaListFormatedOIB>
    <izvorni_sadrzaj>
      <item>PALIĆ STIL za trgovinu i usluge, društvo s ograničenom odgovornošću, OIB 98503124051</item>
    </izvorni_sadrzaj>
    <derivirana_varijabla naziv="DomainObject.Predmet.ProtuStrankaListFormatedOIB_1">
      <item>PALIĆ STIL za trgovinu i usluge, društvo s ograničenom odgovornošću, OIB 98503124051</item>
    </derivirana_varijabla>
  </DomainObject.Predmet.ProtuStrankaListFormatedOIB>
  <DomainObject.Predmet.ProtuStrankaListFormatedWithAdress>
    <izvorni_sadrzaj>
      <item>PALIĆ STIL za trgovinu i usluge, društvo s ograničenom odgovornošću, Mosećka 155, 21000 Split</item>
    </izvorni_sadrzaj>
    <derivirana_varijabla naziv="DomainObject.Predmet.ProtuStrankaListFormatedWithAdress_1">
      <item>PALIĆ STIL za trgovinu i usluge, društvo s ograničenom odgovornošću, Mosećka 155, 21000 Split</item>
    </derivirana_varijabla>
  </DomainObject.Predmet.ProtuStrankaListFormatedWithAdress>
  <DomainObject.Predmet.ProtuStrankaListFormatedWithAdressOIB>
    <izvorni_sadrzaj>
      <item>PALIĆ STIL za trgovinu i usluge, društvo s ograničenom odgovornošću, OIB 98503124051, Mosećka 155, 21000 Split</item>
    </izvorni_sadrzaj>
    <derivirana_varijabla naziv="DomainObject.Predmet.ProtuStrankaListFormatedWithAdressOIB_1">
      <item>PALIĆ STIL za trgovinu i usluge, društvo s ograničenom odgovornošću, OIB 98503124051, Mosećka 155, 21000 Split</item>
    </derivirana_varijabla>
  </DomainObject.Predmet.ProtuStrankaListFormatedWithAdressOIB>
  <DomainObject.Predmet.ProtuStrankaListNazivFormated>
    <izvorni_sadrzaj>
      <item>PALIĆ STIL za trgovinu i usluge, društvo s ograničenom odgovornošću</item>
    </izvorni_sadrzaj>
    <derivirana_varijabla naziv="DomainObject.Predmet.ProtuStrankaListNazivFormated_1">
      <item>PALIĆ STIL za trgovinu i usluge, društvo s ograničenom odgovornošću</item>
    </derivirana_varijabla>
  </DomainObject.Predmet.ProtuStrankaListNazivFormated>
  <DomainObject.Predmet.ProtuStrankaListNazivFormatedOIB>
    <izvorni_sadrzaj>
      <item>PALIĆ STIL za trgovinu i usluge, društvo s ograničenom odgovornošću, OIB 98503124051</item>
    </izvorni_sadrzaj>
    <derivirana_varijabla naziv="DomainObject.Predmet.ProtuStrankaListNazivFormatedOIB_1">
      <item>PALIĆ STIL za trgovinu i usluge, društvo s ograničenom odgovornošću, OIB 98503124051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PALIĆ STIL za trgovinu i usluge, društvo s ograničenom odgovornošću</izvorni_sadrzaj>
    <derivirana_varijabla naziv="DomainObject.Predmet.ProtustrankaIDrugi_1">PALIĆ STIL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PALIĆ STIL za trgovinu i usluge, društvo s ograničenom odgovornošću, OIB 98503124051, Mosećka 155, 21000 Split</izvorni_sadrzaj>
    <derivirana_varijabla naziv="DomainObject.Predmet.ProtustrankaIDrugiAdressOIB_1">PALIĆ STIL za trgovinu i usluge, društvo s ograničenom odgovornošću, OIB 98503124051, Mosećka 155,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PALIĆ STIL za trgovinu i usluge, društvo s ograničenom odgovornošću</item>
      <item>FINANCIJSKA AGENCIJA, RC SPLIT</item>
    </izvorni_sadrzaj>
    <derivirana_varijabla naziv="DomainObject.Predmet.SudioniciListNaziv_1">
      <item>PALIĆ STIL za trgovinu i usluge, društvo s ograničenom odgovornošću</item>
      <item>FINANCIJSKA AGENCIJA, RC SPLIT</item>
    </derivirana_varijabla>
  </DomainObject.Predmet.SudioniciListNaziv>
  <DomainObject.Predmet.SudioniciListAdressOIB>
    <izvorni_sadrzaj>
      <item>PALIĆ STIL za trgovinu i usluge, društvo s ograničenom odgovornošću, OIB 98503124051, Mosećka 155,21000 Split</item>
      <item>FINANCIJSKA AGENCIJA, RC SPLIT, OIB 85821130368, Mažuranićevo šetalište 24 b,21000 Split</item>
    </izvorni_sadrzaj>
    <derivirana_varijabla naziv="DomainObject.Predmet.SudioniciListAdressOIB_1">
      <item>PALIĆ STIL za trgovinu i usluge, društvo s ograničenom odgovornošću, OIB 98503124051, Mosećka 155,21000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98503124051</item>
      <item>, OIB 85821130368</item>
    </izvorni_sadrzaj>
    <derivirana_varijabla naziv="DomainObject.Predmet.SudioniciListNazivOIB_1">
      <item>, OIB 98503124051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3359</properties:Characters>
  <properties:Lines>98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2016-12-19T13:37:00Z</dcterms:created>
  <dc:creator>stanka grcic</dc:creator>
  <cp:lastModifiedBy>Mara Marčinko</cp:lastModifiedBy>
  <cp:lastPrinted>2017-01-02T09:52:00Z</cp:lastPrinted>
  <dcterms:modified xmlns:xsi="http://www.w3.org/2001/XMLSchema-instance" xsi:type="dcterms:W3CDTF">2017-01-02T12:15:00Z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