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71bd" w14:paraId="d0871bd" w:rsidRDefault="00B3743E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</w:t>
      </w:r>
      <w:r w:rsidR="00D01CBF" w:rsidRPr="005A04B6">
        <w:rPr>
          <w:rFonts w:hAnsi="Times New Roman" w:ascii="Times New Roman"/>
        </w:rPr>
        <w:t>4 St-</w:t>
      </w:r>
      <w:r w:rsidR="00D01CBF">
        <w:rPr>
          <w:rFonts w:hAnsi="Times New Roman" w:ascii="Times New Roman"/>
        </w:rPr>
        <w:t>2465</w:t>
      </w:r>
      <w:r w:rsidR="00D01CBF" w:rsidRPr="005A04B6">
        <w:rPr>
          <w:rFonts w:hAnsi="Times New Roman" w:ascii="Times New Roman"/>
        </w:rPr>
        <w:t>/</w:t>
      </w:r>
      <w:r w:rsidR="00D01CBF">
        <w:rPr>
          <w:rFonts w:hAnsi="Times New Roman" w:ascii="Times New Roman"/>
        </w:rPr>
        <w:t>20</w:t>
      </w:r>
      <w:r w:rsidR="00D01CBF" w:rsidRPr="005A04B6">
        <w:rPr>
          <w:rFonts w:hAnsi="Times New Roman" w:ascii="Times New Roman"/>
        </w:rPr>
        <w:t>1</w:t>
      </w:r>
      <w:r w:rsidR="00D01CBF">
        <w:rPr>
          <w:rFonts w:hAnsi="Times New Roman" w:ascii="Times New Roman"/>
        </w:rPr>
        <w:t>7-42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D01CBF">
        <w:rPr>
          <w:rFonts w:hAnsi="Times New Roman" w:ascii="Times New Roman"/>
        </w:rPr>
        <w:t xml:space="preserve">  U KARLOVCU</w:t>
      </w:r>
    </w:p>
    <w:p w:rsidRDefault="00F83E1E" w:rsidP="00F83E1E" w:rsidR="00F83E1E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9C4A5B">
        <w:rPr>
          <w:rFonts w:hAnsi="Times New Roman" w:ascii="Times New Roman"/>
        </w:rPr>
        <w:t>Trg hrvatskih branitelja 1</w:t>
      </w:r>
      <w:r w:rsidRPr="00125606">
        <w:rPr>
          <w:rFonts w:hAnsi="Times New Roman" w:ascii="Times New Roman"/>
        </w:rPr>
        <w:t xml:space="preserve"> </w:t>
      </w:r>
    </w:p>
    <w:p w:rsidRDefault="00EA7963" w:rsidP="00F83E1E" w:rsidR="00EA7963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7F2AE5" w:rsidP="00E81DA8" w:rsidR="00F83E1E" w:rsidRPr="0012560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 xml:space="preserve">Trgovački sud u </w:t>
      </w:r>
      <w:r w:rsidR="008E3F81">
        <w:rPr>
          <w:rFonts w:hAnsi="Times New Roman" w:ascii="Times New Roman"/>
        </w:rPr>
        <w:t>Zagrebu, Stalna služba</w:t>
      </w:r>
      <w:r w:rsidR="00D01CBF">
        <w:rPr>
          <w:rFonts w:hAnsi="Times New Roman" w:ascii="Times New Roman"/>
        </w:rPr>
        <w:t xml:space="preserve"> u Karlovcu</w:t>
      </w:r>
      <w:r w:rsidR="008E3F81">
        <w:rPr>
          <w:rFonts w:hAnsi="Times New Roman" w:ascii="Times New Roman"/>
        </w:rPr>
        <w:t>, po sucu Goranki Boljkovac</w:t>
      </w:r>
      <w:r w:rsidRPr="00125606">
        <w:rPr>
          <w:rFonts w:hAnsi="Times New Roman" w:ascii="Times New Roman"/>
        </w:rPr>
        <w:t>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D01CBF">
        <w:rPr>
          <w:rFonts w:hAnsi="Times New Roman" w:ascii="Times New Roman"/>
        </w:rPr>
        <w:t>TOZ PENKALA-GLINAMOL tvornica olovaka Zagreb d.o.o., Zagreb, V. Radnički put 2, OIB 68609057386</w:t>
      </w:r>
      <w:r w:rsidR="008E3F81">
        <w:rPr>
          <w:rFonts w:hAnsi="Times New Roman" w:ascii="Times New Roman"/>
        </w:rPr>
        <w:t xml:space="preserve">, </w:t>
      </w:r>
      <w:r w:rsidR="00EA2934">
        <w:rPr>
          <w:rFonts w:hAnsi="Times New Roman" w:ascii="Times New Roman"/>
        </w:rPr>
        <w:t xml:space="preserve">za otvaranje </w:t>
      </w:r>
      <w:proofErr w:type="spellStart"/>
      <w:r w:rsidR="00EA2934">
        <w:rPr>
          <w:rFonts w:hAnsi="Times New Roman" w:ascii="Times New Roman"/>
        </w:rPr>
        <w:t>predstečajnog</w:t>
      </w:r>
      <w:proofErr w:type="spellEnd"/>
      <w:r w:rsidR="00EA2934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>postupka,</w:t>
      </w:r>
      <w:r w:rsidRPr="00125606">
        <w:rPr>
          <w:rFonts w:hAnsi="Times New Roman" w:ascii="Times New Roman"/>
        </w:rPr>
        <w:t xml:space="preserve"> </w:t>
      </w:r>
      <w:r w:rsidR="008E3F81">
        <w:rPr>
          <w:rFonts w:hAnsi="Times New Roman" w:ascii="Times New Roman"/>
        </w:rPr>
        <w:t xml:space="preserve">dana </w:t>
      </w:r>
      <w:r w:rsidR="00D01CBF">
        <w:rPr>
          <w:rFonts w:hAnsi="Times New Roman" w:ascii="Times New Roman"/>
        </w:rPr>
        <w:t>1. veljače 2019.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7F2AE5" w:rsidP="00F86B4C" w:rsidR="00F86B4C" w:rsidRPr="00F86B4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i o </w:t>
      </w:r>
      <w:r w:rsidR="00F86B4C" w:rsidRPr="00F86B4C">
        <w:rPr>
          <w:rFonts w:hAnsi="Times New Roman" w:ascii="Times New Roman"/>
        </w:rPr>
        <w:t xml:space="preserve">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B3743E" w:rsidP="00B3743E" w:rsidR="00EA7963" w:rsidRPr="00B374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računovodstvu suda da Financijskoj agenciji isplati naknadnu stvarnih troškova u iznosu od 950,00 kn bruto na račun broj HR4223900011100017042, </w:t>
      </w:r>
      <w:r w:rsidR="008D0511">
        <w:rPr>
          <w:rFonts w:hAnsi="Times New Roman" w:ascii="Times New Roman"/>
        </w:rPr>
        <w:t xml:space="preserve">pozivom na broj: HR05 </w:t>
      </w:r>
      <w:r>
        <w:rPr>
          <w:rFonts w:hAnsi="Times New Roman" w:ascii="Times New Roman"/>
        </w:rPr>
        <w:t>7524005-</w:t>
      </w:r>
      <w:r w:rsidR="002E2743">
        <w:rPr>
          <w:rFonts w:hAnsi="Times New Roman" w:ascii="Times New Roman"/>
        </w:rPr>
        <w:t>68609057386</w:t>
      </w:r>
      <w:r>
        <w:rPr>
          <w:rFonts w:hAnsi="Times New Roman" w:ascii="Times New Roman"/>
        </w:rPr>
        <w:t>, iz sredstava predujma</w:t>
      </w:r>
      <w:r w:rsidR="00EA7963" w:rsidRPr="00B3743E">
        <w:rPr>
          <w:rFonts w:hAnsi="Times New Roman" w:ascii="Times New Roman"/>
        </w:rPr>
        <w:t>.</w:t>
      </w:r>
    </w:p>
    <w:p w:rsidRDefault="002E2743" w:rsidP="00EA7963" w:rsidR="00EA7963" w:rsidRPr="00EA79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Obrazloženje</w:t>
      </w:r>
    </w:p>
    <w:p w:rsidRDefault="00EA7963" w:rsidP="00B3743E" w:rsidR="00EA7963">
      <w:pPr>
        <w:jc w:val="both"/>
        <w:rPr>
          <w:rFonts w:hAnsi="Times New Roman" w:ascii="Times New Roman"/>
        </w:rPr>
      </w:pPr>
    </w:p>
    <w:p w:rsidRDefault="00EA7963" w:rsidP="00EA7963" w:rsidR="00EA79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2E2743">
        <w:rPr>
          <w:rFonts w:hAnsi="Times New Roman" w:ascii="Times New Roman"/>
        </w:rPr>
        <w:t>17. listopada 2017</w:t>
      </w:r>
      <w:r w:rsidR="00562787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3743E">
        <w:rPr>
          <w:rFonts w:hAnsi="Times New Roman" w:ascii="Times New Roman"/>
        </w:rPr>
        <w:t xml:space="preserve">Financijska agencija je podnijela prijedlog za naknadu </w:t>
      </w:r>
      <w:r w:rsidR="007F2AE5">
        <w:rPr>
          <w:rFonts w:hAnsi="Times New Roman" w:ascii="Times New Roman"/>
        </w:rPr>
        <w:t xml:space="preserve">troškova </w:t>
      </w:r>
      <w:proofErr w:type="spellStart"/>
      <w:r w:rsidR="007F2AE5">
        <w:rPr>
          <w:rFonts w:hAnsi="Times New Roman" w:ascii="Times New Roman"/>
        </w:rPr>
        <w:t>predsteč</w:t>
      </w:r>
      <w:r w:rsidR="00B3743E">
        <w:rPr>
          <w:rFonts w:hAnsi="Times New Roman" w:ascii="Times New Roman"/>
        </w:rPr>
        <w:t>a</w:t>
      </w:r>
      <w:r w:rsidR="007F2AE5">
        <w:rPr>
          <w:rFonts w:hAnsi="Times New Roman" w:ascii="Times New Roman"/>
        </w:rPr>
        <w:t>j</w:t>
      </w:r>
      <w:r w:rsidR="00B3743E">
        <w:rPr>
          <w:rFonts w:hAnsi="Times New Roman" w:ascii="Times New Roman"/>
        </w:rPr>
        <w:t>nog</w:t>
      </w:r>
      <w:proofErr w:type="spellEnd"/>
      <w:r w:rsidR="00B3743E">
        <w:rPr>
          <w:rFonts w:hAnsi="Times New Roman" w:ascii="Times New Roman"/>
        </w:rPr>
        <w:t xml:space="preserve"> postupka u privitku kojeg dostavlja račun, za naknadu za obavljanje poslova u </w:t>
      </w:r>
      <w:proofErr w:type="spellStart"/>
      <w:r w:rsidR="00B3743E">
        <w:rPr>
          <w:rFonts w:hAnsi="Times New Roman" w:ascii="Times New Roman"/>
        </w:rPr>
        <w:t>predstečajnom</w:t>
      </w:r>
      <w:proofErr w:type="spellEnd"/>
      <w:r w:rsidR="00B3743E">
        <w:rPr>
          <w:rFonts w:hAnsi="Times New Roman" w:ascii="Times New Roman"/>
        </w:rPr>
        <w:t xml:space="preserve"> postupku u iznosu od 760,00 kn uvećanu za troškove poreza na dodanu vrijednost, dakle u ukupnom iznosu od 950,00 kn.</w:t>
      </w:r>
    </w:p>
    <w:p w:rsidRDefault="00B3743E" w:rsidP="00EA7963" w:rsidR="00B3743E">
      <w:pPr>
        <w:ind w:firstLine="708"/>
        <w:jc w:val="both"/>
        <w:rPr>
          <w:rFonts w:hAnsi="Times New Roman" w:ascii="Times New Roman"/>
        </w:rPr>
      </w:pPr>
    </w:p>
    <w:p w:rsidRDefault="00B3743E" w:rsidP="007F2AE5" w:rsidR="00B374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Isti prijedlog podnesen je sukladno odredbi čl. 44. Stečajnog zakona</w:t>
      </w:r>
      <w:r w:rsidR="007F2AE5">
        <w:rPr>
          <w:rFonts w:hAnsi="Times New Roman" w:ascii="Times New Roman"/>
        </w:rPr>
        <w:t xml:space="preserve"> (Narodne novine broj 71/15</w:t>
      </w:r>
      <w:r w:rsidR="00562787">
        <w:rPr>
          <w:rFonts w:hAnsi="Times New Roman" w:ascii="Times New Roman"/>
        </w:rPr>
        <w:t>, 104/17</w:t>
      </w:r>
      <w:r w:rsidR="007F2AE5">
        <w:rPr>
          <w:rFonts w:hAnsi="Times New Roman" w:ascii="Times New Roman"/>
        </w:rPr>
        <w:t xml:space="preserve">), te čl. 2. Pravilnika o vrsti i visini naknade troškova Financijske agencije u </w:t>
      </w:r>
      <w:proofErr w:type="spellStart"/>
      <w:r w:rsidR="007F2AE5">
        <w:rPr>
          <w:rFonts w:hAnsi="Times New Roman" w:ascii="Times New Roman"/>
        </w:rPr>
        <w:t>predstečajnom</w:t>
      </w:r>
      <w:proofErr w:type="spellEnd"/>
      <w:r w:rsidR="007F2AE5">
        <w:rPr>
          <w:rFonts w:hAnsi="Times New Roman" w:ascii="Times New Roman"/>
        </w:rPr>
        <w:t xml:space="preserve"> postupku i visini naknade troškova Financijske agencije za podnošenje prijedloga za otvaranje stečajnog postupka (Narodne novine broj 106/15), slijedom čega je odlučeno kao u izreci.</w:t>
      </w:r>
    </w:p>
    <w:p w:rsidRDefault="00B3743E" w:rsidP="00515E9C" w:rsidR="00B3743E">
      <w:pPr>
        <w:rPr>
          <w:rFonts w:hAnsi="Times New Roman" w:ascii="Times New Roman"/>
        </w:rPr>
      </w:pPr>
    </w:p>
    <w:p w:rsidRDefault="00514EC0" w:rsidP="007F2AE5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2E2743">
        <w:rPr>
          <w:rFonts w:hAnsi="Times New Roman" w:ascii="Times New Roman"/>
        </w:rPr>
        <w:t>1. veljače 2019.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3F0A08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</w:t>
      </w:r>
      <w:r w:rsidR="003F0A08">
        <w:rPr>
          <w:rFonts w:hAnsi="Times New Roman" w:ascii="Times New Roman"/>
        </w:rPr>
        <w:t xml:space="preserve">                           </w:t>
      </w:r>
      <w:r w:rsidRPr="00F854C8">
        <w:rPr>
          <w:rFonts w:hAnsi="Times New Roman" w:ascii="Times New Roman"/>
        </w:rPr>
        <w:t xml:space="preserve"> </w:t>
      </w:r>
      <w:r w:rsidR="003F0A08">
        <w:rPr>
          <w:rFonts w:hAnsi="Times New Roman" w:ascii="Times New Roman"/>
        </w:rPr>
        <w:t>S</w:t>
      </w:r>
      <w:r w:rsidRPr="00F854C8">
        <w:rPr>
          <w:rFonts w:hAnsi="Times New Roman" w:ascii="Times New Roman"/>
        </w:rPr>
        <w:t>udac:</w:t>
      </w:r>
    </w:p>
    <w:p w:rsidRDefault="00F854C8" w:rsidP="003F0A08" w:rsidR="007F2AE5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3F0A08">
        <w:rPr>
          <w:rFonts w:hAnsi="Times New Roman" w:ascii="Times New Roman"/>
        </w:rPr>
        <w:t xml:space="preserve">                 </w:t>
      </w:r>
      <w:r w:rsidR="003F0A08" w:rsidRPr="003F0A08">
        <w:rPr>
          <w:rFonts w:hAnsi="Times New Roman" w:ascii="Times New Roman"/>
        </w:rPr>
        <w:t>Goranka Boljkovac</w:t>
      </w:r>
      <w:r w:rsidR="003F0A08">
        <w:rPr>
          <w:rFonts w:hAnsi="Times New Roman" w:ascii="Times New Roman"/>
        </w:rPr>
        <w:t>, v.r.</w:t>
      </w:r>
    </w:p>
    <w:p w:rsidRDefault="003F0A08" w:rsidP="003F0A08" w:rsidR="003F0A08">
      <w:pPr>
        <w:jc w:val="both"/>
        <w:rPr>
          <w:rFonts w:hAnsi="Times New Roman" w:ascii="Times New Roman"/>
        </w:rPr>
      </w:pPr>
    </w:p>
    <w:p w:rsidRDefault="003F0A08" w:rsidP="003F0A08" w:rsidR="007F2AE5">
      <w:pPr>
        <w:tabs>
          <w:tab w:pos="674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7F2AE5" w:rsidP="003F0A08" w:rsidR="007F2AE5">
      <w:pPr>
        <w:tabs>
          <w:tab w:pos="674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PRAVNA POUKA:</w:t>
      </w:r>
      <w:r w:rsidR="003F0A08">
        <w:rPr>
          <w:rFonts w:hAnsi="Times New Roman" w:ascii="Times New Roman"/>
        </w:rPr>
        <w:tab/>
        <w:t>ovlašteni službenik:</w:t>
      </w:r>
    </w:p>
    <w:p w:rsidRDefault="007F2AE5" w:rsidP="003F0A08" w:rsidR="007F2AE5">
      <w:pPr>
        <w:tabs>
          <w:tab w:pos="674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dopuštena žalba.</w:t>
      </w:r>
      <w:r w:rsidR="003F0A08">
        <w:rPr>
          <w:rFonts w:hAnsi="Times New Roman" w:ascii="Times New Roman"/>
        </w:rPr>
        <w:tab/>
        <w:t xml:space="preserve">Renata </w:t>
      </w:r>
      <w:proofErr w:type="spellStart"/>
      <w:r w:rsidR="003F0A08">
        <w:rPr>
          <w:rFonts w:hAnsi="Times New Roman" w:ascii="Times New Roman"/>
        </w:rPr>
        <w:t>Klokočki</w:t>
      </w:r>
      <w:proofErr w:type="spellEnd"/>
    </w:p>
    <w:p w:rsidRDefault="002B3D86" w:rsidP="007F2AE5" w:rsidR="002B3D86">
      <w:pPr>
        <w:jc w:val="both"/>
        <w:rPr>
          <w:rFonts w:hAnsi="Times New Roman" w:ascii="Times New Roman"/>
        </w:rPr>
      </w:pPr>
    </w:p>
    <w:p w:rsidRDefault="002B3D86" w:rsidP="002B3D86" w:rsidR="002B3D86" w:rsidRPr="002B3D86">
      <w:pPr>
        <w:pStyle w:val="Odlomakpopisa"/>
        <w:jc w:val="both"/>
        <w:rPr>
          <w:rFonts w:hAnsi="Times New Roman" w:ascii="Times New Roman"/>
        </w:rPr>
      </w:pPr>
    </w:p>
    <w:p w:rsidRDefault="00583492" w:rsidP="00242AD4" w:rsidR="00AC1DCF" w:rsidRPr="002265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242AD4" w:rsidR="00AC1DCF" w:rsidRPr="002265DF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AD4">
          <w:rPr>
            <w:noProof/>
          </w:rPr>
          <w:t>2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96132D">
      <w:rPr>
        <w:rFonts w:hAnsi="Times New Roman" w:ascii="Times New Roman"/>
      </w:rPr>
      <w:t>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42B0D8D"/>
    <w:multiLevelType w:val="hybridMultilevel"/>
    <w:tmpl w:val="A01A9916"/>
    <w:lvl w:tplc="893675C6" w:ilvl="0">
      <w:start w:val="21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5C94C32"/>
    <w:multiLevelType w:val="hybridMultilevel"/>
    <w:tmpl w:val="C3449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F8F732F"/>
    <w:multiLevelType w:val="hybridMultilevel"/>
    <w:tmpl w:val="F1A84718"/>
    <w:lvl w:tplc="8EB086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F147B"/>
    <w:rsid w:val="00100E9D"/>
    <w:rsid w:val="00125606"/>
    <w:rsid w:val="0016127A"/>
    <w:rsid w:val="00181DBC"/>
    <w:rsid w:val="001A24EC"/>
    <w:rsid w:val="001B37EE"/>
    <w:rsid w:val="001C3683"/>
    <w:rsid w:val="001E13C8"/>
    <w:rsid w:val="001F232C"/>
    <w:rsid w:val="00223714"/>
    <w:rsid w:val="002265DF"/>
    <w:rsid w:val="00242AD4"/>
    <w:rsid w:val="00297BB5"/>
    <w:rsid w:val="002B3D86"/>
    <w:rsid w:val="002E2743"/>
    <w:rsid w:val="0032187C"/>
    <w:rsid w:val="00350083"/>
    <w:rsid w:val="00357EE0"/>
    <w:rsid w:val="003B3C10"/>
    <w:rsid w:val="003C26FD"/>
    <w:rsid w:val="003F0A08"/>
    <w:rsid w:val="004157E8"/>
    <w:rsid w:val="004314A2"/>
    <w:rsid w:val="004A3CCE"/>
    <w:rsid w:val="00514EC0"/>
    <w:rsid w:val="00515E9C"/>
    <w:rsid w:val="00562787"/>
    <w:rsid w:val="0057459C"/>
    <w:rsid w:val="00583492"/>
    <w:rsid w:val="00592BF9"/>
    <w:rsid w:val="00596FD7"/>
    <w:rsid w:val="00624E2F"/>
    <w:rsid w:val="006516F0"/>
    <w:rsid w:val="006D19C2"/>
    <w:rsid w:val="006D7019"/>
    <w:rsid w:val="006E704E"/>
    <w:rsid w:val="00750FD4"/>
    <w:rsid w:val="00761C7B"/>
    <w:rsid w:val="007E4552"/>
    <w:rsid w:val="007F2AE5"/>
    <w:rsid w:val="0086652E"/>
    <w:rsid w:val="008B38FE"/>
    <w:rsid w:val="008D0511"/>
    <w:rsid w:val="008D377E"/>
    <w:rsid w:val="008E3F81"/>
    <w:rsid w:val="008F1BE4"/>
    <w:rsid w:val="00902ADC"/>
    <w:rsid w:val="0096132D"/>
    <w:rsid w:val="009C4A5B"/>
    <w:rsid w:val="009C6B35"/>
    <w:rsid w:val="009F1630"/>
    <w:rsid w:val="00A45B86"/>
    <w:rsid w:val="00A75097"/>
    <w:rsid w:val="00A84356"/>
    <w:rsid w:val="00AC1DCF"/>
    <w:rsid w:val="00AE4D16"/>
    <w:rsid w:val="00AF2D9E"/>
    <w:rsid w:val="00AF4EE6"/>
    <w:rsid w:val="00B25462"/>
    <w:rsid w:val="00B3743E"/>
    <w:rsid w:val="00B4592C"/>
    <w:rsid w:val="00B50A27"/>
    <w:rsid w:val="00C15EEB"/>
    <w:rsid w:val="00C64A9C"/>
    <w:rsid w:val="00CA2526"/>
    <w:rsid w:val="00CB05E0"/>
    <w:rsid w:val="00D01CBF"/>
    <w:rsid w:val="00D329BF"/>
    <w:rsid w:val="00D42DB0"/>
    <w:rsid w:val="00D45348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A7963"/>
    <w:rsid w:val="00EF6292"/>
    <w:rsid w:val="00F205B6"/>
    <w:rsid w:val="00F8325A"/>
    <w:rsid w:val="00F83E1E"/>
    <w:rsid w:val="00F854C8"/>
    <w:rsid w:val="00F86B4C"/>
    <w:rsid w:val="00F92CA4"/>
    <w:rsid w:val="00FB31E9"/>
    <w:rsid w:val="00FE59C4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3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6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3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6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St-2465/2017</izvorni_sadrzaj>
    <derivirana_varijabla naziv="DomainObject.Predmet.OznakaBroj_1">St-2465/2017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- GLINAMOL tvornica olovaka Zagreb d.o.o. zastupanog po punomoćniku Luka Batur; Tomislav Profozić</izvorni_sadrzaj>
    <derivirana_varijabla naziv="DomainObject.Predmet.ProtustrankaFormated_1">  TOZ PENKALA - GLINAMOL tvornica olovaka Zagreb d.o.o. zastupanog po punomoćniku Luka Batur; Tomislav Profozić</derivirana_varijabla>
  </DomainObject.Predmet.ProtustrankaFormated>
  <DomainObject.Predmet.ProtustrankaFormatedOIB>
    <izvorni_sadrzaj>  TOZ PENKALA - GLINAMOL tvornica olovaka Zagreb d.o.o., OIB 68609057386 zastupanog po punomoćniku Luka Batur; Tomislav Profozić</izvorni_sadrzaj>
    <derivirana_varijabla naziv="DomainObject.Predmet.ProtustrankaFormatedOIB_1">  TOZ PENKALA - GLINAMOL tvornica olovaka Zagreb d.o.o., OIB 68609057386 zastupanog po punomoćniku Luka Batur; Tomislav Profozić</derivirana_varijabla>
  </DomainObject.Predmet.ProtustrankaFormatedOIB>
  <DomainObject.Predmet.ProtustrankaFormatedWithAdress>
    <izvorni_sadrzaj> TOZ PENKALA - GLINAMOL tvornica olovaka Zagreb d.o.o., V. Radnički put 2, 10000 Zagreb zastupanog po punomoćniku Luka Batur; Tomislav Profozić</izvorni_sadrzaj>
    <derivirana_varijabla naziv="DomainObject.Predmet.ProtustrankaFormatedWithAdress_1"> TOZ PENKALA - GLINAMOL tvornica olovaka Zagreb d.o.o., V. Radnički put 2, 10000 Zagreb zastupanog po punomoćniku Luka Batur; Tomislav Profozić</derivirana_varijabla>
  </DomainObject.Predmet.ProtustrankaFormatedWithAdress>
  <DomainObject.Predmet.ProtustrankaFormatedWithAdressOIB>
    <izvorni_sadrzaj> TOZ PENKALA - GLINAMOL tvornica olovaka Zagreb d.o.o., OIB 68609057386, V. Radnički put 2, 10000 Zagreb zastupanog po punomoćniku Luka Batur; Tomislav Profozić</izvorni_sadrzaj>
    <derivirana_varijabla naziv="DomainObject.Predmet.ProtustrankaFormatedWithAdressOIB_1"> TOZ PENKALA - GLINAMOL tvornica olovaka Zagreb d.o.o., OIB 68609057386, V. Radnički put 2, 10000 Zagreb zastupanog po punomoćniku Luka Batur; Tomislav Profozić</derivirana_varijabla>
  </DomainObject.Predmet.ProtustrankaFormatedWithAdressOIB>
  <DomainObject.Predmet.ProtustrankaWithAdress>
    <izvorni_sadrzaj>TOZ PENKALA - GLINAMOL tvornica olovaka Zagreb d.o.o. V. Radnički put 2, 10000 Zagreb</izvorni_sadrzaj>
    <derivirana_varijabla naziv="DomainObject.Predmet.ProtustrankaWithAdress_1">TOZ PENKALA - GLINAMOL tvornica olovaka Zagreb d.o.o. V. Radnički put 2, 10000 Zagreb</derivirana_varijabla>
  </DomainObject.Predmet.ProtustrankaWithAdress>
  <DomainObject.Predmet.ProtustrankaWithAdressOIB>
    <izvorni_sadrzaj>TOZ PENKALA - GLINAMOL tvornica olovaka Zagreb d.o.o., OIB 68609057386, V. Radnički put 2, 10000 Zagreb</izvorni_sadrzaj>
    <derivirana_varijabla naziv="DomainObject.Predmet.ProtustrankaWithAdressOIB_1">TOZ PENKALA - GLINAMOL tvornica olovaka Zagreb d.o.o., OIB 68609057386, V. Radnički put 2, 10000 Zagreb</derivirana_varijabla>
  </DomainObject.Predmet.ProtustrankaWithAdressOIB>
  <DomainObject.Predmet.ProtustrankaNazivFormated>
    <izvorni_sadrzaj>TOZ PENKALA - GLINAMOL tvornica olovaka Zagreb d.o.o.</izvorni_sadrzaj>
    <derivirana_varijabla naziv="DomainObject.Predmet.ProtustrankaNazivFormated_1">TOZ PENKALA - GLINAMOL tvornica olovaka Zagreb d.o.o.</derivirana_varijabla>
  </DomainObject.Predmet.ProtustrankaNazivFormated>
  <DomainObject.Predmet.ProtustrankaNazivFormatedOIB>
    <izvorni_sadrzaj>TOZ PENKALA - GLINAMOL tvornica olovaka Zagreb d.o.o., OIB 68609057386</izvorni_sadrzaj>
    <derivirana_varijabla naziv="DomainObject.Predmet.ProtustrankaNazivFormatedOIB_1">TOZ PENKALA - GLINAMOL tvornica olovaka Zagreb d.o.o., OIB 68609057386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- GLINAMOL tvornica olovaka Zagreb d.o.o.</izvorni_sadrzaj>
    <derivirana_varijabla naziv="DomainObject.Predmet.StrankaFormated_1">  TOZ PENKALA - GLINAMOL tvornica olovaka Zagreb d.o.o.</derivirana_varijabla>
  </DomainObject.Predmet.StrankaFormated>
  <DomainObject.Predmet.StrankaFormatedOIB>
    <izvorni_sadrzaj>  TOZ PENKALA - GLINAMOL tvornica olovaka Zagreb d.o.o., OIB 68609057386</izvorni_sadrzaj>
    <derivirana_varijabla naziv="DomainObject.Predmet.StrankaFormatedOIB_1">  TOZ PENKALA - GLINAMOL tvornica olovaka Zagreb d.o.o., OIB 68609057386</derivirana_varijabla>
  </DomainObject.Predmet.StrankaFormatedOIB>
  <DomainObject.Predmet.StrankaFormatedWithAdress>
    <izvorni_sadrzaj> TOZ PENKALA - GLINAMOL tvornica olovaka Zagreb d.o.o., V. Radnički put 2, 10000 Zagreb</izvorni_sadrzaj>
    <derivirana_varijabla naziv="DomainObject.Predmet.StrankaFormatedWithAdress_1"> TOZ PENKALA - GLINAMOL tvornica olovaka Zagreb d.o.o., V. Radnički put 2, 10000 Zagreb</derivirana_varijabla>
  </DomainObject.Predmet.StrankaFormatedWithAdress>
  <DomainObject.Predmet.StrankaFormatedWithAdressOIB>
    <izvorni_sadrzaj> TOZ PENKALA - GLINAMOL tvornica olovaka Zagreb d.o.o., OIB 68609057386, V. Radnički put 2, 10000 Zagreb</izvorni_sadrzaj>
    <derivirana_varijabla naziv="DomainObject.Predmet.StrankaFormatedWithAdressOIB_1"> TOZ PENKALA - GLINAMOL tvornica olovaka Zagreb d.o.o., OIB 68609057386, V. Radnički put 2, 10000 Zagreb</derivirana_varijabla>
  </DomainObject.Predmet.StrankaFormatedWithAdressOIB>
  <DomainObject.Predmet.StrankaWithAdress>
    <izvorni_sadrzaj>TOZ PENKALA - GLINAMOL tvornica olovaka Zagreb d.o.o. V. Radnički put 2,10000 Zagreb</izvorni_sadrzaj>
    <derivirana_varijabla naziv="DomainObject.Predmet.StrankaWithAdress_1">TOZ PENKALA - GLINAMOL tvornica olovaka Zagreb d.o.o. V. Radnički put 2,10000 Zagreb</derivirana_varijabla>
  </DomainObject.Predmet.StrankaWithAdress>
  <DomainObject.Predmet.StrankaWithAdressOIB>
    <izvorni_sadrzaj>TOZ PENKALA - GLINAMOL tvornica olovaka Zagreb d.o.o., OIB 68609057386, V. Radnički put 2,10000 Zagreb</izvorni_sadrzaj>
    <derivirana_varijabla naziv="DomainObject.Predmet.StrankaWithAdressOIB_1">TOZ PENKALA - GLINAMOL tvornica olovaka Zagreb d.o.o., OIB 68609057386, V. Radnički put 2,10000 Zagreb</derivirana_varijabla>
  </DomainObject.Predmet.StrankaWithAdressOIB>
  <DomainObject.Predmet.StrankaNazivFormated>
    <izvorni_sadrzaj>TOZ PENKALA - GLINAMOL tvornica olovaka Zagreb d.o.o.</izvorni_sadrzaj>
    <derivirana_varijabla naziv="DomainObject.Predmet.StrankaNazivFormated_1">TOZ PENKALA - GLINAMOL tvornica olovaka Zagreb d.o.o.</derivirana_varijabla>
  </DomainObject.Predmet.StrankaNazivFormated>
  <DomainObject.Predmet.StrankaNazivFormatedOIB>
    <izvorni_sadrzaj>TOZ PENKALA - GLINAMOL tvornica olovaka Zagreb d.o.o., OIB 68609057386</izvorni_sadrzaj>
    <derivirana_varijabla naziv="DomainObject.Predmet.StrankaNazivFormatedOIB_1">TOZ PENKALA - GLINAMOL tvornica olovaka Zagreb d.o.o., OIB 68609057386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TOZ PENKALA - GLINAMOL tvornica olovaka Zagreb d.o.o.</item>
    </izvorni_sadrzaj>
    <derivirana_varijabla naziv="DomainObject.Predmet.StrankaListFormated_1">
      <item>TOZ PENKALA - GLINAMOL tvornica olovaka Zagreb d.o.o.</item>
    </derivirana_varijabla>
  </DomainObject.Predmet.StrankaListFormated>
  <DomainObject.Predmet.StrankaListFormatedOIB>
    <izvorni_sadrzaj>
      <item>TOZ PENKALA - GLINAMOL tvornica olovaka Zagreb d.o.o., OIB 68609057386</item>
    </izvorni_sadrzaj>
    <derivirana_varijabla naziv="DomainObject.Predmet.StrankaListFormatedOIB_1">
      <item>TOZ PENKALA - GLINAMOL tvornica olovaka Zagreb d.o.o., OIB 68609057386</item>
    </derivirana_varijabla>
  </DomainObject.Predmet.StrankaListFormatedOIB>
  <DomainObject.Predmet.StrankaListFormatedWithAdress>
    <izvorni_sadrzaj>
      <item>TOZ PENKALA - GLINAMOL tvornica olovaka Zagreb d.o.o., V. Radnički put 2, 10000 Zagreb</item>
    </izvorni_sadrzaj>
    <derivirana_varijabla naziv="DomainObject.Predmet.StrankaListFormatedWithAdress_1">
      <item>TOZ PENKALA - GLINAMOL tvornica olovaka Zagreb d.o.o., V. Radnički put 2, 10000 Zagreb</item>
    </derivirana_varijabla>
  </DomainObject.Predmet.StrankaListFormatedWithAdress>
  <DomainObject.Predmet.StrankaListFormatedWithAdressOIB>
    <izvorni_sadrzaj>
      <item>TOZ PENKALA - GLINAMOL tvornica olovaka Zagreb d.o.o., OIB 68609057386, V. Radnički put 2, 10000 Zagreb</item>
    </izvorni_sadrzaj>
    <derivirana_varijabla naziv="DomainObject.Predmet.StrankaListFormatedWithAdressOIB_1">
      <item>TOZ PENKALA - GLINAMOL tvornica olovaka Zagreb d.o.o., OIB 68609057386, V. Radnički put 2, 10000 Zagreb</item>
    </derivirana_varijabla>
  </DomainObject.Predmet.StrankaListFormatedWithAdressOIB>
  <DomainObject.Predmet.StrankaListNazivFormated>
    <izvorni_sadrzaj>
      <item>TOZ PENKALA - GLINAMOL tvornica olovaka Zagreb d.o.o.</item>
    </izvorni_sadrzaj>
    <derivirana_varijabla naziv="DomainObject.Predmet.StrankaListNazivFormated_1">
      <item>TOZ PENKALA - GLINAMOL tvornica olovaka Zagreb d.o.o.</item>
    </derivirana_varijabla>
  </DomainObject.Predmet.StrankaListNazivFormated>
  <DomainObject.Predmet.StrankaListNazivFormatedOIB>
    <izvorni_sadrzaj>
      <item>TOZ PENKALA - GLINAMOL tvornica olovaka Zagreb d.o.o., OIB 68609057386</item>
    </izvorni_sadrzaj>
    <derivirana_varijabla naziv="DomainObject.Predmet.StrankaListNazivFormatedOIB_1">
      <item>TOZ PENKALA - GLINAMOL tvornica olovaka Zagreb d.o.o., OIB 68609057386</item>
    </derivirana_varijabla>
  </DomainObject.Predmet.StrankaListNazivFormatedOIB>
  <DomainObject.Predmet.ProtuStrankaListFormated>
    <izvorni_sadrzaj>
      <item>TOZ PENKALA - GLINAMOL tvornica olovaka Zagreb d.o.o. zastupanog po punomoćniku Luka Batur; Tomislav Profozić</item>
    </izvorni_sadrzaj>
    <derivirana_varijabla naziv="DomainObject.Predmet.ProtuStrankaListFormated_1">
      <item>TOZ PENKALA - GLINAMOL tvornica olovaka Zagreb d.o.o. zastupanog po punomoćniku Luka Batur; Tomislav Profozić</item>
    </derivirana_varijabla>
  </DomainObject.Predmet.ProtuStrankaListFormated>
  <DomainObject.Predmet.ProtuStrankaListFormatedOIB>
    <izvorni_sadrzaj>
      <item>TOZ PENKALA - GLINAMOL tvornica olovaka Zagreb d.o.o., OIB 68609057386 zastupanog po punomoćniku Luka Batur; Tomislav Profozić</item>
    </izvorni_sadrzaj>
    <derivirana_varijabla naziv="DomainObject.Predmet.ProtuStrankaListFormatedOIB_1">
      <item>TOZ PENKALA - GLINAMOL tvornica olovaka Zagreb d.o.o., OIB 68609057386 zastupanog po punomoćniku Luka Batur; Tomislav Profozić</item>
    </derivirana_varijabla>
  </DomainObject.Predmet.ProtuStrankaListFormatedOIB>
  <DomainObject.Predmet.ProtuStrankaListFormatedWithAdress>
    <izvorni_sadrzaj>
      <item>TOZ PENKALA - GLINAMOL tvornica olovaka Zagreb d.o.o., V. Radnički put 2, 10000 Zagreb zastupanog po punomoćniku Luka Batur; Tomislav Profozić</item>
    </izvorni_sadrzaj>
    <derivirana_varijabla naziv="DomainObject.Predmet.ProtuStrankaListFormatedWithAdress_1">
      <item>TOZ PENKALA - GLINAMOL tvornica olovaka Zagreb d.o.o., V. Radnički put 2, 10000 Zagreb zastupanog po punomoćniku Luka Batur; Tomislav Profozić</item>
    </derivirana_varijabla>
  </DomainObject.Predmet.ProtuStrankaListFormatedWithAdress>
  <DomainObject.Predmet.ProtuStrankaListFormatedWithAdressOIB>
    <izvorni_sadrzaj>
      <item>TOZ PENKALA - GLINAMOL tvornica olovaka Zagreb d.o.o., OIB 68609057386, V. Radnički put 2, 10000 Zagreb zastupanog po punomoćniku Luka Batur; Tomislav Profozić</item>
    </izvorni_sadrzaj>
    <derivirana_varijabla naziv="DomainObject.Predmet.ProtuStrankaListFormatedWithAdressOIB_1">
      <item>TOZ PENKALA - GLINAMOL tvornica olovaka Zagreb d.o.o., OIB 68609057386, V. Radnički put 2, 10000 Zagreb zastupanog po punomoćniku Luka Batur; Tomislav Profozić</item>
    </derivirana_varijabla>
  </DomainObject.Predmet.ProtuStrankaListFormatedWithAdressOIB>
  <DomainObject.Predmet.ProtuStrankaListNazivFormated>
    <izvorni_sadrzaj>
      <item>TOZ PENKALA - GLINAMOL tvornica olovaka Zagreb d.o.o.</item>
    </izvorni_sadrzaj>
    <derivirana_varijabla naziv="DomainObject.Predmet.ProtuStrankaListNazivFormated_1">
      <item>TOZ PENKALA - GLINAMOL tvornica olovaka Zagreb d.o.o.</item>
    </derivirana_varijabla>
  </DomainObject.Predmet.ProtuStrankaListNazivFormated>
  <DomainObject.Predmet.ProtuStrankaListNazivFormatedOIB>
    <izvorni_sadrzaj>
      <item>TOZ PENKALA - GLINAMOL tvornica olovaka Zagreb d.o.o., OIB 68609057386</item>
    </izvorni_sadrzaj>
    <derivirana_varijabla naziv="DomainObject.Predmet.ProtuStrankaListNazivFormatedOIB_1">
      <item>TOZ PENKALA - GLINAMOL tvornica olovaka Zagreb d.o.o., OIB 68609057386</item>
    </derivirana_varijabla>
  </DomainObject.Predmet.ProtuStrankaListNazivFormatedOIB>
  <DomainObject.Predmet.OstaliListFormated>
    <izvorni_sadrzaj>
      <item>Luka Batur punomoćnik sudionika u postupku TOZ PENKALA - GLINAMOL tvornica olovaka Zagreb d.o.o.</item>
      <item>Milan Kanjer</item>
      <item>Odvjetničko društvo Marčan i partneri društvo s ograničenom odgovornošću</item>
      <item>Ivan Topić</item>
      <item>Tomislav Profozić punomoćnik sudionika u postupku TOZ PENKALA - GLINAMOL tvornica olovaka Zagreb d.o.o.</item>
    </izvorni_sadrzaj>
    <derivirana_varijabla naziv="DomainObject.Predmet.OstaliListFormated_1">
      <item>Luka Batur punomoćnik sudionika u postupku TOZ PENKALA - GLINAMOL tvornica olovaka Zagreb d.o.o.</item>
      <item>Milan Kanjer</item>
      <item>Odvjetničko društvo Marčan i partneri društvo s ograničenom odgovornošću</item>
      <item>Ivan Topić</item>
      <item>Tomislav Profozić punomoćnik sudionika u postupku TOZ PENKALA - GLINAMOL tvornica olovaka Zagreb d.o.o.</item>
    </derivirana_varijabla>
  </DomainObject.Predmet.OstaliListFormated>
  <DomainObject.Predmet.OstaliListFormatedOIB>
    <izvorni_sadrzaj>
      <item>Luka Batur, OIB 88483945732 punomoćnik sudionika u postupku TOZ PENKALA - GLINAMOL tvornica olovaka Zagreb d.o.o.</item>
      <item>Milan Kanjer, OIB 19841318135</item>
      <item>Odvjetničko društvo Marčan i partneri društvo s ograničenom odgovornošću, OIB 80879978999</item>
      <item>Ivan Topić</item>
      <item>Tomislav Profozić punomoćnik sudionika u postupku TOZ PENKALA - GLINAMOL tvornica olovaka Zagreb d.o.o.</item>
    </izvorni_sadrzaj>
    <derivirana_varijabla naziv="DomainObject.Predmet.OstaliListFormatedOIB_1">
      <item>Luka Batur, OIB 88483945732 punomoćnik sudionika u postupku TOZ PENKALA - GLINAMOL tvornica olovaka Zagreb d.o.o.</item>
      <item>Milan Kanjer, OIB 19841318135</item>
      <item>Odvjetničko društvo Marčan i partneri društvo s ograničenom odgovornošću, OIB 80879978999</item>
      <item>Ivan Topić</item>
      <item>Tomislav Profozić punomoćnik sudionika u postupku TOZ PENKALA - GLINAMOL tvornica olovaka Zagreb d.o.o.</item>
    </derivirana_varijabla>
  </DomainObject.Predmet.OstaliListFormatedOIB>
  <DomainObject.Predmet.OstaliListFormatedWithAdress>
    <izvorni_sadrzaj>
      <item>Luka Batur, V. Radnički Put 2, 10000 Zagreb punomoćnik sudionika u postupku TOZ PENKALA - GLINAMOL tvornica olovaka Zagreb d.o.o.</item>
      <item>Milan Kanjer, Praćanska II. 6a, 10000 Zagreb</item>
      <item>Odvjetničko društvo Marčan i partneri društvo s ograničenom odgovornošću,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izvorni_sadrzaj>
    <derivirana_varijabla naziv="DomainObject.Predmet.OstaliListFormatedWithAdress_1">
      <item>Luka Batur, V. Radnički Put 2, 10000 Zagreb punomoćnik sudionika u postupku TOZ PENKALA - GLINAMOL tvornica olovaka Zagreb d.o.o.</item>
      <item>Milan Kanjer, Praćanska II. 6a, 10000 Zagreb</item>
      <item>Odvjetničko društvo Marčan i partneri društvo s ograničenom odgovornošću,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derivirana_varijabla>
  </DomainObject.Predmet.OstaliListFormatedWithAdress>
  <DomainObject.Predmet.OstaliListFormatedWithAdressOIB>
    <izvorni_sadrzaj>
      <item>Luka Batur, OIB 88483945732, V. Radnički Put 2, 10000 Zagreb punomoćnik sudionika u postupku TOZ PENKALA - GLINAMOL tvornica olovaka Zagreb d.o.o.</item>
      <item>Milan Kanjer, OIB 19841318135, Praćanska II. 6a, 10000 Zagreb</item>
      <item>Odvjetničko društvo Marčan i partneri društvo s ograničenom odgovornošću, OIB 80879978999,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izvorni_sadrzaj>
    <derivirana_varijabla naziv="DomainObject.Predmet.OstaliListFormatedWithAdressOIB_1">
      <item>Luka Batur, OIB 88483945732, V. Radnički Put 2, 10000 Zagreb punomoćnik sudionika u postupku TOZ PENKALA - GLINAMOL tvornica olovaka Zagreb d.o.o.</item>
      <item>Milan Kanjer, OIB 19841318135, Praćanska II. 6a, 10000 Zagreb</item>
      <item>Odvjetničko društvo Marčan i partneri društvo s ograničenom odgovornošću, OIB 80879978999,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derivirana_varijabla>
  </DomainObject.Predmet.OstaliListFormatedWithAdressOIB>
  <DomainObject.Predmet.OstaliListNazivFormated>
    <izvorni_sadrzaj>
      <item>Luka Batur</item>
      <item>Milan Kanjer</item>
      <item>Odvjetničko društvo Marčan i partneri društvo s ograničenom odgovornošću</item>
      <item>Ivan Topić</item>
      <item>Tomislav Profozić</item>
    </izvorni_sadrzaj>
    <derivirana_varijabla naziv="DomainObject.Predmet.OstaliListNazivFormated_1">
      <item>Luka Batur</item>
      <item>Milan Kanjer</item>
      <item>Odvjetničko društvo Marčan i partneri društvo s ograničenom odgovornošću</item>
      <item>Ivan Topić</item>
      <item>Tomislav Profozić</item>
    </derivirana_varijabla>
  </DomainObject.Predmet.OstaliListNazivFormated>
  <DomainObject.Predmet.OstaliListNazivFormatedOIB>
    <izvorni_sadrzaj>
      <item>Luka Batur, OIB 88483945732</item>
      <item>Milan Kanjer, OIB 19841318135</item>
      <item>Odvjetničko društvo Marčan i partneri društvo s ograničenom odgovornošću, OIB 80879978999</item>
      <item>Ivan Topić</item>
      <item>Tomislav Profozić</item>
    </izvorni_sadrzaj>
    <derivirana_varijabla naziv="DomainObject.Predmet.OstaliListNazivFormatedOIB_1">
      <item>Luka Batur, OIB 88483945732</item>
      <item>Milan Kanjer, OIB 19841318135</item>
      <item>Odvjetničko društvo Marčan i partneri društvo s ograničenom odgovornošću, OIB 80879978999</item>
      <item>Ivan Topić</item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- GLINAMOL tvornica olovaka Zagreb d.o.o.</izvorni_sadrzaj>
    <derivirana_varijabla naziv="DomainObject.Predmet.StrankaIDrugi_1">TOZ PENKALA - GLINAMOL tvornica olovaka Zagreb d.o.o.</derivirana_varijabla>
  </DomainObject.Predmet.StrankaIDrugi>
  <DomainObject.Predmet.ProtustrankaIDrugi>
    <izvorni_sadrzaj>TOZ PENKALA - GLINAMOL tvornica olovaka Zagreb d.o.o.</izvorni_sadrzaj>
    <derivirana_varijabla naziv="DomainObject.Predmet.ProtustrankaIDrugi_1">TOZ PENKALA - GLINAMOL tvornica olovaka Zagreb d.o.o.</derivirana_varijabla>
  </DomainObject.Predmet.ProtustrankaIDrugi>
  <DomainObject.Predmet.StrankaIDrugiAdressOIB>
    <izvorni_sadrzaj>TOZ PENKALA - GLINAMOL tvornica olovaka Zagreb d.o.o., OIB 68609057386, V. Radnički put 2, 10000 Zagreb</izvorni_sadrzaj>
    <derivirana_varijabla naziv="DomainObject.Predmet.StrankaIDrugiAdressOIB_1">TOZ PENKALA - GLINAMOL tvornica olovaka Zagreb d.o.o., OIB 68609057386, V. Radnički put 2, 10000 Zagreb</derivirana_varijabla>
  </DomainObject.Predmet.StrankaIDrugiAdressOIB>
  <DomainObject.Predmet.ProtustrankaIDrugiAdressOIB>
    <izvorni_sadrzaj>TOZ PENKALA - GLINAMOL tvornica olovaka Zagreb d.o.o., OIB 68609057386, V. Radnički put 2, 10000 Zagreb</izvorni_sadrzaj>
    <derivirana_varijabla naziv="DomainObject.Predmet.ProtustrankaIDrugiAdressOIB_1">TOZ PENKALA - GLINAMOL tvornica olovaka Zagreb d.o.o., OIB 68609057386, V. Radnički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  <item>Ivan Topić</item>
      <item>Tomislav Profozić</item>
    </izvorni_sadrzaj>
    <derivirana_varijabla naziv="DomainObject.Predmet.SudioniciListNaziv_1"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  <item>Ivan Topić</item>
      <item>Tomislav Profozić</item>
    </derivirana_varijabla>
  </DomainObject.Predmet.SudioniciListNaziv>
  <DomainObject.Predmet.SudioniciListAdressOIB>
    <izvorni_sadrzaj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  <item>Ivan Topić, Zagrebačka cesta 143A,10000 Zagreb</item>
      <item>Tomislav Profozić, Trnjanska cesta 65,10000 Zagreb</item>
    </izvorni_sadrzaj>
    <derivirana_varijabla naziv="DomainObject.Predmet.SudioniciListAdressOIB_1"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  <item>Ivan Topić, Zagrebačka cesta 143A,10000 Zagreb</item>
      <item>Tomislav Profozić, Trnjanska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68609057386</item>
      <item>, OIB 68609057386</item>
      <item>, OIB 88483945732</item>
      <item>, OIB 19841318135</item>
      <item>, OIB 80879978999</item>
      <item>, OIB null</item>
      <item>, OIB null</item>
    </izvorni_sadrzaj>
    <derivirana_varijabla naziv="DomainObject.Predmet.SudioniciListNazivOIB_1">
      <item>, OIB 68609057386</item>
      <item>, OIB 68609057386</item>
      <item>, OIB 88483945732</item>
      <item>, OIB 19841318135</item>
      <item>, OIB 80879978999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St-2465/2017-39</izvorni_sadrzaj>
    <derivirana_varijabla naziv="DomainObject.PredzadnjaOdlukaIzPredmeta.Oznaka_1">St-2465/2017-39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67833-E5FC-4ECA-A708-13D96CD17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1323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2019-02-01T09:44:00Z</dcterms:created>
  <dc:creator>Žana Livaja</dc:creator>
  <cp:lastModifiedBy>Renata Klokočki</cp:lastModifiedBy>
  <cp:lastPrinted>2019-02-01T09:45:00Z</cp:lastPrinted>
  <dcterms:modified xmlns:xsi="http://www.w3.org/2001/XMLSchema-instance" xsi:type="dcterms:W3CDTF">2019-02-01T09:46:00Z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(Naknada troškova FINA-TOZ PENKALA GLINAMOL.docx)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