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10b6e" w14:paraId="ab10b6e" w:rsidRDefault="00D70020" w:rsidP="00D70020" w:rsidR="004D3A78" w:rsidRPr="004D3A78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D3A78">
        <w:rPr>
          <w:rFonts w:hAnsi="Times New Roman" w:ascii="Times New Roman"/>
          <w:szCs w:val="24"/>
          <w:lang w:val="hr-HR"/>
        </w:rPr>
        <w:t>4. St-</w:t>
      </w:r>
      <w:r w:rsidR="008E5838">
        <w:rPr>
          <w:rFonts w:hAnsi="Times New Roman" w:ascii="Times New Roman"/>
          <w:szCs w:val="24"/>
          <w:lang w:val="hr-HR"/>
        </w:rPr>
        <w:t>3578</w:t>
      </w:r>
      <w:r w:rsidR="004D3A78" w:rsidRPr="004D3A78">
        <w:rPr>
          <w:rFonts w:hAnsi="Times New Roman" w:ascii="Times New Roman"/>
          <w:szCs w:val="24"/>
          <w:lang w:val="hr-HR"/>
        </w:rPr>
        <w:t>/15</w:t>
      </w:r>
    </w:p>
    <w:p w:rsidRDefault="00DB4528" w:rsidP="004D3A78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586826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4D3A78">
        <w:rPr>
          <w:rFonts w:hAnsi="Times New Roman" w:ascii="Times New Roman"/>
          <w:szCs w:val="24"/>
          <w:lang w:val="hr-HR"/>
        </w:rPr>
        <w:t>ud u Zagrebu</w:t>
      </w:r>
      <w:r w:rsidR="00D70020" w:rsidRPr="004D3A78">
        <w:rPr>
          <w:rFonts w:hAnsi="Times New Roman" w:ascii="Times New Roman"/>
          <w:szCs w:val="24"/>
          <w:lang w:val="hr-HR"/>
        </w:rPr>
        <w:t>,</w:t>
      </w:r>
      <w:r w:rsidR="00DB4528" w:rsidRPr="004D3A78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4D3A78">
        <w:rPr>
          <w:rFonts w:hAnsi="Times New Roman" w:ascii="Times New Roman"/>
          <w:szCs w:val="24"/>
          <w:lang w:val="hr-HR"/>
        </w:rPr>
        <w:t>Jasenki Rundek,</w:t>
      </w:r>
      <w:r w:rsidR="00F62A72" w:rsidRPr="004D3A78">
        <w:rPr>
          <w:rFonts w:hAnsi="Times New Roman" w:ascii="Times New Roman"/>
          <w:szCs w:val="24"/>
          <w:lang w:val="hr-HR"/>
        </w:rPr>
        <w:t xml:space="preserve"> u </w:t>
      </w:r>
      <w:r w:rsidR="00932D82" w:rsidRPr="004D3A78">
        <w:rPr>
          <w:rFonts w:hAnsi="Times New Roman" w:ascii="Times New Roman"/>
          <w:szCs w:val="24"/>
          <w:lang w:val="hr-HR"/>
        </w:rPr>
        <w:t>skraćenom stečajnom p</w:t>
      </w:r>
      <w:r w:rsidR="004D3A78" w:rsidRPr="004D3A78">
        <w:rPr>
          <w:rFonts w:hAnsi="Times New Roman" w:ascii="Times New Roman"/>
          <w:szCs w:val="24"/>
          <w:lang w:val="hr-HR"/>
        </w:rPr>
        <w:t>ostupku pokrenutim nad dužnikom</w:t>
      </w:r>
      <w:r w:rsidR="00DB10BF">
        <w:rPr>
          <w:rFonts w:hAnsi="Times New Roman" w:ascii="Times New Roman"/>
          <w:szCs w:val="24"/>
          <w:lang w:val="hr-HR"/>
        </w:rPr>
        <w:t xml:space="preserve"> </w:t>
      </w:r>
      <w:r w:rsidR="00DB10BF" w:rsidRPr="00DB10BF">
        <w:rPr>
          <w:rFonts w:hAnsi="Times New Roman" w:ascii="Times New Roman"/>
          <w:szCs w:val="24"/>
          <w:lang w:val="hr-HR"/>
        </w:rPr>
        <w:t>PROGRAD DUBRAVA d.o.o.</w:t>
      </w:r>
      <w:r w:rsidR="00CC0EB7">
        <w:rPr>
          <w:rFonts w:hAnsi="Times New Roman" w:ascii="Times New Roman"/>
          <w:szCs w:val="24"/>
          <w:lang w:val="hr-HR"/>
        </w:rPr>
        <w:t>, Zagreb (Grad Zagreb)</w:t>
      </w:r>
      <w:r w:rsidR="008E3BB4">
        <w:rPr>
          <w:rFonts w:hAnsi="Times New Roman" w:ascii="Times New Roman"/>
          <w:szCs w:val="24"/>
          <w:lang w:val="hr-HR"/>
        </w:rPr>
        <w:t>,</w:t>
      </w:r>
      <w:r w:rsidR="00DB10BF">
        <w:rPr>
          <w:rFonts w:hAnsi="Times New Roman" w:ascii="Times New Roman"/>
          <w:szCs w:val="24"/>
          <w:lang w:val="hr-HR"/>
        </w:rPr>
        <w:t xml:space="preserve"> III Retkovec 22</w:t>
      </w:r>
      <w:r w:rsidR="00CC0EB7">
        <w:rPr>
          <w:rFonts w:hAnsi="Times New Roman" w:ascii="Times New Roman"/>
          <w:szCs w:val="24"/>
          <w:lang w:val="hr-HR"/>
        </w:rPr>
        <w:t xml:space="preserve">, </w:t>
      </w:r>
      <w:r w:rsidR="004D3A78" w:rsidRPr="004D3A78">
        <w:rPr>
          <w:rFonts w:hAnsi="Times New Roman" w:ascii="Times New Roman"/>
          <w:szCs w:val="24"/>
          <w:lang w:val="hr-HR"/>
        </w:rPr>
        <w:t>OIB:</w:t>
      </w:r>
      <w:r w:rsidR="008E3BB4">
        <w:rPr>
          <w:rFonts w:hAnsi="Times New Roman" w:ascii="Times New Roman"/>
          <w:szCs w:val="24"/>
          <w:lang w:val="hr-HR"/>
        </w:rPr>
        <w:t xml:space="preserve"> </w:t>
      </w:r>
      <w:r w:rsidR="00DB10BF" w:rsidRPr="00DB10BF">
        <w:rPr>
          <w:rFonts w:hAnsi="Times New Roman" w:ascii="Times New Roman"/>
          <w:szCs w:val="24"/>
          <w:lang w:val="hr-HR"/>
        </w:rPr>
        <w:t>32497715422</w:t>
      </w:r>
      <w:r w:rsidR="008E3BB4">
        <w:rPr>
          <w:rFonts w:hAnsi="Times New Roman" w:ascii="Times New Roman"/>
          <w:szCs w:val="24"/>
          <w:lang w:val="hr-HR"/>
        </w:rPr>
        <w:t>, da</w:t>
      </w:r>
      <w:r w:rsidR="00DB4528" w:rsidRPr="004D3A78">
        <w:rPr>
          <w:rFonts w:hAnsi="Times New Roman" w:ascii="Times New Roman"/>
          <w:szCs w:val="24"/>
          <w:lang w:val="hr-HR"/>
        </w:rPr>
        <w:t>na</w:t>
      </w:r>
      <w:r w:rsidR="004D3A78" w:rsidRPr="004D3A78">
        <w:rPr>
          <w:rFonts w:hAnsi="Times New Roman" w:ascii="Times New Roman"/>
          <w:szCs w:val="24"/>
          <w:lang w:val="hr-HR"/>
        </w:rPr>
        <w:t xml:space="preserve"> </w:t>
      </w:r>
      <w:r w:rsidR="008F5966">
        <w:rPr>
          <w:rFonts w:hAnsi="Times New Roman" w:ascii="Times New Roman"/>
          <w:szCs w:val="24"/>
          <w:lang w:val="hr-HR"/>
        </w:rPr>
        <w:t>1</w:t>
      </w:r>
      <w:r w:rsidR="00DC34B9">
        <w:rPr>
          <w:rFonts w:hAnsi="Times New Roman" w:ascii="Times New Roman"/>
          <w:szCs w:val="24"/>
          <w:lang w:val="hr-HR"/>
        </w:rPr>
        <w:t>7</w:t>
      </w:r>
      <w:r w:rsidR="004D3A78" w:rsidRPr="004D3A78">
        <w:rPr>
          <w:rFonts w:hAnsi="Times New Roman" w:ascii="Times New Roman"/>
          <w:szCs w:val="24"/>
          <w:lang w:val="hr-HR"/>
        </w:rPr>
        <w:t xml:space="preserve">. studenoga </w:t>
      </w:r>
      <w:r w:rsidR="00D955F3" w:rsidRPr="004D3A78">
        <w:rPr>
          <w:rFonts w:hAnsi="Times New Roman" w:ascii="Times New Roman"/>
          <w:szCs w:val="24"/>
          <w:lang w:val="hr-HR"/>
        </w:rPr>
        <w:t>201</w:t>
      </w:r>
      <w:r w:rsidR="00840E3D" w:rsidRPr="004D3A78">
        <w:rPr>
          <w:rFonts w:hAnsi="Times New Roman" w:ascii="Times New Roman"/>
          <w:szCs w:val="24"/>
          <w:lang w:val="hr-HR"/>
        </w:rPr>
        <w:t>5</w:t>
      </w:r>
      <w:r w:rsidR="00D955F3" w:rsidRPr="004D3A78">
        <w:rPr>
          <w:rFonts w:hAnsi="Times New Roman" w:ascii="Times New Roman"/>
          <w:szCs w:val="24"/>
          <w:lang w:val="hr-HR"/>
        </w:rPr>
        <w:t>.</w:t>
      </w:r>
      <w:r w:rsidRPr="004D3A78">
        <w:rPr>
          <w:rFonts w:hAnsi="Times New Roman" w:ascii="Times New Roman"/>
          <w:szCs w:val="24"/>
          <w:lang w:val="hr-HR"/>
        </w:rPr>
        <w:t xml:space="preserve"> </w:t>
      </w:r>
    </w:p>
    <w:p w:rsidRDefault="004D3A78" w:rsidP="00997BA9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840E3D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z a k l j u č i o</w:t>
      </w:r>
      <w:r w:rsidR="00997BA9" w:rsidRPr="004D3A78">
        <w:rPr>
          <w:rFonts w:hAnsi="Times New Roman" w:ascii="Times New Roman"/>
          <w:szCs w:val="24"/>
          <w:lang w:val="hr-HR"/>
        </w:rPr>
        <w:t xml:space="preserve">    j</w:t>
      </w:r>
      <w:r w:rsidR="00BC6E3C">
        <w:rPr>
          <w:rFonts w:hAnsi="Times New Roman" w:ascii="Times New Roman"/>
          <w:szCs w:val="24"/>
          <w:lang w:val="hr-HR"/>
        </w:rPr>
        <w:t xml:space="preserve"> </w:t>
      </w:r>
      <w:r w:rsidR="00997BA9" w:rsidRPr="004D3A78">
        <w:rPr>
          <w:rFonts w:hAnsi="Times New Roman" w:ascii="Times New Roman"/>
          <w:szCs w:val="24"/>
          <w:lang w:val="hr-HR"/>
        </w:rPr>
        <w:t>e</w:t>
      </w:r>
    </w:p>
    <w:p w:rsidRDefault="004D3A78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Poziva se HRVATSKI ZAVOD ZA MIROVINSKO OSIGURANJE, Zagreb, Trpimirova  4, dostaviti sudu pozivom na gornji broj spisa, podatke o zaposlenim osobama kod dužnika,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="00DB10BF" w:rsidRPr="00DB10BF">
        <w:rPr>
          <w:rFonts w:hAnsi="Times New Roman" w:ascii="Times New Roman"/>
          <w:szCs w:val="24"/>
          <w:lang w:val="hr-HR"/>
        </w:rPr>
        <w:t>PROGRAD DUBRAVA d.o.o.</w:t>
      </w:r>
      <w:r w:rsidR="00DB10BF">
        <w:rPr>
          <w:rFonts w:hAnsi="Times New Roman" w:ascii="Times New Roman"/>
          <w:szCs w:val="24"/>
          <w:lang w:val="hr-HR"/>
        </w:rPr>
        <w:t xml:space="preserve">, Zagreb (Grad Zagreb), III Retkovec 22, </w:t>
      </w:r>
      <w:r w:rsidR="00DB10BF" w:rsidRPr="004D3A78">
        <w:rPr>
          <w:rFonts w:hAnsi="Times New Roman" w:ascii="Times New Roman"/>
          <w:szCs w:val="24"/>
          <w:lang w:val="hr-HR"/>
        </w:rPr>
        <w:t>OIB:</w:t>
      </w:r>
      <w:r w:rsidR="00DB10BF">
        <w:rPr>
          <w:rFonts w:hAnsi="Times New Roman" w:ascii="Times New Roman"/>
          <w:szCs w:val="24"/>
          <w:lang w:val="hr-HR"/>
        </w:rPr>
        <w:t xml:space="preserve"> </w:t>
      </w:r>
      <w:r w:rsidR="00DB10BF" w:rsidRPr="00DB10BF">
        <w:rPr>
          <w:rFonts w:hAnsi="Times New Roman" w:ascii="Times New Roman"/>
          <w:szCs w:val="24"/>
          <w:lang w:val="hr-HR"/>
        </w:rPr>
        <w:t>32497715422</w:t>
      </w:r>
      <w:r w:rsidR="00512B33">
        <w:rPr>
          <w:rFonts w:hAnsi="Times New Roman" w:ascii="Times New Roman"/>
          <w:szCs w:val="24"/>
          <w:lang w:val="hr-HR"/>
        </w:rPr>
        <w:t>,</w:t>
      </w:r>
      <w:r w:rsidRPr="004D3A78">
        <w:rPr>
          <w:rFonts w:hAnsi="Times New Roman" w:ascii="Times New Roman"/>
          <w:szCs w:val="24"/>
          <w:lang w:val="hr-HR"/>
        </w:rPr>
        <w:t xml:space="preserve"> poda</w:t>
      </w:r>
      <w:r w:rsidR="004D3A78">
        <w:rPr>
          <w:rFonts w:hAnsi="Times New Roman" w:ascii="Times New Roman"/>
          <w:szCs w:val="24"/>
          <w:lang w:val="hr-HR"/>
        </w:rPr>
        <w:t>tke</w:t>
      </w:r>
      <w:r w:rsidRPr="004D3A78">
        <w:rPr>
          <w:rFonts w:hAnsi="Times New Roman" w:ascii="Times New Roman"/>
          <w:szCs w:val="24"/>
          <w:lang w:val="hr-HR"/>
        </w:rPr>
        <w:t xml:space="preserve"> o djelatnicima ili potvrd</w:t>
      </w:r>
      <w:r w:rsidR="004D3A78">
        <w:rPr>
          <w:rFonts w:hAnsi="Times New Roman" w:ascii="Times New Roman"/>
          <w:szCs w:val="24"/>
          <w:lang w:val="hr-HR"/>
        </w:rPr>
        <w:t>u</w:t>
      </w:r>
      <w:r w:rsidRPr="004D3A78">
        <w:rPr>
          <w:rFonts w:hAnsi="Times New Roman" w:ascii="Times New Roman"/>
          <w:szCs w:val="24"/>
          <w:lang w:val="hr-HR"/>
        </w:rPr>
        <w:t xml:space="preserve"> da nema zaposlenih osoba </w:t>
      </w:r>
      <w:r w:rsidR="004D3A78">
        <w:rPr>
          <w:rFonts w:hAnsi="Times New Roman" w:ascii="Times New Roman"/>
          <w:szCs w:val="24"/>
          <w:lang w:val="hr-HR"/>
        </w:rPr>
        <w:t>na dan pisanja potvrde, u roku od 3 (tri) dana.</w:t>
      </w:r>
    </w:p>
    <w:p w:rsidRDefault="004D3A78" w:rsidP="006F3C67" w:rsidR="004D3A78" w:rsidRPr="004D3A78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Obrazloženje</w:t>
      </w:r>
    </w:p>
    <w:p w:rsidRDefault="004D3A78" w:rsidP="006F3C67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4D3A78" w:rsidR="008B4ECC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Financijska agencija podnijela je, na temelju odredbe čl. 429. st. 1. Stečajnog zakona (“Narodne novine” broj 71/15, dalje: SZ), zahtjev za provedbu skraćenog stečajnog postupka nad dužnikom </w:t>
      </w:r>
      <w:r w:rsidR="00DB10BF" w:rsidRPr="00DB10BF">
        <w:rPr>
          <w:rFonts w:hAnsi="Times New Roman" w:ascii="Times New Roman"/>
          <w:szCs w:val="24"/>
          <w:lang w:val="hr-HR"/>
        </w:rPr>
        <w:t>PROGRAD DUBRAVA d.o.o.</w:t>
      </w:r>
      <w:r w:rsidR="00DB10BF">
        <w:rPr>
          <w:rFonts w:hAnsi="Times New Roman" w:ascii="Times New Roman"/>
          <w:szCs w:val="24"/>
          <w:lang w:val="hr-HR"/>
        </w:rPr>
        <w:t xml:space="preserve">, Zagreb (Grad Zagreb), III Retkovec 22, </w:t>
      </w:r>
      <w:r w:rsidR="00DB10BF" w:rsidRPr="004D3A78">
        <w:rPr>
          <w:rFonts w:hAnsi="Times New Roman" w:ascii="Times New Roman"/>
          <w:szCs w:val="24"/>
          <w:lang w:val="hr-HR"/>
        </w:rPr>
        <w:t>OIB:</w:t>
      </w:r>
      <w:r w:rsidR="00DB10BF">
        <w:rPr>
          <w:rFonts w:hAnsi="Times New Roman" w:ascii="Times New Roman"/>
          <w:szCs w:val="24"/>
          <w:lang w:val="hr-HR"/>
        </w:rPr>
        <w:t xml:space="preserve"> </w:t>
      </w:r>
      <w:r w:rsidR="00DB10BF" w:rsidRPr="00DB10BF">
        <w:rPr>
          <w:rFonts w:hAnsi="Times New Roman" w:ascii="Times New Roman"/>
          <w:szCs w:val="24"/>
          <w:lang w:val="hr-HR"/>
        </w:rPr>
        <w:t>32497715422</w:t>
      </w:r>
      <w:r w:rsidR="008B4ECC">
        <w:rPr>
          <w:rFonts w:hAnsi="Times New Roman" w:ascii="Times New Roman"/>
          <w:szCs w:val="24"/>
          <w:lang w:val="hr-HR"/>
        </w:rPr>
        <w:t>.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Odredbom čl. 11. st. 3. propisano je da sud po službenoj dužnosti utvrđuje sve činjenice koje su važne za stečajni postupak, te radi toga može izvoditi sve potrebne dokaze.</w:t>
      </w:r>
    </w:p>
    <w:p w:rsidRDefault="006F3C67" w:rsidP="004D3A78" w:rsidR="006F3C6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Pretpostavka za provedbu skraćenog stečajnog postupka je okolnost da dužnik nema zaposlenih, a HRVATSKI ZAVOD ZA MIROVINSKO OSIGURANJE u skladu s odredbama Zakona o mirovinskom osiguranju vodi propisane evidencije. Temeljem naprijed navedenog poziva se  HRVATSKI ZAVOD ZA MIROVINSKO OSIGURANJE dostaviti podat</w:t>
      </w:r>
      <w:r w:rsidR="004D3A78">
        <w:rPr>
          <w:rFonts w:hAnsi="Times New Roman" w:ascii="Times New Roman"/>
          <w:szCs w:val="24"/>
          <w:lang w:val="hr-HR"/>
        </w:rPr>
        <w:t>ke</w:t>
      </w:r>
      <w:r w:rsidRPr="004D3A78">
        <w:rPr>
          <w:rFonts w:hAnsi="Times New Roman" w:ascii="Times New Roman"/>
          <w:szCs w:val="24"/>
          <w:lang w:val="hr-HR"/>
        </w:rPr>
        <w:t xml:space="preserve"> naved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>n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 xml:space="preserve"> u izreci  zaključka. </w:t>
      </w:r>
    </w:p>
    <w:p w:rsidRDefault="004D3A78" w:rsidP="006F3C67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 Zagrebu</w:t>
      </w:r>
      <w:r w:rsidR="00D70020" w:rsidRPr="004D3A78">
        <w:rPr>
          <w:rFonts w:hAnsi="Times New Roman" w:ascii="Times New Roman"/>
          <w:szCs w:val="24"/>
          <w:lang w:val="hr-HR"/>
        </w:rPr>
        <w:t xml:space="preserve"> </w:t>
      </w:r>
      <w:r w:rsidR="008F5966">
        <w:rPr>
          <w:rFonts w:hAnsi="Times New Roman" w:ascii="Times New Roman"/>
          <w:szCs w:val="24"/>
          <w:lang w:val="hr-HR"/>
        </w:rPr>
        <w:t>1</w:t>
      </w:r>
      <w:r w:rsidR="00DC34B9">
        <w:rPr>
          <w:rFonts w:hAnsi="Times New Roman" w:ascii="Times New Roman"/>
          <w:szCs w:val="24"/>
          <w:lang w:val="hr-HR"/>
        </w:rPr>
        <w:t>7</w:t>
      </w:r>
      <w:r w:rsidR="004D3A78">
        <w:rPr>
          <w:rFonts w:hAnsi="Times New Roman" w:ascii="Times New Roman"/>
          <w:szCs w:val="24"/>
          <w:lang w:val="hr-HR"/>
        </w:rPr>
        <w:t>. studenoga 2015.</w:t>
      </w:r>
    </w:p>
    <w:p w:rsidRDefault="00D44D4F" w:rsidP="00D44D4F" w:rsidR="004D3A78" w:rsidRPr="004D3A78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  S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U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D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A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C:</w:t>
      </w:r>
    </w:p>
    <w:p w:rsidRDefault="004D3A78" w:rsidP="007E5DC0" w:rsidR="00BC6E3C">
      <w:pPr>
        <w:ind w:firstLine="720" w:left="5040"/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 xml:space="preserve">          JASENKA RUNDEK</w:t>
      </w:r>
    </w:p>
    <w:p w:rsidRDefault="00586826" w:rsidP="0086691F" w:rsidR="00586826" w:rsidRPr="004D3A78">
      <w:pPr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UPUTA O PRAVNOM  LIJEKU:</w:t>
      </w:r>
    </w:p>
    <w:p w:rsidRDefault="00586826" w:rsidP="009A0A41" w:rsidR="004D3A78" w:rsidRPr="004D3A78">
      <w:pPr>
        <w:rPr>
          <w:rFonts w:hAnsi="Times New Roman" w:ascii="Times New Roman"/>
          <w:i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Protiv ovog zaključka nije dopuštena žalba (čl. 19. st. 7. SZ-a)</w:t>
      </w:r>
    </w:p>
    <w:p w:rsidRDefault="00D44D4F" w:rsidR="00D44D4F" w:rsidRP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DN</w:t>
      </w:r>
      <w:r w:rsidR="00D70020" w:rsidRPr="004D3A78">
        <w:rPr>
          <w:rFonts w:hAnsi="Times New Roman" w:ascii="Times New Roman"/>
          <w:szCs w:val="24"/>
          <w:lang w:val="hr-HR"/>
        </w:rPr>
        <w:t>A</w:t>
      </w:r>
      <w:r w:rsidRPr="004D3A78">
        <w:rPr>
          <w:rFonts w:hAnsi="Times New Roman" w:ascii="Times New Roman"/>
          <w:szCs w:val="24"/>
          <w:lang w:val="hr-HR"/>
        </w:rPr>
        <w:t>:</w:t>
      </w:r>
    </w:p>
    <w:p w:rsidRDefault="004D3A78" w:rsidP="004D3A78" w:rsidR="004D3A78" w:rsidRPr="004D3A78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Hrvatski zavod za mirovinsko osiguranje, Zagreb, Trpimirova 4</w:t>
      </w:r>
    </w:p>
    <w:p w:rsidRDefault="004D3A78" w:rsidP="008E3BB4" w:rsidR="00182088" w:rsidRPr="008E3BB4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9A0A41">
        <w:rPr>
          <w:rFonts w:hAnsi="Times New Roman" w:ascii="Times New Roman"/>
          <w:szCs w:val="24"/>
          <w:lang w:val="hr-HR"/>
        </w:rPr>
        <w:t>e-Oglasna ploča- 15 dana</w:t>
      </w:r>
    </w:p>
    <w:sectPr w:rsidSect="00840E3D" w:rsidR="00182088" w:rsidRPr="008E3BB4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15359576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7E5DC0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 w:rsidRPr="004D3A7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4D3A78" w:rsidRPr="004D3A78">
      <w:rPr>
        <w:rFonts w:hAnsi="Times New Roman" w:ascii="Times New Roman"/>
        <w:lang w:val="hr-HR"/>
      </w:rPr>
      <w:t>4. St-</w:t>
    </w:r>
    <w:r w:rsidR="008E5838">
      <w:rPr>
        <w:rFonts w:hAnsi="Times New Roman" w:ascii="Times New Roman"/>
        <w:lang w:val="hr-HR"/>
      </w:rPr>
      <w:t>3578</w:t>
    </w:r>
    <w:r w:rsidR="004D3A78" w:rsidRPr="004D3A78">
      <w:rPr>
        <w:rFonts w:hAnsi="Times New Roman" w:ascii="Times New Roman"/>
        <w:lang w:val="hr-HR"/>
      </w:rPr>
      <w:t>/15</w:t>
    </w:r>
  </w:p>
  <w:p w:rsidRDefault="0016730D" w:rsidR="0016730D">
    <w:pPr>
      <w:pStyle w:val="Zaglavlje"/>
      <w:rPr>
        <w:rFonts w:hAnsi="Times New Roman" w:ascii="Times New Roman"/>
        <w:lang w:val="hr-HR"/>
      </w:rPr>
    </w:pPr>
  </w:p>
  <w:p w:rsidRDefault="0016730D" w:rsidR="0016730D">
    <w:pPr>
      <w:pStyle w:val="Zaglavlje"/>
      <w:rPr>
        <w:lang w:val="hr-HR"/>
      </w:rPr>
    </w:pPr>
  </w:p>
  <w:p w:rsidRDefault="00342182" w:rsidR="00342182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9A0A41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B9A24FA"/>
    <w:multiLevelType w:val="hybridMultilevel"/>
    <w:tmpl w:val="6944BA80"/>
    <w:lvl w:tplc="7C321BD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7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71A46"/>
    <w:rsid w:val="000B609B"/>
    <w:rsid w:val="000C47B3"/>
    <w:rsid w:val="00112B50"/>
    <w:rsid w:val="0016730D"/>
    <w:rsid w:val="00182088"/>
    <w:rsid w:val="001A26ED"/>
    <w:rsid w:val="001B3BAC"/>
    <w:rsid w:val="00230CD2"/>
    <w:rsid w:val="00342182"/>
    <w:rsid w:val="0035735F"/>
    <w:rsid w:val="0042162E"/>
    <w:rsid w:val="004B2B00"/>
    <w:rsid w:val="004D3A78"/>
    <w:rsid w:val="004E5A23"/>
    <w:rsid w:val="00512B33"/>
    <w:rsid w:val="00532B71"/>
    <w:rsid w:val="00586826"/>
    <w:rsid w:val="005940E9"/>
    <w:rsid w:val="006356C5"/>
    <w:rsid w:val="006F3C67"/>
    <w:rsid w:val="007A29F9"/>
    <w:rsid w:val="007E5DC0"/>
    <w:rsid w:val="00801591"/>
    <w:rsid w:val="00840E3D"/>
    <w:rsid w:val="008968CC"/>
    <w:rsid w:val="008B4ECC"/>
    <w:rsid w:val="008E3BB4"/>
    <w:rsid w:val="008E5838"/>
    <w:rsid w:val="008F5966"/>
    <w:rsid w:val="00932D82"/>
    <w:rsid w:val="00997BA9"/>
    <w:rsid w:val="009A0A41"/>
    <w:rsid w:val="00A95334"/>
    <w:rsid w:val="00AB7883"/>
    <w:rsid w:val="00AF0B3B"/>
    <w:rsid w:val="00AF40B4"/>
    <w:rsid w:val="00B03169"/>
    <w:rsid w:val="00BC6E3C"/>
    <w:rsid w:val="00CC0EB7"/>
    <w:rsid w:val="00CF2939"/>
    <w:rsid w:val="00D44D4F"/>
    <w:rsid w:val="00D70020"/>
    <w:rsid w:val="00D77C43"/>
    <w:rsid w:val="00D955F3"/>
    <w:rsid w:val="00DB10BF"/>
    <w:rsid w:val="00DB29D2"/>
    <w:rsid w:val="00DB4528"/>
    <w:rsid w:val="00DC34B9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E5D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5DC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5DC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5DC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5DC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E5D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5DC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5DC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5DC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5DC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526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studenog 2015.</izvorni_sadrzaj>
    <derivirana_varijabla naziv="DomainObject.DatumDonosenjaOdluke_1">17.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St-3578/2015-3</izvorni_sadrzaj>
    <derivirana_varijabla naziv="DomainObject.Oznaka_1">St-3578/2015-3</derivirana_varijabla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3578</izvorni_sadrzaj>
    <derivirana_varijabla naziv="DomainObject.Predmet.Broj_1">3578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St-3578/2015</izvorni_sadrzaj>
    <derivirana_varijabla naziv="DomainObject.Predmet.OznakaBroj_1">St-3578/2015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PROGRAD DUBRAVA d.o.o.</izvorni_sadrzaj>
    <derivirana_varijabla naziv="DomainObject.Predmet.ProtustrankaFormated_1">  PROGRAD DUBRAVA d.o.o.</derivirana_varijabla>
  </DomainObject.Predmet.ProtustrankaFormated>
  <DomainObject.Predmet.ProtustrankaFormatedOIB>
    <izvorni_sadrzaj>  PROGRAD DUBRAVA d.o.o., OIB 32497715422</izvorni_sadrzaj>
    <derivirana_varijabla naziv="DomainObject.Predmet.ProtustrankaFormatedOIB_1">  PROGRAD DUBRAVA d.o.o., OIB 32497715422</derivirana_varijabla>
  </DomainObject.Predmet.ProtustrankaFormatedOIB>
  <DomainObject.Predmet.ProtustrankaFormatedWithAdress>
    <izvorni_sadrzaj> PROGRAD DUBRAVA d.o.o., III Retkovec 22, 10000 Zagreb</izvorni_sadrzaj>
    <derivirana_varijabla naziv="DomainObject.Predmet.ProtustrankaFormatedWithAdress_1"> PROGRAD DUBRAVA d.o.o., III Retkovec 22, 10000 Zagreb</derivirana_varijabla>
  </DomainObject.Predmet.ProtustrankaFormatedWithAdress>
  <DomainObject.Predmet.ProtustrankaFormatedWithAdressOIB>
    <izvorni_sadrzaj> PROGRAD DUBRAVA d.o.o., OIB 32497715422, III Retkovec 22, 10000 Zagreb</izvorni_sadrzaj>
    <derivirana_varijabla naziv="DomainObject.Predmet.ProtustrankaFormatedWithAdressOIB_1"> PROGRAD DUBRAVA d.o.o., OIB 32497715422, III Retkovec 22, 10000 Zagreb</derivirana_varijabla>
  </DomainObject.Predmet.ProtustrankaFormatedWithAdressOIB>
  <DomainObject.Predmet.ProtustrankaWithAdress>
    <izvorni_sadrzaj>PROGRAD DUBRAVA d.o.o. III Retkovec 22, 10000 Zagreb</izvorni_sadrzaj>
    <derivirana_varijabla naziv="DomainObject.Predmet.ProtustrankaWithAdress_1">PROGRAD DUBRAVA d.o.o. III Retkovec 22, 10000 Zagreb</derivirana_varijabla>
  </DomainObject.Predmet.ProtustrankaWithAdress>
  <DomainObject.Predmet.ProtustrankaWithAdressOIB>
    <izvorni_sadrzaj>PROGRAD DUBRAVA d.o.o., OIB 32497715422, III Retkovec 22, 10000 Zagreb</izvorni_sadrzaj>
    <derivirana_varijabla naziv="DomainObject.Predmet.ProtustrankaWithAdressOIB_1">PROGRAD DUBRAVA d.o.o., OIB 32497715422, III Retkovec 22, 10000 Zagreb</derivirana_varijabla>
  </DomainObject.Predmet.ProtustrankaWithAdressOIB>
  <DomainObject.Predmet.ProtustrankaNazivFormated>
    <izvorni_sadrzaj>PROGRAD DUBRAVA d.o.o.</izvorni_sadrzaj>
    <derivirana_varijabla naziv="DomainObject.Predmet.ProtustrankaNazivFormated_1">PROGRAD DUBRAVA d.o.o.</derivirana_varijabla>
  </DomainObject.Predmet.ProtustrankaNazivFormated>
  <DomainObject.Predmet.ProtustrankaNazivFormatedOIB>
    <izvorni_sadrzaj>PROGRAD DUBRAVA d.o.o., OIB 32497715422</izvorni_sadrzaj>
    <derivirana_varijabla naziv="DomainObject.Predmet.ProtustrankaNazivFormatedOIB_1">PROGRAD DUBRAVA d.o.o., OIB 32497715422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PROGRAD DUBRAVA d.o.o.</item>
    </izvorni_sadrzaj>
    <derivirana_varijabla naziv="DomainObject.Predmet.ProtuStrankaListFormated_1">
      <item>PROGRAD DUBRAVA d.o.o.</item>
    </derivirana_varijabla>
  </DomainObject.Predmet.ProtuStrankaListFormated>
  <DomainObject.Predmet.ProtuStrankaListFormatedOIB>
    <izvorni_sadrzaj>
      <item>PROGRAD DUBRAVA d.o.o., OIB 32497715422</item>
    </izvorni_sadrzaj>
    <derivirana_varijabla naziv="DomainObject.Predmet.ProtuStrankaListFormatedOIB_1">
      <item>PROGRAD DUBRAVA d.o.o., OIB 32497715422</item>
    </derivirana_varijabla>
  </DomainObject.Predmet.ProtuStrankaListFormatedOIB>
  <DomainObject.Predmet.ProtuStrankaListFormatedWithAdress>
    <izvorni_sadrzaj>
      <item>PROGRAD DUBRAVA d.o.o., III Retkovec 22, 10000 Zagreb</item>
    </izvorni_sadrzaj>
    <derivirana_varijabla naziv="DomainObject.Predmet.ProtuStrankaListFormatedWithAdress_1">
      <item>PROGRAD DUBRAVA d.o.o., III Retkovec 22, 10000 Zagreb</item>
    </derivirana_varijabla>
  </DomainObject.Predmet.ProtuStrankaListFormatedWithAdress>
  <DomainObject.Predmet.ProtuStrankaListFormatedWithAdressOIB>
    <izvorni_sadrzaj>
      <item>PROGRAD DUBRAVA d.o.o., OIB 32497715422, III Retkovec 22, 10000 Zagreb</item>
    </izvorni_sadrzaj>
    <derivirana_varijabla naziv="DomainObject.Predmet.ProtuStrankaListFormatedWithAdressOIB_1">
      <item>PROGRAD DUBRAVA d.o.o., OIB 32497715422, III Retkovec 22, 10000 Zagreb</item>
    </derivirana_varijabla>
  </DomainObject.Predmet.ProtuStrankaListFormatedWithAdressOIB>
  <DomainObject.Predmet.ProtuStrankaListNazivFormated>
    <izvorni_sadrzaj>
      <item>PROGRAD DUBRAVA d.o.o.</item>
    </izvorni_sadrzaj>
    <derivirana_varijabla naziv="DomainObject.Predmet.ProtuStrankaListNazivFormated_1">
      <item>PROGRAD DUBRAVA d.o.o.</item>
    </derivirana_varijabla>
  </DomainObject.Predmet.ProtuStrankaListNazivFormated>
  <DomainObject.Predmet.ProtuStrankaListNazivFormatedOIB>
    <izvorni_sadrzaj>
      <item>PROGRAD DUBRAVA d.o.o., OIB 32497715422</item>
    </izvorni_sadrzaj>
    <derivirana_varijabla naziv="DomainObject.Predmet.ProtuStrankaListNazivFormatedOIB_1">
      <item>PROGRAD DUBRAVA d.o.o., OIB 32497715422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2015.</izvorni_sadrzaj>
    <derivirana_varijabla naziv="DomainObject.Datum_1">17. studenog 2015.</derivirana_varijabla>
  </DomainObject.Datum>
  <DomainObject.PoslovniBrojDokumenta>
    <izvorni_sadrzaj>St-3578/2015-3</izvorni_sadrzaj>
    <derivirana_varijabla naziv="DomainObject.PoslovniBrojDokumenta_1">St-3578/2015-3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PROGRAD DUBRAVA d.o.o.</izvorni_sadrzaj>
    <derivirana_varijabla naziv="DomainObject.Predmet.ProtustrankaIDrugi_1">PROGRAD DUBRAVA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PROGRAD DUBRAVA d.o.o., OIB 32497715422, III Retkovec 22, 10000 Zagreb</izvorni_sadrzaj>
    <derivirana_varijabla naziv="DomainObject.Predmet.ProtustrankaIDrugiAdressOIB_1">PROGRAD DUBRAVA d.o.o., OIB 32497715422, III Retkovec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PROGRAD DUBRAVA d.o.o.</item>
    </izvorni_sadrzaj>
    <derivirana_varijabla naziv="DomainObject.Predmet.SudioniciListNaziv_1">
      <item>FINA Regionalni centar Zagreb</item>
      <item>PROGRAD DUBRAVA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PROGRAD DUBRAVA d.o.o., OIB 32497715422, III Retkovec 22,10000 Zagreb</item>
    </izvorni_sadrzaj>
    <derivirana_varijabla naziv="DomainObject.Predmet.SudioniciListAdressOIB_1">
      <item>FINA Regionalni centar Zagreb, OIB 85821130368, Trg svibanjskih žrtava 1995. 1,10000 Zagreb</item>
      <item>PROGRAD DUBRAVA d.o.o., OIB 32497715422, III Retkovec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32497715422</item>
    </izvorni_sadrzaj>
    <derivirana_varijabla naziv="DomainObject.Predmet.SudioniciListNazivOIB_1">
      <item>, OIB 85821130368</item>
      <item>, OIB 32497715422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60EB1F4-E7B0-47D9-9A81-D6C9845993A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334</properties:Words>
  <properties:Characters>1755</properties:Characters>
  <properties:Lines>43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2015-11-17T12:48:00Z</dcterms:created>
  <dc:creator>Sudsko vijeæe</dc:creator>
  <cp:lastModifiedBy>Katarina Babić</cp:lastModifiedBy>
  <cp:lastPrinted>2015-11-16T12:42:00Z</cp:lastPrinted>
  <dcterms:modified xmlns:xsi="http://www.w3.org/2001/XMLSchema-instance" xsi:type="dcterms:W3CDTF">2015-11-17T12:51:00Z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St-3578/2015-3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