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36e6" w14:paraId="4d636e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agencije, Regionalni centar Zagreba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za otvaranje stečajnog postupka nad dužnikom </w:t>
      </w:r>
      <w:r w:rsidR="003A6C0D">
        <w:rPr>
          <w:rFonts w:cs="Times New Roman" w:hAnsi="Times New Roman" w:ascii="Times New Roman"/>
          <w:sz w:val="24"/>
          <w:szCs w:val="24"/>
        </w:rPr>
        <w:t>ALUFERIT d.o.o., Kloštar Podravski, Industrijska zona istok, K. Tomislava bb, OIB: 58031309790</w:t>
      </w:r>
      <w:r w:rsidR="00E06E5C">
        <w:rPr>
          <w:rFonts w:cs="Times New Roman" w:hAnsi="Times New Roman" w:ascii="Times New Roman"/>
          <w:sz w:val="24"/>
          <w:szCs w:val="24"/>
        </w:rPr>
        <w:t>, 18. ožujka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A6C0D">
        <w:rPr>
          <w:rFonts w:cs="Times New Roman" w:hAnsi="Times New Roman" w:ascii="Times New Roman"/>
          <w:sz w:val="24"/>
          <w:szCs w:val="24"/>
        </w:rPr>
        <w:t xml:space="preserve"> ALUFERIT d.o.o., Kloštar Podravski, Industrijska zona istok, K. Tomislava bb, OIB: 58031309790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A6C0D">
        <w:rPr>
          <w:rFonts w:cs="Times New Roman" w:hAnsi="Times New Roman" w:ascii="Times New Roman"/>
          <w:sz w:val="24"/>
          <w:szCs w:val="24"/>
        </w:rPr>
        <w:t>Jasna Hromadko, Zagreb, Zelengorska br. 1., OIB: 22088644509</w:t>
      </w:r>
      <w:r w:rsidR="00880AAB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E06E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A6C0D" w:rsidR="00880A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D54613">
        <w:rPr>
          <w:rFonts w:cs="Times New Roman" w:hAnsi="Times New Roman" w:ascii="Times New Roman"/>
          <w:sz w:val="24"/>
          <w:szCs w:val="24"/>
        </w:rPr>
        <w:t xml:space="preserve">27. studenog 2015. prijedlog </w:t>
      </w:r>
      <w:r>
        <w:rPr>
          <w:rFonts w:cs="Times New Roman" w:hAnsi="Times New Roman" w:ascii="Times New Roman"/>
          <w:sz w:val="24"/>
          <w:szCs w:val="24"/>
        </w:rPr>
        <w:t xml:space="preserve">za otvaranje stečajnog postupka nad ovim dužnikom zbog toga što je rješenjem od </w:t>
      </w:r>
      <w:r w:rsidR="00D54613">
        <w:rPr>
          <w:rFonts w:cs="Times New Roman" w:hAnsi="Times New Roman" w:ascii="Times New Roman"/>
          <w:sz w:val="24"/>
          <w:szCs w:val="24"/>
        </w:rPr>
        <w:t>10. studenog</w:t>
      </w:r>
      <w:r>
        <w:rPr>
          <w:rFonts w:cs="Times New Roman" w:hAnsi="Times New Roman" w:ascii="Times New Roman"/>
          <w:sz w:val="24"/>
          <w:szCs w:val="24"/>
        </w:rPr>
        <w:t xml:space="preserve"> 2015., KLASA: UP-I/110/07/15-01/</w:t>
      </w:r>
      <w:r w:rsidR="00D54613">
        <w:rPr>
          <w:rFonts w:cs="Times New Roman" w:hAnsi="Times New Roman" w:ascii="Times New Roman"/>
          <w:sz w:val="24"/>
          <w:szCs w:val="24"/>
        </w:rPr>
        <w:t>8764</w:t>
      </w:r>
      <w:r>
        <w:rPr>
          <w:rFonts w:cs="Times New Roman" w:hAnsi="Times New Roman" w:ascii="Times New Roman"/>
          <w:sz w:val="24"/>
          <w:szCs w:val="24"/>
        </w:rPr>
        <w:t>, UR. BROJ: 04-06-15-</w:t>
      </w:r>
      <w:r w:rsidR="00D54613">
        <w:rPr>
          <w:rFonts w:cs="Times New Roman" w:hAnsi="Times New Roman" w:ascii="Times New Roman"/>
          <w:sz w:val="24"/>
          <w:szCs w:val="24"/>
        </w:rPr>
        <w:t xml:space="preserve">8764-4 </w:t>
      </w:r>
      <w:r>
        <w:rPr>
          <w:rFonts w:cs="Times New Roman" w:hAnsi="Times New Roman" w:ascii="Times New Roman"/>
          <w:sz w:val="24"/>
          <w:szCs w:val="24"/>
        </w:rPr>
        <w:t>odbacio prijedlog dužnika za otvaranje postupka predstečajne nagodbe, utvrdivši da dužnik ima evidentirane neizvršene osnove za plaćanje u razdoblju dužem od 60 dana.</w:t>
      </w:r>
    </w:p>
    <w:p w:rsidRDefault="00E06E5C" w:rsidP="003A6C0D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predmetu sud je održao ročište 7. siječn</w:t>
      </w:r>
      <w:r w:rsidR="003A6C0D">
        <w:rPr>
          <w:rFonts w:cs="Times New Roman" w:hAnsi="Times New Roman" w:ascii="Times New Roman"/>
          <w:sz w:val="24"/>
          <w:szCs w:val="24"/>
        </w:rPr>
        <w:t>ja 2016. na kojem je direktor dužnika izjavio</w:t>
      </w:r>
      <w:r>
        <w:rPr>
          <w:rFonts w:cs="Times New Roman" w:hAnsi="Times New Roman" w:ascii="Times New Roman"/>
          <w:sz w:val="24"/>
          <w:szCs w:val="24"/>
        </w:rPr>
        <w:t xml:space="preserve"> da </w:t>
      </w:r>
      <w:r w:rsidR="00D54613">
        <w:rPr>
          <w:rFonts w:cs="Times New Roman" w:hAnsi="Times New Roman" w:ascii="Times New Roman"/>
          <w:sz w:val="24"/>
          <w:szCs w:val="24"/>
        </w:rPr>
        <w:t>tražbine prema dužnicima iznose oko 400.000,00 kn od kojih je vjerojatno dosta tražbina i u zastari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Nakon toga sud je rješenjem od 25. siječnja 2016., broj St-</w:t>
      </w:r>
      <w:r w:rsidR="00D54613">
        <w:rPr>
          <w:rFonts w:cs="Times New Roman" w:hAnsi="Times New Roman" w:ascii="Times New Roman"/>
          <w:sz w:val="24"/>
          <w:szCs w:val="24"/>
        </w:rPr>
        <w:t xml:space="preserve">926/15-6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postupka u iznosu od 2.000,00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18. ožujka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Ulica grada Vukovara 70,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3A6C0D" w:rsidRPr="003A6C0D">
        <w:rPr>
          <w:rFonts w:cs="Times New Roman" w:hAnsi="Times New Roman" w:ascii="Times New Roman"/>
          <w:sz w:val="24"/>
          <w:szCs w:val="24"/>
        </w:rPr>
        <w:t>ALUFERIT d.o.o., Kloštar Podravski, Industrijska zona istok, K. Tomislava bb</w:t>
      </w:r>
      <w:r w:rsidR="003A6C0D">
        <w:rPr>
          <w:rFonts w:cs="Times New Roman" w:hAnsi="Times New Roman" w:ascii="Times New Roman"/>
          <w:sz w:val="24"/>
          <w:szCs w:val="24"/>
        </w:rPr>
        <w:t>,</w:t>
      </w:r>
    </w:p>
    <w:p w:rsidRDefault="003A6C0D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Stjepan Đakić, Pitomača, Petra Preradovića 111,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3A6C0D">
        <w:rPr>
          <w:rFonts w:cs="Times New Roman" w:hAnsi="Times New Roman" w:ascii="Times New Roman"/>
          <w:sz w:val="24"/>
          <w:szCs w:val="24"/>
        </w:rPr>
        <w:t>Jasna Hromadko, Zagreb, Zelengorska br. 1,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B86" w:rsidP="00880AAB" w:rsidR="00EA0B86">
      <w:pPr>
        <w:spacing w:lineRule="auto" w:line="240" w:after="0"/>
      </w:pPr>
      <w:r>
        <w:separator/>
      </w:r>
    </w:p>
  </w:endnote>
  <w:endnote w:id="0" w:type="continuationSeparator">
    <w:p w:rsidRDefault="00EA0B86" w:rsidP="00880AAB" w:rsidR="00EA0B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B86" w:rsidP="00880AAB" w:rsidR="00EA0B86">
      <w:pPr>
        <w:spacing w:lineRule="auto" w:line="240" w:after="0"/>
      </w:pPr>
      <w:r>
        <w:separator/>
      </w:r>
    </w:p>
  </w:footnote>
  <w:footnote w:id="0" w:type="continuationSeparator">
    <w:p w:rsidRDefault="00EA0B86" w:rsidP="00880AAB" w:rsidR="00EA0B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0AF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A6C0D">
          <w:rPr>
            <w:rFonts w:cs="Times New Roman" w:hAnsi="Times New Roman" w:ascii="Times New Roman"/>
            <w:sz w:val="24"/>
            <w:szCs w:val="24"/>
          </w:rPr>
          <w:t>926/15-7</w:t>
        </w:r>
      </w:p>
      <w:p w:rsidRDefault="00D20AF9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3A6C0D">
      <w:rPr>
        <w:rFonts w:cs="Times New Roman" w:hAnsi="Times New Roman" w:ascii="Times New Roman"/>
        <w:sz w:val="24"/>
        <w:szCs w:val="24"/>
      </w:rPr>
      <w:t>926/15-7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C0A31"/>
    <w:rsid w:val="002248D9"/>
    <w:rsid w:val="003A6C0D"/>
    <w:rsid w:val="003C6373"/>
    <w:rsid w:val="003D7114"/>
    <w:rsid w:val="003E79BD"/>
    <w:rsid w:val="00445AD3"/>
    <w:rsid w:val="004F79C5"/>
    <w:rsid w:val="00516AD6"/>
    <w:rsid w:val="0061134C"/>
    <w:rsid w:val="006636D7"/>
    <w:rsid w:val="007B1B2C"/>
    <w:rsid w:val="007F22F1"/>
    <w:rsid w:val="008423F1"/>
    <w:rsid w:val="00880AAB"/>
    <w:rsid w:val="00985E03"/>
    <w:rsid w:val="009D5DC4"/>
    <w:rsid w:val="00B41215"/>
    <w:rsid w:val="00B9206A"/>
    <w:rsid w:val="00CA16A9"/>
    <w:rsid w:val="00CF32CC"/>
    <w:rsid w:val="00D20AF9"/>
    <w:rsid w:val="00D54613"/>
    <w:rsid w:val="00E00009"/>
    <w:rsid w:val="00E06E5C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AF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AF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AF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AF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AF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AF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AF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AF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ALUFERIT društvo s ograničenom odgovornošću za proizvodnju, trgovinu i usluge</izvorni_sadrzaj>
    <derivirana_varijabla naziv="DomainObject.Predmet.ProtustrankaFormated_1">  ALUFERIT društvo s ograničenom odgovornošću za proizvodnju, trgovinu i usluge</derivirana_varijabla>
  </DomainObject.Predmet.ProtustrankaFormated>
  <DomainObject.Predmet.ProtustrankaFormatedOIB>
    <izvorni_sadrzaj>  ALUFERIT društvo s ograničenom odgovornošću za proizvodnju, trgovinu i usluge, OIB 58031309790</izvorni_sadrzaj>
    <derivirana_varijabla naziv="DomainObject.Predmet.ProtustrankaFormatedOIB_1">  ALUFERIT društvo s ograničenom odgovornošću za proizvodnju, trgovinu i usluge, OIB 58031309790</derivirana_varijabla>
  </DomainObject.Predmet.ProtustrankaFormatedOIB>
  <DomainObject.Predmet.ProtustrankaFormatedWithAdress>
    <izvorni_sadrzaj> ALUFERIT društvo s ograničenom odgovornošću za proizvodnju, trgovinu i usluge, Industrijska zona istok, K. Tomislava/bb, 48350 Kloštar Podravski</izvorni_sadrzaj>
    <derivirana_varijabla naziv="DomainObject.Predmet.ProtustrankaFormatedWithAdress_1"> ALUFERIT društvo s ograničenom odgovornošću za proizvodnju, trgovinu i usluge, Industrijska zona istok, K. Tomislava/bb, 48350 Kloštar Podravski</derivirana_varijabla>
  </DomainObject.Predmet.ProtustrankaFormatedWithAdress>
  <DomainObject.Predmet.ProtustrankaFormatedWithAdressOIB>
    <izvorni_sadrzaj> ALUFERIT društvo s ograničenom odgovornošću za proizvodnju, trgovinu i usluge, OIB 58031309790, Industrijska zona istok, K. Tomislava/bb, 48350 Kloštar Podravski</izvorni_sadrzaj>
    <derivirana_varijabla naziv="DomainObject.Predmet.ProtustrankaFormatedWithAdressOIB_1"> ALUFERIT društvo s ograničenom odgovornošću za proizvodnju, trgovinu i usluge, OIB 58031309790, Industrijska zona istok, K. Tomislava/bb, 48350 Kloštar Podravski</derivirana_varijabla>
  </DomainObject.Predmet.ProtustrankaFormatedWithAdressOIB>
  <DomainObject.Predmet.ProtustrankaWithAdress>
    <izvorni_sadrzaj>ALUFERIT društvo s ograničenom odgovornošću za proizvodnju, trgovinu i usluge Industrijska zona istok, K. Tomislava/bb, 48350 Kloštar Podravski</izvorni_sadrzaj>
    <derivirana_varijabla naziv="DomainObject.Predmet.ProtustrankaWithAdress_1">ALUFERIT društvo s ograničenom odgovornošću za proizvodnju, trgovinu i usluge Industrijska zona istok, K. Tomislava/bb, 48350 Kloštar Podravski</derivirana_varijabla>
  </DomainObject.Predmet.ProtustrankaWithAdress>
  <DomainObject.Predmet.ProtustrankaWithAdressOIB>
    <izvorni_sadrzaj>ALUFERIT društvo s ograničenom odgovornošću za proizvodnju, trgovinu i usluge, OIB 58031309790, Industrijska zona istok, K. Tomislava/bb, 48350 Kloštar Podravski</izvorni_sadrzaj>
    <derivirana_varijabla naziv="DomainObject.Predmet.ProtustrankaWithAdressOIB_1">ALUFERIT društvo s ograničenom odgovornošću za proizvodnju, trgovinu i usluge, OIB 58031309790, Industrijska zona istok, K. Tomislava/bb, 48350 Kloštar Podravski</derivirana_varijabla>
  </DomainObject.Predmet.ProtustrankaWithAdressOIB>
  <DomainObject.Predmet.ProtustrankaNazivFormated>
    <izvorni_sadrzaj>ALUFERIT društvo s ograničenom odgovornošću za proizvodnju, trgovinu i usluge</izvorni_sadrzaj>
    <derivirana_varijabla naziv="DomainObject.Predmet.ProtustrankaNazivFormated_1">ALUFERIT društvo s ograničenom odgovornošću za proizvodnju, trgovinu i usluge</derivirana_varijabla>
  </DomainObject.Predmet.ProtustrankaNazivFormated>
  <DomainObject.Predmet.ProtustrankaNazivFormatedOIB>
    <izvorni_sadrzaj>ALUFERIT društvo s ograničenom odgovornošću za proizvodnju, trgovinu i usluge, OIB 58031309790</izvorni_sadrzaj>
    <derivirana_varijabla naziv="DomainObject.Predmet.ProtustrankaNazivFormatedOIB_1">ALUFERIT društvo s ograničenom odgovornošću za proizvodnju, trgovinu i usluge, OIB 58031309790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ALUFERIT društvo s ograničenom odgovornošću za proizvodnju, trgovinu i usluge</item>
    </izvorni_sadrzaj>
    <derivirana_varijabla naziv="DomainObject.Predmet.ProtuStrankaListFormated_1">
      <item>ALUFERIT društvo s ograničenom odgovornošću za proizvodnju, trgovinu i usluge</item>
    </derivirana_varijabla>
  </DomainObject.Predmet.ProtuStrankaListFormated>
  <DomainObject.Predmet.ProtuStrankaListFormatedOIB>
    <izvorni_sadrzaj>
      <item>ALUFERIT društvo s ograničenom odgovornošću za proizvodnju, trgovinu i usluge, OIB 58031309790</item>
    </izvorni_sadrzaj>
    <derivirana_varijabla naziv="DomainObject.Predmet.ProtuStrankaListFormatedOIB_1">
      <item>ALUFERIT društvo s ograničenom odgovornošću za proizvodnju, trgovinu i usluge, OIB 58031309790</item>
    </derivirana_varijabla>
  </DomainObject.Predmet.ProtuStrankaListFormatedOIB>
  <DomainObject.Predmet.ProtuStrankaListFormatedWithAdress>
    <izvorni_sadrzaj>
      <item>ALUFERIT društvo s ograničenom odgovornošću za proizvodnju, trgovinu i usluge, Industrijska zona istok, K. Tomislava/bb, 48350 Kloštar Podravski</item>
    </izvorni_sadrzaj>
    <derivirana_varijabla naziv="DomainObject.Predmet.ProtuStrankaListFormatedWithAdress_1">
      <item>ALUFERIT društvo s ograničenom odgovornošću za proizvodnju, trgovinu i usluge, Industrijska zona istok, K. Tomislava/bb, 48350 Kloštar Podravski</item>
    </derivirana_varijabla>
  </DomainObject.Predmet.ProtuStrankaListFormatedWithAdress>
  <DomainObject.Predmet.ProtuStrankaListFormatedWithAdressOIB>
    <izvorni_sadrzaj>
      <item>ALUFERIT društvo s ograničenom odgovornošću za proizvodnju, trgovinu i usluge, OIB 58031309790, Industrijska zona istok, K. Tomislava/bb, 48350 Kloštar Podravski</item>
    </izvorni_sadrzaj>
    <derivirana_varijabla naziv="DomainObject.Predmet.ProtuStrankaListFormatedWithAdressOIB_1">
      <item>ALUFERIT društvo s ograničenom odgovornošću za proizvodnju, trgovinu i usluge, OIB 58031309790, Industrijska zona istok, K. Tomislava/bb, 48350 Kloštar Podravski</item>
    </derivirana_varijabla>
  </DomainObject.Predmet.ProtuStrankaListFormatedWithAdressOIB>
  <DomainObject.Predmet.ProtuStrankaListNazivFormated>
    <izvorni_sadrzaj>
      <item>ALUFERIT društvo s ograničenom odgovornošću za proizvodnju, trgovinu i usluge</item>
    </izvorni_sadrzaj>
    <derivirana_varijabla naziv="DomainObject.Predmet.ProtuStrankaListNazivFormated_1">
      <item>ALUFERIT društvo s ograničenom odgovornošću za proizvodnju, trgovinu i usluge</item>
    </derivirana_varijabla>
  </DomainObject.Predmet.ProtuStrankaListNazivFormated>
  <DomainObject.Predmet.ProtuStrankaListNazivFormatedOIB>
    <izvorni_sadrzaj>
      <item>ALUFERIT društvo s ograničenom odgovornošću za proizvodnju, trgovinu i usluge, OIB 58031309790</item>
    </izvorni_sadrzaj>
    <derivirana_varijabla naziv="DomainObject.Predmet.ProtuStrankaListNazivFormatedOIB_1">
      <item>ALUFERIT društvo s ograničenom odgovornošću za proizvodnju, trgovinu i usluge, OIB 58031309790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ALUFERIT društvo s ograničenom odgovornošću za proizvodnju, trgovinu i usluge</izvorni_sadrzaj>
    <derivirana_varijabla naziv="DomainObject.Predmet.ProtustrankaIDrugi_1">ALUFERIT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ALUFERIT društvo s ograničenom odgovornošću za proizvodnju, trgovinu i usluge, OIB 58031309790, Industrijska zona istok, K. Tomislava/bb, 48350 Kloštar Podravski</izvorni_sadrzaj>
    <derivirana_varijabla naziv="DomainObject.Predmet.ProtustrankaIDrugiAdressOIB_1">ALUFERIT društvo s ograničenom odgovornošću za proizvodnju, trgovinu i usluge, OIB 58031309790, Industrijska zona istok, K. Tomislava/bb,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ALUFERIT društvo s ograničenom odgovornošću za proizvodnju, trgovinu i usluge</item>
      <item>Sudski registar</item>
    </izvorni_sadrzaj>
    <derivirana_varijabla naziv="DomainObject.Predmet.SudioniciListNaziv_1">
      <item>Financijska agencija</item>
      <item>ALUFERIT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ALUFERIT društvo s ograničenom odgovornošću za proizvodnju, trgovinu i usluge, OIB 58031309790, Industrijska zona istok, K. Tomislava/bb,48350 Kloštar Podravski</item>
      <item>Sudski registar</item>
    </izvorni_sadrzaj>
    <derivirana_varijabla naziv="DomainObject.Predmet.SudioniciListAdressOIB_1">
      <item>Financijska agencija, OIB 85821130368, Ulica grada Vukovara 70,10000 Zagreb</item>
      <item>ALUFERIT društvo s ograničenom odgovornošću za proizvodnju, trgovinu i usluge, OIB 58031309790, Industrijska zona istok, K. Tomislava/bb,48350 Kloštar Podravski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58031309790</item>
      <item>, OIB null</item>
    </izvorni_sadrzaj>
    <derivirana_varijabla naziv="DomainObject.Predmet.SudioniciListNazivOIB_1">
      <item>, OIB 85821130368</item>
      <item>, OIB 58031309790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2529</properties:Characters>
  <properties:Lines>72</properties:Lines>
  <properties:Paragraphs>30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2016-03-18T12:25:00Z</cp:lastPrinted>
  <dcterms:modified xmlns:xsi="http://www.w3.org/2001/XMLSchema-instance" xsi:type="dcterms:W3CDTF">2016-03-18T12:27:00Z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