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8576" w14:paraId="6628576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BD6F77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St-3875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BD6F77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F77" w:rsidRPr="00BD6F77">
        <w:rPr>
          <w:rFonts w:cs="Times New Roman" w:eastAsia="Times New Roman" w:hAnsi="Times New Roman" w:ascii="Times New Roman"/>
          <w:sz w:val="24"/>
          <w:szCs w:val="24"/>
          <w:lang w:eastAsia="hr-HR"/>
        </w:rPr>
        <w:t>Wurzinger-Charter putnička agencija d.o.o.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D6F7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D6F77">
        <w:rPr>
          <w:rFonts w:cs="Times New Roman" w:eastAsia="Times New Roman" w:hAnsi="Times New Roman" w:ascii="Times New Roman"/>
          <w:sz w:val="24"/>
          <w:szCs w:val="24"/>
          <w:lang w:eastAsia="hr-HR"/>
        </w:rPr>
        <w:t>Petrinjska 2/I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BD6F77">
        <w:rPr>
          <w:rFonts w:cs="Times New Roman" w:eastAsia="Times New Roman" w:hAnsi="Times New Roman" w:ascii="Times New Roman"/>
          <w:sz w:val="24"/>
          <w:szCs w:val="24"/>
          <w:lang w:eastAsia="hr-HR"/>
        </w:rPr>
        <w:t>080524135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D6F77" w:rsidRPr="00BD6F77">
        <w:rPr>
          <w:rFonts w:cs="Times New Roman" w:eastAsia="Times New Roman" w:hAnsi="Times New Roman" w:ascii="Times New Roman"/>
          <w:sz w:val="24"/>
          <w:szCs w:val="24"/>
          <w:lang w:eastAsia="hr-HR"/>
        </w:rPr>
        <w:t>95467524123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943E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18.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F77" w:rsidRPr="00BD6F77">
        <w:rPr>
          <w:rFonts w:cs="Times New Roman" w:eastAsia="Times New Roman" w:hAnsi="Times New Roman" w:ascii="Times New Roman"/>
          <w:sz w:val="24"/>
          <w:szCs w:val="24"/>
          <w:lang w:eastAsia="hr-HR"/>
        </w:rPr>
        <w:t>Wurzinger-Charter putnička agencija d.o.o., Zagreb, Petrinjska 2/I, MBS: 080524135, OIB: 95467524123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12DB1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90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Ivan Prpić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90200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0200F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 ulica 11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90200F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3A734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D6F77" w:rsidRPr="00BD6F77">
        <w:rPr>
          <w:rFonts w:cs="Times New Roman" w:hAnsi="Times New Roman" w:ascii="Times New Roman"/>
          <w:sz w:val="24"/>
          <w:szCs w:val="24"/>
        </w:rPr>
        <w:t>Wurzinger-Charter putnička agencija d.o.o., Zagreb, Petrinjska 2/I, MBS: 080524135, OIB: 95467524123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D12DB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10. veljače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2DB1">
        <w:rPr>
          <w:rFonts w:cs="Times New Roman" w:eastAsia="Times New Roman" w:hAnsi="Times New Roman" w:ascii="Times New Roman"/>
          <w:sz w:val="24"/>
          <w:szCs w:val="20"/>
          <w:lang w:eastAsia="hr-HR"/>
        </w:rPr>
        <w:t>18.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6AE" w:rsidP="00BA36F5" w:rsidR="003456AE">
      <w:pPr>
        <w:spacing w:lineRule="auto" w:line="240" w:after="0"/>
      </w:pPr>
      <w:r>
        <w:separator/>
      </w:r>
    </w:p>
  </w:endnote>
  <w:endnote w:id="0" w:type="continuationSeparator">
    <w:p w:rsidRDefault="003456AE" w:rsidP="00BA36F5" w:rsidR="003456A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6AE" w:rsidP="00BA36F5" w:rsidR="003456AE">
      <w:pPr>
        <w:spacing w:lineRule="auto" w:line="240" w:after="0"/>
      </w:pPr>
      <w:r>
        <w:separator/>
      </w:r>
    </w:p>
  </w:footnote>
  <w:footnote w:id="0" w:type="continuationSeparator">
    <w:p w:rsidRDefault="003456AE" w:rsidP="00BA36F5" w:rsidR="003456A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7205CF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BD6F77">
      <w:rPr>
        <w:rFonts w:cs="Times New Roman" w:hAnsi="Times New Roman" w:ascii="Times New Roman"/>
        <w:sz w:val="24"/>
        <w:szCs w:val="24"/>
      </w:rPr>
      <w:tab/>
      <w:t>24. St-3875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E193F"/>
    <w:rsid w:val="000F3A15"/>
    <w:rsid w:val="000F55D7"/>
    <w:rsid w:val="0012132B"/>
    <w:rsid w:val="00131324"/>
    <w:rsid w:val="00150C62"/>
    <w:rsid w:val="0017646E"/>
    <w:rsid w:val="001B6BD3"/>
    <w:rsid w:val="001D5C09"/>
    <w:rsid w:val="001F263F"/>
    <w:rsid w:val="00254826"/>
    <w:rsid w:val="0028717D"/>
    <w:rsid w:val="002B5FFE"/>
    <w:rsid w:val="002D5756"/>
    <w:rsid w:val="00316DBE"/>
    <w:rsid w:val="00342C52"/>
    <w:rsid w:val="003442E0"/>
    <w:rsid w:val="003456AE"/>
    <w:rsid w:val="00353F65"/>
    <w:rsid w:val="00393011"/>
    <w:rsid w:val="003A1F20"/>
    <w:rsid w:val="003A7345"/>
    <w:rsid w:val="003C0253"/>
    <w:rsid w:val="003F2428"/>
    <w:rsid w:val="00490029"/>
    <w:rsid w:val="004B7D7E"/>
    <w:rsid w:val="0050115D"/>
    <w:rsid w:val="00552C1A"/>
    <w:rsid w:val="005654D1"/>
    <w:rsid w:val="005745E3"/>
    <w:rsid w:val="00581E3F"/>
    <w:rsid w:val="00583311"/>
    <w:rsid w:val="00591C0C"/>
    <w:rsid w:val="0059603A"/>
    <w:rsid w:val="00604F51"/>
    <w:rsid w:val="00615016"/>
    <w:rsid w:val="006A7C4C"/>
    <w:rsid w:val="006F7694"/>
    <w:rsid w:val="0070453A"/>
    <w:rsid w:val="00717D7B"/>
    <w:rsid w:val="007205CF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D776D"/>
    <w:rsid w:val="0090200F"/>
    <w:rsid w:val="009044E3"/>
    <w:rsid w:val="00912C77"/>
    <w:rsid w:val="00915B22"/>
    <w:rsid w:val="009341C9"/>
    <w:rsid w:val="0097744B"/>
    <w:rsid w:val="009C7AE2"/>
    <w:rsid w:val="009D1BD2"/>
    <w:rsid w:val="009F21B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D6F77"/>
    <w:rsid w:val="00BE3395"/>
    <w:rsid w:val="00BF0F60"/>
    <w:rsid w:val="00C537FD"/>
    <w:rsid w:val="00C64D92"/>
    <w:rsid w:val="00C9607A"/>
    <w:rsid w:val="00CA6C01"/>
    <w:rsid w:val="00CF3A5B"/>
    <w:rsid w:val="00D12DB1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E01338"/>
    <w:rsid w:val="00E3781F"/>
    <w:rsid w:val="00E737E4"/>
    <w:rsid w:val="00E77588"/>
    <w:rsid w:val="00E87F27"/>
    <w:rsid w:val="00E943E3"/>
    <w:rsid w:val="00EC61CA"/>
    <w:rsid w:val="00ED300E"/>
    <w:rsid w:val="00ED3E26"/>
    <w:rsid w:val="00F40DAD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20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5C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7205C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7205C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7205C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720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720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720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7205C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3875</izvorni_sadrzaj>
    <derivirana_varijabla naziv="DomainObject.Predmet.Broj_1">3875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St-3875/2015</izvorni_sadrzaj>
    <derivirana_varijabla naziv="DomainObject.Predmet.OznakaBroj_1">St-3875/2015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Wurzinger-Charter putnička agencija d.o.o.</izvorni_sadrzaj>
    <derivirana_varijabla naziv="DomainObject.Predmet.ProtustrankaFormated_1">  Wurzinger-Charter putnička agencija d.o.o.</derivirana_varijabla>
  </DomainObject.Predmet.ProtustrankaFormated>
  <DomainObject.Predmet.ProtustrankaFormatedOIB>
    <izvorni_sadrzaj>  Wurzinger-Charter putnička agencija d.o.o., OIB 95467524123</izvorni_sadrzaj>
    <derivirana_varijabla naziv="DomainObject.Predmet.ProtustrankaFormatedOIB_1">  Wurzinger-Charter putnička agencija d.o.o., OIB 95467524123</derivirana_varijabla>
  </DomainObject.Predmet.ProtustrankaFormatedOIB>
  <DomainObject.Predmet.ProtustrankaFormatedWithAdress>
    <izvorni_sadrzaj> Wurzinger-Charter putnička agencija d.o.o., Petrinjska 2/I, 10000 Zagreb</izvorni_sadrzaj>
    <derivirana_varijabla naziv="DomainObject.Predmet.ProtustrankaFormatedWithAdress_1"> Wurzinger-Charter putnička agencija d.o.o., Petrinjska 2/I, 10000 Zagreb</derivirana_varijabla>
  </DomainObject.Predmet.ProtustrankaFormatedWithAdress>
  <DomainObject.Predmet.ProtustrankaFormatedWithAdressOIB>
    <izvorni_sadrzaj> Wurzinger-Charter putnička agencija d.o.o., OIB 95467524123, Petrinjska 2/I, 10000 Zagreb</izvorni_sadrzaj>
    <derivirana_varijabla naziv="DomainObject.Predmet.ProtustrankaFormatedWithAdressOIB_1"> Wurzinger-Charter putnička agencija d.o.o., OIB 95467524123, Petrinjska 2/I, 10000 Zagreb</derivirana_varijabla>
  </DomainObject.Predmet.ProtustrankaFormatedWithAdressOIB>
  <DomainObject.Predmet.ProtustrankaWithAdress>
    <izvorni_sadrzaj>Wurzinger-Charter putnička agencija d.o.o. Petrinjska 2/I, 10000 Zagreb</izvorni_sadrzaj>
    <derivirana_varijabla naziv="DomainObject.Predmet.ProtustrankaWithAdress_1">Wurzinger-Charter putnička agencija d.o.o. Petrinjska 2/I, 10000 Zagreb</derivirana_varijabla>
  </DomainObject.Predmet.ProtustrankaWithAdress>
  <DomainObject.Predmet.ProtustrankaWithAdressOIB>
    <izvorni_sadrzaj>Wurzinger-Charter putnička agencija d.o.o., OIB 95467524123, Petrinjska 2/I, 10000 Zagreb</izvorni_sadrzaj>
    <derivirana_varijabla naziv="DomainObject.Predmet.ProtustrankaWithAdressOIB_1">Wurzinger-Charter putnička agencija d.o.o., OIB 95467524123, Petrinjska 2/I, 10000 Zagreb</derivirana_varijabla>
  </DomainObject.Predmet.ProtustrankaWithAdressOIB>
  <DomainObject.Predmet.ProtustrankaNazivFormated>
    <izvorni_sadrzaj>Wurzinger-Charter putnička agencija d.o.o.</izvorni_sadrzaj>
    <derivirana_varijabla naziv="DomainObject.Predmet.ProtustrankaNazivFormated_1">Wurzinger-Charter putnička agencija d.o.o.</derivirana_varijabla>
  </DomainObject.Predmet.ProtustrankaNazivFormated>
  <DomainObject.Predmet.ProtustrankaNazivFormatedOIB>
    <izvorni_sadrzaj>Wurzinger-Charter putnička agencija d.o.o., OIB 95467524123</izvorni_sadrzaj>
    <derivirana_varijabla naziv="DomainObject.Predmet.ProtustrankaNazivFormatedOIB_1">Wurzinger-Charter putnička agencija d.o.o., OIB 95467524123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Wurzinger-Charter putnička agencija d.o.o.</item>
    </izvorni_sadrzaj>
    <derivirana_varijabla naziv="DomainObject.Predmet.ProtuStrankaListFormated_1">
      <item>Wurzinger-Charter putnička agencija d.o.o.</item>
    </derivirana_varijabla>
  </DomainObject.Predmet.ProtuStrankaListFormated>
  <DomainObject.Predmet.ProtuStrankaListFormatedOIB>
    <izvorni_sadrzaj>
      <item>Wurzinger-Charter putnička agencija d.o.o., OIB 95467524123</item>
    </izvorni_sadrzaj>
    <derivirana_varijabla naziv="DomainObject.Predmet.ProtuStrankaListFormatedOIB_1">
      <item>Wurzinger-Charter putnička agencija d.o.o., OIB 95467524123</item>
    </derivirana_varijabla>
  </DomainObject.Predmet.ProtuStrankaListFormatedOIB>
  <DomainObject.Predmet.ProtuStrankaListFormatedWithAdress>
    <izvorni_sadrzaj>
      <item>Wurzinger-Charter putnička agencija d.o.o., Petrinjska 2/I, 10000 Zagreb</item>
    </izvorni_sadrzaj>
    <derivirana_varijabla naziv="DomainObject.Predmet.ProtuStrankaListFormatedWithAdress_1">
      <item>Wurzinger-Charter putnička agencija d.o.o., Petrinjska 2/I, 10000 Zagreb</item>
    </derivirana_varijabla>
  </DomainObject.Predmet.ProtuStrankaListFormatedWithAdress>
  <DomainObject.Predmet.ProtuStrankaListFormatedWithAdressOIB>
    <izvorni_sadrzaj>
      <item>Wurzinger-Charter putnička agencija d.o.o., OIB 95467524123, Petrinjska 2/I, 10000 Zagreb</item>
    </izvorni_sadrzaj>
    <derivirana_varijabla naziv="DomainObject.Predmet.ProtuStrankaListFormatedWithAdressOIB_1">
      <item>Wurzinger-Charter putnička agencija d.o.o., OIB 95467524123, Petrinjska 2/I, 10000 Zagreb</item>
    </derivirana_varijabla>
  </DomainObject.Predmet.ProtuStrankaListFormatedWithAdressOIB>
  <DomainObject.Predmet.ProtuStrankaListNazivFormated>
    <izvorni_sadrzaj>
      <item>Wurzinger-Charter putnička agencija d.o.o.</item>
    </izvorni_sadrzaj>
    <derivirana_varijabla naziv="DomainObject.Predmet.ProtuStrankaListNazivFormated_1">
      <item>Wurzinger-Charter putnička agencija d.o.o.</item>
    </derivirana_varijabla>
  </DomainObject.Predmet.ProtuStrankaListNazivFormated>
  <DomainObject.Predmet.ProtuStrankaListNazivFormatedOIB>
    <izvorni_sadrzaj>
      <item>Wurzinger-Charter putnička agencija d.o.o., OIB 95467524123</item>
    </izvorni_sadrzaj>
    <derivirana_varijabla naziv="DomainObject.Predmet.ProtuStrankaListNazivFormatedOIB_1">
      <item>Wurzinger-Charter putnička agencija d.o.o., OIB 95467524123</item>
    </derivirana_varijabla>
  </DomainObject.Predmet.ProtuStrankaListNazivFormatedOIB>
  <DomainObject.Predmet.OstaliListFormated>
    <izvorni_sadrzaj>
      <item>Manfred Wurzinger</item>
    </izvorni_sadrzaj>
    <derivirana_varijabla naziv="DomainObject.Predmet.OstaliListFormated_1">
      <item>Manfred Wurzinger</item>
    </derivirana_varijabla>
  </DomainObject.Predmet.OstaliListFormated>
  <DomainObject.Predmet.OstaliListFormatedOIB>
    <izvorni_sadrzaj>
      <item>Manfred Wurzinger, OIB 14344287600</item>
    </izvorni_sadrzaj>
    <derivirana_varijabla naziv="DomainObject.Predmet.OstaliListFormatedOIB_1">
      <item>Manfred Wurzinger, OIB 14344287600</item>
    </derivirana_varijabla>
  </DomainObject.Predmet.OstaliListFormatedOIB>
  <DomainObject.Predmet.OstaliListFormatedWithAdress>
    <izvorni_sadrzaj>
      <item>Manfred Wurzinger, Ramberg 17, 4204 Reichenau</item>
    </izvorni_sadrzaj>
    <derivirana_varijabla naziv="DomainObject.Predmet.OstaliListFormatedWithAdress_1">
      <item>Manfred Wurzinger, Ramberg 17, 4204 Reichenau</item>
    </derivirana_varijabla>
  </DomainObject.Predmet.OstaliListFormatedWithAdress>
  <DomainObject.Predmet.OstaliListFormatedWithAdressOIB>
    <izvorni_sadrzaj>
      <item>Manfred Wurzinger, OIB 14344287600, Ramberg 17, 4204 Reichenau</item>
    </izvorni_sadrzaj>
    <derivirana_varijabla naziv="DomainObject.Predmet.OstaliListFormatedWithAdressOIB_1">
      <item>Manfred Wurzinger, OIB 14344287600, Ramberg 17, 4204 Reichenau</item>
    </derivirana_varijabla>
  </DomainObject.Predmet.OstaliListFormatedWithAdressOIB>
  <DomainObject.Predmet.OstaliListNazivFormated>
    <izvorni_sadrzaj>
      <item>Manfred Wurzinger</item>
    </izvorni_sadrzaj>
    <derivirana_varijabla naziv="DomainObject.Predmet.OstaliListNazivFormated_1">
      <item>Manfred Wurzinger</item>
    </derivirana_varijabla>
  </DomainObject.Predmet.OstaliListNazivFormated>
  <DomainObject.Predmet.OstaliListNazivFormatedOIB>
    <izvorni_sadrzaj>
      <item>Manfred Wurzinger, OIB 14344287600</item>
    </izvorni_sadrzaj>
    <derivirana_varijabla naziv="DomainObject.Predmet.OstaliListNazivFormatedOIB_1">
      <item>Manfred Wurzinger, OIB 14344287600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Wurzinger-Charter putnička agencija d.o.o.</izvorni_sadrzaj>
    <derivirana_varijabla naziv="DomainObject.Predmet.ProtustrankaIDrugi_1">Wurzinger-Charter putnička agencija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Wurzinger-Charter putnička agencija d.o.o., OIB 95467524123, Petrinjska 2/I, 10000 Zagreb</izvorni_sadrzaj>
    <derivirana_varijabla naziv="DomainObject.Predmet.ProtustrankaIDrugiAdressOIB_1">Wurzinger-Charter putnička agencija d.o.o., OIB 95467524123, Petrinjska 2/I,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Wurzinger-Charter putnička agencija d.o.o.</item>
      <item>Manfred Wurzinger</item>
    </izvorni_sadrzaj>
    <derivirana_varijabla naziv="DomainObject.Predmet.SudioniciListNaziv_1">
      <item>FINA Regionalni centar Zagreb</item>
      <item>Wurzinger-Charter putnička agencija d.o.o.</item>
      <item>Manfred Wurzinger</item>
    </derivirana_varijabla>
  </DomainObject.Predmet.SudioniciListNaziv>
  <DomainObject.Predmet.SudioniciListAdressOIB>
    <izvorni_sadrzaj>
      <item>FINA Regionalni centar Zagreb, OIB 85821130368, Trg svibanjskih žrtava 1995. 1,10000 Zagreb</item>
      <item>Wurzinger-Charter putnička agencija d.o.o., OIB 95467524123, Petrinjska 2/I,10000 Zagreb</item>
      <item>Manfred Wurzinger, OIB 14344287600, Ramberg 17,4204 Reichenau</item>
    </izvorni_sadrzaj>
    <derivirana_varijabla naziv="DomainObject.Predmet.SudioniciListAdressOIB_1">
      <item>FINA Regionalni centar Zagreb, OIB 85821130368, Trg svibanjskih žrtava 1995. 1,10000 Zagreb</item>
      <item>Wurzinger-Charter putnička agencija d.o.o., OIB 95467524123, Petrinjska 2/I,10000 Zagreb</item>
      <item>Manfred Wurzinger, OIB 14344287600, Ramberg 17,4204 Reichenau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95467524123</item>
      <item>, OIB 14344287600</item>
    </izvorni_sadrzaj>
    <derivirana_varijabla naziv="DomainObject.Predmet.SudioniciListNazivOIB_1">
      <item>, OIB 85821130368</item>
      <item>, OIB 95467524123</item>
      <item>, OIB 14344287600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503</properties:Words>
  <properties:Characters>2824</properties:Characters>
  <properties:Lines>80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2016-04-18T08:12:00Z</dcterms:created>
  <dc:creator>Ivan Turčić</dc:creator>
  <cp:lastModifiedBy>Lovro Tomičić</cp:lastModifiedBy>
  <dcterms:modified xmlns:xsi="http://www.w3.org/2001/XMLSchema-instance" xsi:type="dcterms:W3CDTF">2016-04-18T08:19:00Z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