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adb6" w14:paraId="f94adb6" w:rsidRDefault="002B6635" w:rsidP="002B6635" w:rsidR="002B6635" w:rsidRPr="00F1439C">
      <w:pPr>
        <w15:collapsed w:val="false"/>
      </w:pPr>
      <w:bookmarkStart w:name="_GoBack" w:id="0"/>
      <w:bookmarkEnd w:id="0"/>
      <w:r w:rsidRPr="00F1439C">
        <w:t xml:space="preserve">            </w:t>
      </w:r>
      <w:r w:rsidR="006369B6">
        <w:t xml:space="preserve"> </w:t>
      </w:r>
      <w:r w:rsidRPr="00F1439C">
        <w:t xml:space="preserve">  </w:t>
      </w:r>
      <w:r w:rsidR="006369B6">
        <w:t xml:space="preserve">  </w:t>
      </w:r>
      <w:r w:rsidRPr="00F1439C">
        <w:t xml:space="preserve"> </w:t>
      </w:r>
      <w:r w:rsidR="00E83E04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7.4pt;height:52.2pt" type="#_x0000_t75">
            <v:imagedata r:id="rId8" o:title=""/>
          </v:shape>
        </w:pict>
      </w:r>
    </w:p>
    <w:p w:rsidRDefault="006369B6" w:rsidP="002B6635" w:rsidR="002B6635" w:rsidRPr="00F1439C">
      <w:pPr>
        <w:tabs>
          <w:tab w:pos="231" w:val="left"/>
        </w:tabs>
      </w:pPr>
      <w:r>
        <w:t xml:space="preserve">    </w:t>
      </w:r>
      <w:r w:rsidR="002B6635" w:rsidRPr="00F1439C">
        <w:t>REPUBLIKA HRVATSKA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6369B6" w:rsidR="002B6635" w:rsidRPr="00F1439C">
      <w:pPr>
        <w:ind w:firstLine="708"/>
      </w:pPr>
      <w:r>
        <w:t>Pazin, Dršćevka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Temeljem čl. 1</w:t>
      </w:r>
      <w:r w:rsidR="002B6635" w:rsidRPr="00F1439C">
        <w:t>24</w:t>
      </w:r>
      <w:r w:rsidRPr="00F1439C">
        <w:t xml:space="preserve">. st. 1. i 2. </w:t>
      </w:r>
      <w:smartTag w:element="zakoni" w:uri="http://www.java.hr/xml/smarttags/zakoni">
        <w:r w:rsidRPr="00F1439C">
          <w:t>Ovršnog zakona</w:t>
        </w:r>
      </w:smartTag>
      <w:r w:rsidRPr="00F1439C">
        <w:t xml:space="preserve">, pozivate se na ročište za diobu kupovnine u stečajnom postupku nad </w:t>
      </w:r>
      <w:r w:rsidR="00692DF9" w:rsidRPr="00692DF9">
        <w:t>INTEC d.o.o. u stečaju Pula, Radićeva 40, OIB: 98649267172</w:t>
      </w:r>
      <w:r w:rsidR="002B6635" w:rsidRPr="00F1439C">
        <w:t xml:space="preserve">, </w:t>
      </w:r>
      <w:r w:rsidRPr="00F1439C">
        <w:t>koje će se održati kod ovog suda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692DF9" w:rsidP="00343E78" w:rsidR="00343E78" w:rsidRPr="00F1439C">
      <w:pPr>
        <w:jc w:val="center"/>
      </w:pPr>
      <w:r>
        <w:t>21</w:t>
      </w:r>
      <w:r w:rsidR="005B44F0" w:rsidRPr="00F1439C">
        <w:t xml:space="preserve">. </w:t>
      </w:r>
      <w:r>
        <w:t>veljače</w:t>
      </w:r>
      <w:r w:rsidR="005B44F0" w:rsidRPr="00F1439C">
        <w:t xml:space="preserve"> 201</w:t>
      </w:r>
      <w:r>
        <w:t>8</w:t>
      </w:r>
      <w:r w:rsidR="005B44F0" w:rsidRPr="00F1439C">
        <w:t>.</w:t>
      </w:r>
      <w:r w:rsidR="00343E78" w:rsidRPr="00F1439C">
        <w:t xml:space="preserve"> u </w:t>
      </w:r>
      <w:r>
        <w:t>9</w:t>
      </w:r>
      <w:r w:rsidR="0070590F">
        <w:t>:</w:t>
      </w:r>
      <w:r w:rsidR="000A7837">
        <w:t>3</w:t>
      </w:r>
      <w:r w:rsidR="008E602F" w:rsidRPr="00F1439C">
        <w:t>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Dršćevka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692DF9">
        <w:t>1</w:t>
      </w:r>
      <w:r w:rsidR="00A53A24">
        <w:t>6</w:t>
      </w:r>
      <w:r w:rsidR="005B44F0" w:rsidRPr="00F1439C">
        <w:t xml:space="preserve">. </w:t>
      </w:r>
      <w:r w:rsidR="00692DF9">
        <w:t>siječnja</w:t>
      </w:r>
      <w:r w:rsidR="00F1439C" w:rsidRPr="00F1439C">
        <w:t xml:space="preserve"> </w:t>
      </w:r>
      <w:r w:rsidR="005B44F0" w:rsidRPr="00F1439C">
        <w:t>201</w:t>
      </w:r>
      <w:r w:rsidR="00692DF9">
        <w:t>8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E83E04">
        <w:tab/>
      </w:r>
      <w:r w:rsidR="00E83E04">
        <w:tab/>
        <w:t xml:space="preserve">     </w:t>
      </w:r>
      <w:r w:rsidRPr="00F1439C">
        <w:t>Ivan Dujić</w:t>
      </w:r>
      <w:r w:rsidR="00E83E04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>- e-Oglasna ploča suda - 8 dana</w:t>
      </w:r>
    </w:p>
    <w:p w:rsidRDefault="00692DF9" w:rsidP="00692DF9" w:rsidR="00692DF9">
      <w:pPr>
        <w:jc w:val="both"/>
      </w:pPr>
      <w:r>
        <w:t>- stečajnom upravitelju Bogdanu Veselinoviću iz Rijeke, Marijana Stepčića 34</w:t>
      </w:r>
    </w:p>
    <w:p w:rsidRDefault="00692DF9" w:rsidP="00692DF9" w:rsidR="00692DF9">
      <w:pPr>
        <w:jc w:val="both"/>
      </w:pPr>
      <w:r>
        <w:t>- Sospes d.o.o. Zagreb, Ulica grada Vukovara 269d</w:t>
      </w:r>
    </w:p>
    <w:p w:rsidRDefault="00692DF9" w:rsidP="00692DF9" w:rsidR="00692DF9">
      <w:pPr>
        <w:jc w:val="both"/>
      </w:pPr>
      <w:r>
        <w:t>- Republika Hrvatska, Ministarstvo Financija, Porezna uprava, po ŽDO Pula</w:t>
      </w:r>
    </w:p>
    <w:p w:rsidRDefault="00692DF9" w:rsidP="00692DF9" w:rsidR="00F1439C" w:rsidRPr="00F1439C">
      <w:pPr>
        <w:jc w:val="both"/>
      </w:pPr>
      <w:r>
        <w:t>- HEP-operator distribucijskog sustava d.o.o. Zagreb, Ulica grada Vukovara 37</w:t>
      </w:r>
    </w:p>
    <w:sectPr w:rsidSect="005B44F0" w:rsidR="00F1439C" w:rsidRPr="00F1439C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245" w:rsidP="00C60648" w:rsidR="00CA0245">
      <w:r>
        <w:separator/>
      </w:r>
    </w:p>
  </w:endnote>
  <w:endnote w:id="0" w:type="continuationSeparator">
    <w:p w:rsidRDefault="00CA0245" w:rsidP="00C60648" w:rsidR="00CA0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245" w:rsidP="00C60648" w:rsidR="00CA0245">
      <w:r>
        <w:separator/>
      </w:r>
    </w:p>
  </w:footnote>
  <w:footnote w:id="0" w:type="continuationSeparator">
    <w:p w:rsidRDefault="00CA0245" w:rsidP="00C60648" w:rsidR="00CA02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</w:r>
    <w:r w:rsidR="00692DF9">
      <w:t>10 St-534/2016-103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358D7"/>
    <w:rsid w:val="000A7837"/>
    <w:rsid w:val="0018524D"/>
    <w:rsid w:val="001C65C4"/>
    <w:rsid w:val="001D7FEF"/>
    <w:rsid w:val="00202458"/>
    <w:rsid w:val="002640FE"/>
    <w:rsid w:val="0029744C"/>
    <w:rsid w:val="002B6635"/>
    <w:rsid w:val="002D5F7A"/>
    <w:rsid w:val="002F1B4A"/>
    <w:rsid w:val="00343E78"/>
    <w:rsid w:val="00355F8C"/>
    <w:rsid w:val="003D135C"/>
    <w:rsid w:val="003F5317"/>
    <w:rsid w:val="00455752"/>
    <w:rsid w:val="00455EB8"/>
    <w:rsid w:val="005B44F0"/>
    <w:rsid w:val="005C144C"/>
    <w:rsid w:val="005D274A"/>
    <w:rsid w:val="006369B6"/>
    <w:rsid w:val="00670253"/>
    <w:rsid w:val="00673420"/>
    <w:rsid w:val="00692DF9"/>
    <w:rsid w:val="006A5E5B"/>
    <w:rsid w:val="006C14ED"/>
    <w:rsid w:val="0070590F"/>
    <w:rsid w:val="00792D5F"/>
    <w:rsid w:val="0085204F"/>
    <w:rsid w:val="008B0B74"/>
    <w:rsid w:val="008E602F"/>
    <w:rsid w:val="00A53A24"/>
    <w:rsid w:val="00BD6347"/>
    <w:rsid w:val="00C11B58"/>
    <w:rsid w:val="00C23C39"/>
    <w:rsid w:val="00C60648"/>
    <w:rsid w:val="00C60A39"/>
    <w:rsid w:val="00CA0245"/>
    <w:rsid w:val="00DE51E6"/>
    <w:rsid w:val="00E37E55"/>
    <w:rsid w:val="00E83E04"/>
    <w:rsid w:val="00EF1BB0"/>
    <w:rsid w:val="00F1439C"/>
    <w:rsid w:val="00F71ABD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3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E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5.6.17. vraćen sa uvida iz ref. 9
Od 23.5.2017. u referadi 9 - na uvidu</izvorni_sadrzaj>
    <derivirana_varijabla naziv="DomainObject.Predmet.PrimjedbaSuca_1">5.6.17. vraćen sa uvida iz ref. 9
Od 23.5.2017. u referadi 9 - na uvidu</derivirana_varijabla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  <item>Odvj. BRANISLAV VUKOJEVIĆ</item>
    </izvorni_sadrzaj>
    <derivirana_varijabla naziv="DomainObject.Predmet.OstaliListFormated_1">
      <item>Odvjetničko društvo GOLUB I PARTNERI d.o.o. Zagreb</item>
      <item>Odvj. BRANISLAV VUKOJEVIĆ</item>
    </derivirana_varijabla>
  </DomainObject.Predmet.OstaliListFormated>
  <DomainObject.Predmet.OstaliListFormatedOIB>
    <izvorni_sadrzaj>
      <item>Odvjetničko društvo GOLUB I PARTNERI d.o.o. Zagreb, OIB 36714247867</item>
      <item>Odvj. BRANISLAV VUKOJEVIĆ</item>
    </izvorni_sadrzaj>
    <derivirana_varijabla naziv="DomainObject.Predmet.OstaliListFormatedOIB_1">
      <item>Odvjetničko društvo GOLUB I PARTNERI d.o.o. Zagreb, OIB 36714247867</item>
      <item>Odvj. BRANISLAV VUKOJEVIĆ</item>
    </derivirana_varijabla>
  </DomainObject.Predmet.OstaliListFormatedOIB>
  <DomainObject.Predmet.OstaliListFormatedWithAdress>
    <izvorni_sadrzaj>
      <item>Odvjetničko društvo GOLUB I PARTNERI d.o.o. Zagreb, Ljudevita Gaja 2/a, 10000 Zagreb</item>
      <item>Odvj. BRANISLAV VUKOJEVIĆ, Valdemuška 18, 52100 Pula</item>
    </izvorni_sadrzaj>
    <derivirana_varijabla naziv="DomainObject.Predmet.OstaliListFormatedWithAdress_1">
      <item>Odvjetničko društvo GOLUB I PARTNERI d.o.o. Zagreb, Ljudevita Gaja 2/a, 10000 Zagreb</item>
      <item>Odvj. BRANISLAV VUKOJEVIĆ, Valdemuška 18, 52100 Pula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  <item>Odvj. BRANISLAV VUKOJEVIĆ, Valdemuška 18, 52100 Pula</item>
    </izvorni_sadrzaj>
    <derivirana_varijabla naziv="DomainObject.Predmet.OstaliListFormatedWithAdressOIB_1">
      <item>Odvjetničko društvo GOLUB I PARTNERI d.o.o. Zagreb, OIB 36714247867, Ljudevita Gaja 2/a, 10000 Zagreb</item>
      <item>Odvj. BRANISLAV VUKOJEVIĆ, Valdemuška 18, 52100 Pula</item>
    </derivirana_varijabla>
  </DomainObject.Predmet.OstaliListFormatedWithAdressOIB>
  <DomainObject.Predmet.OstaliListNazivFormated>
    <izvorni_sadrzaj>
      <item>Odvjetničko društvo GOLUB I PARTNERI d.o.o. Zagreb</item>
      <item>Odvj. BRANISLAV VUKOJEVIĆ</item>
    </izvorni_sadrzaj>
    <derivirana_varijabla naziv="DomainObject.Predmet.OstaliListNazivFormated_1">
      <item>Odvjetničko društvo GOLUB I PARTNERI d.o.o. Zagreb</item>
      <item>Odvj. BRANISLAV VUKOJEVIĆ</item>
    </derivirana_varijabla>
  </DomainObject.Predmet.OstaliListNazivFormated>
  <DomainObject.Predmet.OstaliListNazivFormatedOIB>
    <izvorni_sadrzaj>
      <item>Odvjetničko društvo GOLUB I PARTNERI d.o.o. Zagreb, OIB 36714247867</item>
      <item>Odvj. BRANISLAV VUKOJEVIĆ</item>
    </izvorni_sadrzaj>
    <derivirana_varijabla naziv="DomainObject.Predmet.OstaliListNazivFormatedOIB_1">
      <item>Odvjetničko društvo GOLUB I PARTNERI d.o.o. Zagreb, OIB 36714247867</item>
      <item>Odvj. BRANISLAV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  <item>Odvj. BRANISLAV VUKOJEVIĆ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  <item>Odvj. BRANISLAV VUKOJEVIĆ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  <item>, OIB null</item>
    </izvorni_sadrzaj>
    <derivirana_varijabla naziv="DomainObject.Predmet.SudioniciListNazivOIB_1">
      <item>, OIB 98649267172</item>
      <item>, OIB 85821130368</item>
      <item>, OIB 36714247867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201</properties:Words>
  <properties:Characters>1055</properties:Characters>
  <properties:Lines>39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2018-01-16T08:09:00Z</dcterms:created>
  <dc:creator>drabar</dc:creator>
  <cp:lastModifiedBy>Sanja Lakošeljac</cp:lastModifiedBy>
  <cp:lastPrinted>2010-09-17T07:20:00Z</cp:lastPrinted>
  <dcterms:modified xmlns:xsi="http://www.w3.org/2001/XMLSchema-instance" xsi:type="dcterms:W3CDTF">2018-01-16T08:10:00Z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