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14:textId="5136f57" w14:paraId="5136f57" w:rsidRDefault="000C1EC0" w:rsidP="000C1EC0" w:rsidR="000C1EC0">
      <w:pPr>
        <w15:collapsed w:val="false"/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F66CD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F036F9">
        <w:rPr>
          <w:sz w:val="24"/>
          <w:szCs w:val="24"/>
        </w:rPr>
        <w:t>3674</w:t>
      </w:r>
      <w:r>
        <w:rPr>
          <w:sz w:val="24"/>
          <w:szCs w:val="24"/>
        </w:rPr>
        <w:t>/16</w:t>
      </w:r>
      <w:r w:rsidR="00ED3F5B">
        <w:rPr>
          <w:sz w:val="24"/>
          <w:szCs w:val="24"/>
        </w:rPr>
        <w:t>-</w:t>
      </w:r>
      <w:r w:rsidR="007F66CD">
        <w:rPr>
          <w:sz w:val="24"/>
          <w:szCs w:val="24"/>
        </w:rPr>
        <w:t>40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AF57C8" w:rsidP="00AF57C8" w:rsidR="00AF57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F57C8" w:rsidP="00AF57C8" w:rsidR="00AF57C8">
      <w:pPr>
        <w:jc w:val="center"/>
        <w:rPr>
          <w:sz w:val="24"/>
          <w:szCs w:val="24"/>
        </w:rPr>
      </w:pPr>
    </w:p>
    <w:p w:rsidRDefault="00AF57C8" w:rsidP="00AF57C8" w:rsidR="000C1EC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 J E Š E NJ E</w:t>
      </w:r>
      <w:r w:rsidR="000C1EC0">
        <w:rPr>
          <w:sz w:val="24"/>
          <w:szCs w:val="24"/>
        </w:rPr>
        <w:tab/>
      </w:r>
      <w:r w:rsidR="000C1EC0">
        <w:rPr>
          <w:sz w:val="24"/>
          <w:szCs w:val="24"/>
        </w:rPr>
        <w:tab/>
      </w:r>
      <w:r w:rsidR="000C1EC0">
        <w:rPr>
          <w:sz w:val="24"/>
          <w:szCs w:val="24"/>
        </w:rPr>
        <w:tab/>
      </w:r>
    </w:p>
    <w:p w:rsidRDefault="000C1EC0" w:rsidP="00ED3F5B" w:rsidR="00ED3F5B">
      <w:pPr>
        <w:pStyle w:val="Tijeloteksta"/>
        <w:jc w:val="both"/>
        <w:rPr>
          <w:sz w:val="24"/>
        </w:rPr>
      </w:pPr>
      <w:r>
        <w:rPr>
          <w:sz w:val="24"/>
        </w:rPr>
        <w:tab/>
      </w:r>
    </w:p>
    <w:p w:rsidRDefault="00ED3F5B" w:rsidP="00ED3F5B" w:rsidR="00ED3F5B" w:rsidRPr="00470B2D">
      <w:pPr>
        <w:pStyle w:val="Tijeloteksta"/>
        <w:jc w:val="both"/>
        <w:rPr>
          <w:bCs/>
          <w:sz w:val="24"/>
        </w:rPr>
      </w:pPr>
      <w:r>
        <w:rPr>
          <w:sz w:val="24"/>
        </w:rPr>
        <w:tab/>
      </w:r>
      <w:r w:rsidRPr="00470B2D">
        <w:rPr>
          <w:rFonts w:hAnsi="Times New Roman" w:ascii="Times New Roman"/>
          <w:sz w:val="24"/>
        </w:rPr>
        <w:t>Trgovački sud u Zagrebu, po sucu Nikolini Dorić Hadžisejdić, u stečajnom postupku nad dužniko</w:t>
      </w:r>
      <w:r w:rsidRPr="00F036F9">
        <w:rPr>
          <w:rFonts w:hAnsi="Times New Roman" w:ascii="Times New Roman"/>
          <w:sz w:val="24"/>
        </w:rPr>
        <w:t xml:space="preserve">m </w:t>
      </w:r>
      <w:r w:rsidR="00F036F9" w:rsidRPr="00F036F9">
        <w:rPr>
          <w:rFonts w:hAnsi="Times New Roman" w:ascii="Times New Roman"/>
          <w:sz w:val="24"/>
        </w:rPr>
        <w:t xml:space="preserve">TAJ - PAN d.o.o. u stečaju, OIB: 83055693006, Zagreb, Radnička cesta 173, </w:t>
      </w:r>
      <w:r w:rsidR="00F036F9">
        <w:rPr>
          <w:rFonts w:hAnsi="Times New Roman" w:ascii="Times New Roman"/>
          <w:sz w:val="24"/>
        </w:rPr>
        <w:t>3</w:t>
      </w:r>
      <w:r w:rsidRPr="00470B2D">
        <w:rPr>
          <w:rFonts w:hAnsi="Times New Roman" w:ascii="Times New Roman"/>
          <w:sz w:val="24"/>
        </w:rPr>
        <w:t xml:space="preserve">. </w:t>
      </w:r>
      <w:r w:rsidR="00F036F9">
        <w:rPr>
          <w:rFonts w:hAnsi="Times New Roman" w:ascii="Times New Roman"/>
          <w:sz w:val="24"/>
        </w:rPr>
        <w:t xml:space="preserve">prosinca </w:t>
      </w:r>
      <w:r w:rsidRPr="00470B2D">
        <w:rPr>
          <w:rFonts w:hAnsi="Times New Roman" w:ascii="Times New Roman"/>
          <w:sz w:val="24"/>
        </w:rPr>
        <w:t>2018.,</w:t>
      </w:r>
    </w:p>
    <w:p w:rsidRDefault="00ED3F5B" w:rsidP="00ED3F5B" w:rsidR="00ED3F5B">
      <w:pPr>
        <w:jc w:val="center"/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0C1EC0" w:rsidR="007F66CD" w:rsidRPr="007F6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F036F9">
        <w:rPr>
          <w:sz w:val="24"/>
          <w:szCs w:val="24"/>
        </w:rPr>
        <w:t xml:space="preserve">Marinku Mikuliću, Zagreb, </w:t>
      </w:r>
      <w:r w:rsidR="007F66CD" w:rsidRPr="00F342A3">
        <w:rPr>
          <w:sz w:val="24"/>
          <w:szCs w:val="24"/>
        </w:rPr>
        <w:t>OIB: 57215562399, Zagreb, Lukšić Gornji 7</w:t>
      </w:r>
      <w:r w:rsidR="00EB72C1">
        <w:rPr>
          <w:sz w:val="24"/>
          <w:szCs w:val="24"/>
        </w:rPr>
        <w:t>,</w:t>
      </w:r>
      <w:r w:rsidRPr="009E3FBC">
        <w:rPr>
          <w:sz w:val="24"/>
          <w:szCs w:val="24"/>
        </w:rPr>
        <w:t xml:space="preserve"> u roku osam dana od dostave ovog rješenja predati u posjed stečajnom </w:t>
      </w:r>
      <w:r>
        <w:rPr>
          <w:sz w:val="24"/>
          <w:szCs w:val="24"/>
        </w:rPr>
        <w:t xml:space="preserve">upravitelju </w:t>
      </w:r>
      <w:r w:rsidR="007F66CD">
        <w:rPr>
          <w:sz w:val="24"/>
          <w:szCs w:val="24"/>
        </w:rPr>
        <w:t xml:space="preserve">Ivanu Kaporu, OIB 93902711585, Zagreb, Radićevo šetalište </w:t>
      </w:r>
      <w:r w:rsidR="007F66CD" w:rsidRPr="007F66CD">
        <w:rPr>
          <w:sz w:val="24"/>
          <w:szCs w:val="24"/>
        </w:rPr>
        <w:t xml:space="preserve">29, vozila: </w:t>
      </w:r>
      <w:r w:rsidRPr="007F66CD">
        <w:rPr>
          <w:sz w:val="24"/>
          <w:szCs w:val="24"/>
        </w:rPr>
        <w:t xml:space="preserve"> </w:t>
      </w:r>
    </w:p>
    <w:p w:rsidRDefault="007F66CD" w:rsidP="007F66CD" w:rsidR="007F66CD" w:rsidRPr="00CB64D0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B64D0">
        <w:rPr>
          <w:sz w:val="24"/>
          <w:szCs w:val="24"/>
        </w:rPr>
        <w:t xml:space="preserve">MOPED, marke PIAGGIO ZIP SP, godina proizvodnje 1998, broj šasije ZAPC1100000017173, reg. oznaka PU354FD, odjavljeno 22.7.1999. Za vozilo nema podataka o teretima, </w:t>
      </w:r>
    </w:p>
    <w:p w:rsidRDefault="007F66CD" w:rsidP="007F66CD" w:rsidR="007F66C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B64D0">
        <w:rPr>
          <w:sz w:val="24"/>
          <w:szCs w:val="24"/>
        </w:rPr>
        <w:t xml:space="preserve">TERETNI AUTOMOBIL, marke IVECO 49-10, godina proizvodnje 1992, broj šasije ZCFC497000D000596, reg. oznaka PU127IA, odjavljeno 23.10.2010. Za vozilo nema podataka o teretima. </w:t>
      </w:r>
    </w:p>
    <w:p w:rsidRDefault="007F66CD" w:rsidP="007F66CD" w:rsidR="000C1EC0" w:rsidRPr="007F66CD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F66CD">
        <w:rPr>
          <w:sz w:val="24"/>
          <w:szCs w:val="24"/>
        </w:rPr>
        <w:t>TERETNI AUTOMOBIL, marke RENAULT KANGOO 1.4, godina proizvodnje 1999, broj šasije VF1FC0CAF19522127, reg. oznaka PU572GA, odjavljeno 12.11.2010. Za vozilo je evidentirana zabrana otuđenja.</w:t>
      </w:r>
    </w:p>
    <w:p w:rsidRDefault="000C1EC0" w:rsidP="000C1EC0" w:rsidR="000C1EC0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7F66CD">
        <w:rPr>
          <w:sz w:val="24"/>
          <w:szCs w:val="24"/>
        </w:rPr>
        <w:t xml:space="preserve">Marinko Mikulić, Zagreb, </w:t>
      </w:r>
      <w:r w:rsidR="007F66CD" w:rsidRPr="00F342A3">
        <w:rPr>
          <w:sz w:val="24"/>
          <w:szCs w:val="24"/>
        </w:rPr>
        <w:t>OIB: 57215562399, Zagreb, Lukšić Gornji 7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ne postupi prema nalogu suda iz točke I. izreke ovog rješenja, sud će na prijedlog stečajnoga upravitelja naložiti</w:t>
      </w:r>
      <w:r w:rsidR="00FB4065">
        <w:rPr>
          <w:color w:val="000000"/>
          <w:sz w:val="24"/>
          <w:szCs w:val="24"/>
        </w:rPr>
        <w:t xml:space="preserve"> raspisivanje potrage za vozilima</w:t>
      </w:r>
      <w:r>
        <w:rPr>
          <w:color w:val="000000"/>
          <w:sz w:val="24"/>
          <w:szCs w:val="24"/>
        </w:rPr>
        <w:t xml:space="preserve">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0C1EC0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Pravo</w:t>
      </w:r>
      <w:r w:rsidR="00ED3F5B">
        <w:rPr>
          <w:sz w:val="24"/>
          <w:szCs w:val="24"/>
        </w:rPr>
        <w:t xml:space="preserve">moćnim rješenjem ovoga suda </w:t>
      </w:r>
      <w:r w:rsidR="00ED3F5B" w:rsidRPr="007F66CD">
        <w:rPr>
          <w:sz w:val="24"/>
          <w:szCs w:val="24"/>
        </w:rPr>
        <w:t xml:space="preserve">od </w:t>
      </w:r>
      <w:r w:rsidR="007F66CD" w:rsidRPr="007F66CD">
        <w:rPr>
          <w:sz w:val="24"/>
          <w:szCs w:val="24"/>
        </w:rPr>
        <w:t>4</w:t>
      </w:r>
      <w:r w:rsidRPr="007F66CD">
        <w:rPr>
          <w:sz w:val="24"/>
          <w:szCs w:val="24"/>
        </w:rPr>
        <w:t xml:space="preserve">. </w:t>
      </w:r>
      <w:r w:rsidR="007F66CD" w:rsidRPr="007F66CD">
        <w:rPr>
          <w:sz w:val="24"/>
          <w:szCs w:val="24"/>
        </w:rPr>
        <w:t>lipnja</w:t>
      </w:r>
      <w:r w:rsidR="00ED3F5B" w:rsidRPr="007F66CD">
        <w:rPr>
          <w:sz w:val="24"/>
          <w:szCs w:val="24"/>
        </w:rPr>
        <w:t xml:space="preserve"> 2018</w:t>
      </w:r>
      <w:r w:rsidRPr="007F66CD">
        <w:rPr>
          <w:sz w:val="24"/>
          <w:szCs w:val="24"/>
        </w:rPr>
        <w:t xml:space="preserve">., koje </w:t>
      </w:r>
      <w:r>
        <w:rPr>
          <w:sz w:val="24"/>
          <w:szCs w:val="24"/>
        </w:rPr>
        <w:t>je istoga dana objavljeno na mrežnoj stranici e-oglasna ploča ovoga suda, otvoren je stečajni postupak nad dužnikom.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1. Stečaj</w:t>
      </w:r>
      <w:r w:rsidR="00356273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og zakona </w:t>
      </w:r>
      <w:r>
        <w:rPr>
          <w:sz w:val="24"/>
          <w:szCs w:val="24"/>
        </w:rPr>
        <w:t>(„Narodne novine“ broj 71/15, dalje: SZ), n</w:t>
      </w:r>
      <w:r>
        <w:rPr>
          <w:color w:val="000000"/>
          <w:sz w:val="24"/>
          <w:szCs w:val="24"/>
        </w:rPr>
        <w:t xml:space="preserve">akon otvaranja stečajnoga postupka stečajni upravitelj je dužan cjelokupnu imovinu koja ulazi u stečajnu masu odmah preuzeti u posjed i njome upravljati. Stečajni upravitelj može na temelju ovršnoga rješenja o otvaranju stečajnoga postupka zahtijevati od suda da </w:t>
      </w:r>
      <w:r>
        <w:rPr>
          <w:color w:val="000000"/>
          <w:sz w:val="24"/>
          <w:szCs w:val="24"/>
        </w:rPr>
        <w:lastRenderedPageBreak/>
        <w:t>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AF57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pisanom izvješću i na ispitnom i</w:t>
      </w:r>
      <w:r w:rsidR="00ED3F5B">
        <w:rPr>
          <w:sz w:val="24"/>
          <w:szCs w:val="24"/>
        </w:rPr>
        <w:t xml:space="preserve"> izvještajnom ročištu </w:t>
      </w:r>
      <w:r w:rsidR="00ED3F5B" w:rsidRPr="007F66CD">
        <w:rPr>
          <w:sz w:val="24"/>
          <w:szCs w:val="24"/>
        </w:rPr>
        <w:t xml:space="preserve">održanom </w:t>
      </w:r>
      <w:r w:rsidR="007F66CD" w:rsidRPr="007F66CD">
        <w:rPr>
          <w:sz w:val="24"/>
          <w:szCs w:val="24"/>
        </w:rPr>
        <w:t>18</w:t>
      </w:r>
      <w:r w:rsidRPr="007F66CD">
        <w:rPr>
          <w:sz w:val="24"/>
          <w:szCs w:val="24"/>
        </w:rPr>
        <w:t xml:space="preserve">. </w:t>
      </w:r>
      <w:r w:rsidR="00ED3F5B" w:rsidRPr="007F66CD">
        <w:rPr>
          <w:sz w:val="24"/>
          <w:szCs w:val="24"/>
        </w:rPr>
        <w:t>rujna</w:t>
      </w:r>
      <w:r w:rsidRPr="007F66CD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stečajni upravitelj </w:t>
      </w:r>
      <w:r w:rsidR="007F66CD">
        <w:rPr>
          <w:sz w:val="24"/>
          <w:szCs w:val="24"/>
        </w:rPr>
        <w:t xml:space="preserve">Ivan Kapor </w:t>
      </w:r>
      <w:r>
        <w:rPr>
          <w:sz w:val="24"/>
          <w:szCs w:val="24"/>
        </w:rPr>
        <w:t>je u bitnome naveo kako je dužnik vlasnik vozila</w:t>
      </w:r>
      <w:r w:rsidR="00AF57C8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Default="00AF57C8" w:rsidP="00AF57C8" w:rsidR="00AF57C8" w:rsidRPr="00CB64D0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B64D0">
        <w:rPr>
          <w:sz w:val="24"/>
          <w:szCs w:val="24"/>
        </w:rPr>
        <w:t xml:space="preserve">MOPED, marke PIAGGIO ZIP SP, godina proizvodnje 1998, broj šasije ZAPC1100000017173, reg. oznaka PU354FD, odjavljeno 22.7.1999. Za vozilo nema podataka o teretima, </w:t>
      </w:r>
    </w:p>
    <w:p w:rsidRDefault="00AF57C8" w:rsidP="00AF57C8" w:rsidR="00AF57C8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B64D0">
        <w:rPr>
          <w:sz w:val="24"/>
          <w:szCs w:val="24"/>
        </w:rPr>
        <w:t xml:space="preserve">TERETNI AUTOMOBIL, marke IVECO 49-10, godina proizvodnje 1992, broj šasije ZCFC497000D000596, reg. oznaka PU127IA, odjavljeno 23.10.2010. Za vozilo nema podataka o teretima. </w:t>
      </w:r>
    </w:p>
    <w:p w:rsidRDefault="00AF57C8" w:rsidP="00AF57C8" w:rsidR="00AF57C8" w:rsidRPr="00AF57C8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F57C8">
        <w:rPr>
          <w:sz w:val="24"/>
          <w:szCs w:val="24"/>
        </w:rPr>
        <w:t>TERETNI AUTOMOBIL, marke RENAULT KANGOO 1.4, godina proizvodnje 1999, broj šasije VF1FC0CAF19522127, reg. oznaka PU572GA, odjavljeno 12.11.2010. Za vozilo je evidentirana zabrana otuđenja.</w:t>
      </w:r>
      <w:r w:rsidR="000C1EC0" w:rsidRPr="00AF57C8">
        <w:rPr>
          <w:color w:val="FF0000"/>
          <w:sz w:val="24"/>
          <w:szCs w:val="24"/>
        </w:rPr>
        <w:t xml:space="preserve"> </w:t>
      </w:r>
    </w:p>
    <w:p w:rsidRDefault="00AF57C8" w:rsidP="000C1EC0" w:rsidR="00AF57C8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sz w:val="24"/>
          <w:szCs w:val="24"/>
        </w:rPr>
      </w:pPr>
      <w:r w:rsidRPr="007F66CD">
        <w:rPr>
          <w:sz w:val="24"/>
          <w:szCs w:val="24"/>
        </w:rPr>
        <w:t>Nadalje je naveo kako stečajni upr</w:t>
      </w:r>
      <w:r w:rsidR="007F66CD">
        <w:rPr>
          <w:sz w:val="24"/>
          <w:szCs w:val="24"/>
        </w:rPr>
        <w:t>avitelj nije u posjedu navedenih</w:t>
      </w:r>
      <w:r w:rsidRPr="007F66CD">
        <w:rPr>
          <w:sz w:val="24"/>
          <w:szCs w:val="24"/>
        </w:rPr>
        <w:t xml:space="preserve"> vozila jer se osoba ovlaštena za zastupanje dužnika po zakonu do dana nastupanja pravnih posljedica otvaranja stečajnoga postupka </w:t>
      </w:r>
      <w:r w:rsidR="007F66CD" w:rsidRPr="007F66CD">
        <w:rPr>
          <w:sz w:val="24"/>
          <w:szCs w:val="24"/>
        </w:rPr>
        <w:t>Marinko Mikulić, Zagreb, OIB: 57215562399, Zagreb, Lukšić Gornji 7</w:t>
      </w:r>
      <w:r w:rsidRPr="007F66CD">
        <w:rPr>
          <w:sz w:val="24"/>
          <w:szCs w:val="24"/>
        </w:rPr>
        <w:t>, oglušio na njegove pozive</w:t>
      </w:r>
      <w:r w:rsidR="00FB4065">
        <w:rPr>
          <w:sz w:val="24"/>
          <w:szCs w:val="24"/>
        </w:rPr>
        <w:t>.</w:t>
      </w:r>
      <w:r w:rsidRPr="007F66CD">
        <w:rPr>
          <w:sz w:val="24"/>
          <w:szCs w:val="24"/>
        </w:rPr>
        <w:t xml:space="preserve"> Zbog toga je predložio da sud naloži osobi ovlaštenoj za zastupanje </w:t>
      </w:r>
      <w:r>
        <w:rPr>
          <w:sz w:val="24"/>
          <w:szCs w:val="24"/>
        </w:rPr>
        <w:t>dužnika po zakonu do dana nastupanja pravnih posljedica otvaranja steča</w:t>
      </w:r>
      <w:r w:rsidR="00FB4065">
        <w:rPr>
          <w:sz w:val="24"/>
          <w:szCs w:val="24"/>
        </w:rPr>
        <w:t>jnoga postupka predaju navedenih</w:t>
      </w:r>
      <w:r>
        <w:rPr>
          <w:sz w:val="24"/>
          <w:szCs w:val="24"/>
        </w:rPr>
        <w:t xml:space="preserve"> vozila stečajnom upravitelju u skladu s odredbom čl. 216. st. 2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>
        <w:rPr>
          <w:color w:val="000000"/>
          <w:sz w:val="24"/>
          <w:szCs w:val="24"/>
        </w:rPr>
        <w:t>u konkretn</w:t>
      </w:r>
      <w:r w:rsidR="00FB4065">
        <w:rPr>
          <w:color w:val="000000"/>
          <w:sz w:val="24"/>
          <w:szCs w:val="24"/>
        </w:rPr>
        <w:t>om slučaju nije predao predmetna</w:t>
      </w:r>
      <w:r>
        <w:rPr>
          <w:color w:val="000000"/>
          <w:sz w:val="24"/>
          <w:szCs w:val="24"/>
        </w:rPr>
        <w:t xml:space="preserve"> vozil</w:t>
      </w:r>
      <w:r w:rsidR="00FB4065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 posjed stečajnom upravitelju, to je, uzevši u obzir navedeno, a po prijedlogu stečajnog upravitelja, na temelju odredbe čl. 216. st. 2. SZ-a, odlučeno kao u točki I. izreke ovog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II. izreke ovog rješenja o pravnim posljedicama ne postupanja po nalogu suda iz točke I. izreke temelji se na odredbi čl. 216. st.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F66CD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. </w:t>
      </w:r>
      <w:r w:rsidR="007F66CD">
        <w:rPr>
          <w:sz w:val="24"/>
          <w:szCs w:val="24"/>
          <w:lang w:eastAsia="en-US"/>
        </w:rPr>
        <w:t>prosinca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9E3FBC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E3FBC" w:rsidP="00AF57C8" w:rsidR="000C1EC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EC0">
        <w:rPr>
          <w:sz w:val="24"/>
          <w:szCs w:val="24"/>
        </w:rPr>
        <w:t>Sudac:</w:t>
      </w:r>
    </w:p>
    <w:p w:rsidRDefault="000C1EC0" w:rsidP="00AF57C8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2F84" w:rsidRPr="00F82F84">
        <w:rPr>
          <w:sz w:val="24"/>
          <w:szCs w:val="24"/>
        </w:rPr>
        <w:t>Nikolina Dorić Hadžisejdić</w:t>
      </w:r>
      <w:r w:rsidR="000B064B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9E3FBC" w:rsidP="000C1EC0" w:rsidR="009E3FBC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0B064B" w:rsidP="007B64C7" w:rsidR="000B064B">
      <w:pPr>
        <w:ind w:firstLine="708" w:left="3540"/>
        <w:jc w:val="right"/>
      </w:pPr>
    </w:p>
    <w:p w:rsidRDefault="000B064B" w:rsidP="007B64C7" w:rsidR="000B064B" w:rsidRPr="000B064B">
      <w:pPr>
        <w:ind w:firstLine="708" w:left="3540"/>
        <w:jc w:val="right"/>
        <w:rPr>
          <w:sz w:val="24"/>
          <w:szCs w:val="24"/>
        </w:rPr>
      </w:pPr>
      <w:r w:rsidRPr="000B064B">
        <w:rPr>
          <w:sz w:val="24"/>
          <w:szCs w:val="24"/>
        </w:rPr>
        <w:t>Za točnost otpravka-ovlašteni službenik:</w:t>
      </w:r>
    </w:p>
    <w:p w:rsidRDefault="000B064B" w:rsidP="000B064B" w:rsidR="000C1EC0" w:rsidRPr="000B064B">
      <w:pPr>
        <w:ind w:firstLine="708" w:left="3540"/>
        <w:jc w:val="right"/>
        <w:rPr>
          <w:sz w:val="24"/>
          <w:szCs w:val="24"/>
        </w:rPr>
      </w:pPr>
      <w:r w:rsidRPr="000B064B">
        <w:rPr>
          <w:sz w:val="24"/>
          <w:szCs w:val="24"/>
        </w:rPr>
        <w:t xml:space="preserve">                                       Valentina Gabud</w:t>
      </w:r>
    </w:p>
    <w:sectPr w:rsidSect="00C642BF" w:rsidR="000C1EC0" w:rsidRPr="000B064B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6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66CD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3674</w:t>
    </w:r>
    <w:r w:rsidR="003911A1">
      <w:rPr>
        <w:sz w:val="24"/>
        <w:szCs w:val="24"/>
      </w:rPr>
      <w:t>/16</w:t>
    </w:r>
    <w:r w:rsidR="00ED3F5B">
      <w:rPr>
        <w:sz w:val="24"/>
        <w:szCs w:val="24"/>
      </w:rPr>
      <w:t>-</w:t>
    </w:r>
    <w:r>
      <w:rPr>
        <w:sz w:val="24"/>
        <w:szCs w:val="24"/>
      </w:rPr>
      <w:t>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2BF" w:rsidR="00C642BF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B064B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05E12"/>
    <w:rsid w:val="00314C4A"/>
    <w:rsid w:val="0033012B"/>
    <w:rsid w:val="00337798"/>
    <w:rsid w:val="003403C1"/>
    <w:rsid w:val="00345621"/>
    <w:rsid w:val="00347895"/>
    <w:rsid w:val="003539DB"/>
    <w:rsid w:val="00356273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6CD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E3FBC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AF57C8"/>
    <w:rsid w:val="00B00EB0"/>
    <w:rsid w:val="00B01169"/>
    <w:rsid w:val="00B058B1"/>
    <w:rsid w:val="00B32BC2"/>
    <w:rsid w:val="00B32E61"/>
    <w:rsid w:val="00B35218"/>
    <w:rsid w:val="00B40433"/>
    <w:rsid w:val="00B4780B"/>
    <w:rsid w:val="00B54F61"/>
    <w:rsid w:val="00B66DFC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42BF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B72C1"/>
    <w:rsid w:val="00EC07E4"/>
    <w:rsid w:val="00EC1564"/>
    <w:rsid w:val="00EC4AE8"/>
    <w:rsid w:val="00EC7881"/>
    <w:rsid w:val="00ED3F5B"/>
    <w:rsid w:val="00ED6CF3"/>
    <w:rsid w:val="00ED737C"/>
    <w:rsid w:val="00EE082B"/>
    <w:rsid w:val="00EE3646"/>
    <w:rsid w:val="00EF671B"/>
    <w:rsid w:val="00F036F9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2F84"/>
    <w:rsid w:val="00F83060"/>
    <w:rsid w:val="00FA1855"/>
    <w:rsid w:val="00FB39F9"/>
    <w:rsid w:val="00FB4065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6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6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5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St-3674/2016</izvorni_sadrzaj>
    <derivirana_varijabla naziv="DomainObject.Predmet.OznakaBroj_1">St-3674/2016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 - PAN d.o.o. zastupanog po punomoćniku Marinko Mikulić; Marina Tolj</izvorni_sadrzaj>
    <derivirana_varijabla naziv="DomainObject.Predmet.ProtustrankaFormated_1">  TAJ - PAN d.o.o. zastupanog po punomoćniku Marinko Mikulić; Marina Tolj</derivirana_varijabla>
  </DomainObject.Predmet.ProtustrankaFormated>
  <DomainObject.Predmet.ProtustrankaFormatedOIB>
    <izvorni_sadrzaj>  TAJ - PAN d.o.o., OIB 83055693006 zastupanog po punomoćniku Marinko Mikulić; Marina Tolj</izvorni_sadrzaj>
    <derivirana_varijabla naziv="DomainObject.Predmet.ProtustrankaFormatedOIB_1">  TAJ - PAN d.o.o., OIB 83055693006 zastupanog po punomoćniku Marinko Mikulić; Marina Tolj</derivirana_varijabla>
  </DomainObject.Predmet.ProtustrankaFormatedOIB>
  <DomainObject.Predmet.ProtustrankaFormatedWithAdress>
    <izvorni_sadrzaj> TAJ - PAN d.o.o., Radnička cesta 173, 10000 Zagreb zastupanog po punomoćniku Marinko Mikulić; Marina Tolj</izvorni_sadrzaj>
    <derivirana_varijabla naziv="DomainObject.Predmet.ProtustrankaFormatedWithAdress_1"> TAJ - PAN d.o.o., Radnička cesta 173, 10000 Zagreb zastupanog po punomoćniku Marinko Mikulić; Marina Tolj</derivirana_varijabla>
  </DomainObject.Predmet.ProtustrankaFormatedWithAdress>
  <DomainObject.Predmet.ProtustrankaFormatedWithAdressOIB>
    <izvorni_sadrzaj> TAJ - PAN d.o.o., OIB 83055693006, Radnička cesta 173, 10000 Zagreb zastupanog po punomoćniku Marinko Mikulić; Marina Tolj</izvorni_sadrzaj>
    <derivirana_varijabla naziv="DomainObject.Predmet.ProtustrankaFormatedWithAdressOIB_1"> TAJ - PAN d.o.o., OIB 83055693006, Radnička cesta 173, 10000 Zagreb zastupanog po punomoćniku Marinko Mikulić; Marina Tolj</derivirana_varijabla>
  </DomainObject.Predmet.ProtustrankaFormatedWithAdressOIB>
  <DomainObject.Predmet.ProtustrankaWithAdress>
    <izvorni_sadrzaj>TAJ - PAN d.o.o. Radnička cesta 173, 10000 Zagreb</izvorni_sadrzaj>
    <derivirana_varijabla naziv="DomainObject.Predmet.ProtustrankaWithAdress_1">TAJ - PAN d.o.o. Radnička cesta 173, 10000 Zagreb</derivirana_varijabla>
  </DomainObject.Predmet.ProtustrankaWithAdress>
  <DomainObject.Predmet.ProtustrankaWithAdressOIB>
    <izvorni_sadrzaj>TAJ - PAN d.o.o., OIB 83055693006, Radnička cesta 173, 10000 Zagreb</izvorni_sadrzaj>
    <derivirana_varijabla naziv="DomainObject.Predmet.ProtustrankaWithAdressOIB_1">TAJ - PAN d.o.o., OIB 83055693006, Radnička cesta 173, 10000 Zagreb</derivirana_varijabla>
  </DomainObject.Predmet.ProtustrankaWithAdressOIB>
  <DomainObject.Predmet.ProtustrankaNazivFormated>
    <izvorni_sadrzaj>TAJ - PAN d.o.o.</izvorni_sadrzaj>
    <derivirana_varijabla naziv="DomainObject.Predmet.ProtustrankaNazivFormated_1">TAJ - PAN d.o.o.</derivirana_varijabla>
  </DomainObject.Predmet.ProtustrankaNazivFormated>
  <DomainObject.Predmet.ProtustrankaNazivFormatedOIB>
    <izvorni_sadrzaj>TAJ - PAN d.o.o., OIB 83055693006</izvorni_sadrzaj>
    <derivirana_varijabla naziv="DomainObject.Predmet.ProtustrankaNazivFormatedOIB_1">TAJ - PAN d.o.o., OIB 83055693006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Mikulić</izvorni_sadrzaj>
    <derivirana_varijabla naziv="DomainObject.Predmet.StrankaFormated_1">  FINA Regionalni centar Zagreb; Marinko Mikulić</derivirana_varijabla>
  </DomainObject.Predmet.StrankaFormated>
  <DomainObject.Predmet.StrankaFormatedOIB>
    <izvorni_sadrzaj>  FINA Regionalni centar Zagreb, OIB 85821130368; Marinko Mikulić, OIB 57215562399</izvorni_sadrzaj>
    <derivirana_varijabla naziv="DomainObject.Predmet.StrankaFormatedOIB_1">  FINA Regionalni centar Zagreb, OIB 85821130368; Marinko Mikulić, OIB 57215562399</derivirana_varijabla>
  </DomainObject.Predmet.StrankaFormatedOIB>
  <DomainObject.Predmet.StrankaFormatedWithAdress>
    <izvorni_sadrzaj> FINA Regionalni centar Zagreb, Trg svibanjskih žrtava 1995. br. 1, 10000 Zagreb; Marinko Mikulić, Lukšić Gornji 7, 10000 Zagreb</izvorni_sadrzaj>
    <derivirana_varijabla naziv="DomainObject.Predmet.StrankaFormatedWithAdress_1"> FINA Regionalni centar Zagreb, Trg svibanjskih žrtava 1995. br. 1, 10000 Zagreb; Marinko Mikulić, Lukšić Gornji 7, 10000 Zagreb</derivirana_varijabla>
  </DomainObject.Predmet.StrankaFormatedWithAdress>
  <DomainObject.Predmet.StrankaFormatedWithAdressOIB>
    <izvorni_sadrzaj> FINA Regionalni centar Zagreb, OIB 85821130368, Trg svibanjskih žrtava 1995. br. 1, 10000 Zagreb; Marinko Mikulić, OIB 57215562399, Lukšić Gornji 7, 10000 Zagreb</izvorni_sadrzaj>
    <derivirana_varijabla naziv="DomainObject.Predmet.StrankaFormatedWithAdressOIB_1"> FINA Regionalni centar Zagreb, OIB 85821130368, Trg svibanjskih žrtava 1995. br. 1, 10000 Zagreb; Marinko Mikulić, OIB 57215562399, Lukšić Gornji 7, 10000 Zagreb</derivirana_varijabla>
  </DomainObject.Predmet.StrankaFormatedWithAdressOIB>
  <DomainObject.Predmet.StrankaWithAdress>
    <izvorni_sadrzaj>FINA Regionalni centar Zagreb Trg svibanjskih žrtava 1995. br. 1,10000 Zagreb,Marinko Mikulić Lukšić Gornji 7,10000 Zagreb</izvorni_sadrzaj>
    <derivirana_varijabla naziv="DomainObject.Predmet.StrankaWithAdress_1">FINA Regionalni centar Zagreb Trg svibanjskih žrtava 1995. br. 1,10000 Zagreb,Marinko Mikulić Lukšić Gornji 7,10000 Zagreb</derivirana_varijabla>
  </DomainObject.Predmet.StrankaWithAdress>
  <DomainObject.Predmet.StrankaWithAdressOIB>
    <izvorni_sadrzaj>FINA Regionalni centar Zagreb, OIB 85821130368, Trg svibanjskih žrtava 1995. br. 1,10000 Zagreb,Marinko Mikulić, OIB 57215562399, Lukšić Gornji 7,10000 Zagreb</izvorni_sadrzaj>
    <derivirana_varijabla naziv="DomainObject.Predmet.StrankaWithAdressOIB_1">FINA Regionalni centar Zagreb, OIB 85821130368, Trg svibanjskih žrtava 1995. br. 1,10000 Zagreb,Marinko Mikulić, OIB 57215562399, Lukšić Gornji 7,10000 Zagreb</derivirana_varijabla>
  </DomainObject.Predmet.StrankaWithAdressOIB>
  <DomainObject.Predmet.StrankaNazivFormated>
    <izvorni_sadrzaj>FINA Regionalni centar Zagreb,Marinko Mikulić</izvorni_sadrzaj>
    <derivirana_varijabla naziv="DomainObject.Predmet.StrankaNazivFormated_1">FINA Regionalni centar Zagreb,Marinko Mikulić</derivirana_varijabla>
  </DomainObject.Predmet.StrankaNazivFormated>
  <DomainObject.Predmet.StrankaNazivFormatedOIB>
    <izvorni_sadrzaj>FINA Regionalni centar Zagreb, OIB 85821130368,Marinko Mikulić, OIB 57215562399</izvorni_sadrzaj>
    <derivirana_varijabla naziv="DomainObject.Predmet.StrankaNazivFormatedOIB_1">FINA Regionalni centar Zagreb, OIB 85821130368,Marinko Mikulić, OIB 57215562399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Marinko Mikulić</item>
    </izvorni_sadrzaj>
    <derivirana_varijabla naziv="DomainObject.Predmet.StrankaListFormated_1">
      <item>FINA Regionalni centar Zagreb</item>
      <item>Marinko Mikulić</item>
    </derivirana_varijabla>
  </DomainObject.Predmet.StrankaListFormated>
  <DomainObject.Predmet.StrankaListFormatedOIB>
    <izvorni_sadrzaj>
      <item>FINA Regionalni centar Zagreb, OIB 85821130368</item>
      <item>Marinko Mikulić, OIB 57215562399</item>
    </izvorni_sadrzaj>
    <derivirana_varijabla naziv="DomainObject.Predmet.StrankaListFormatedOIB_1">
      <item>FINA Regionalni centar Zagreb, OIB 85821130368</item>
      <item>Marinko Mikulić, OIB 57215562399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Mikulić, Lukšić Gornji 7, 10000 Zagreb</item>
    </izvorni_sadrzaj>
    <derivirana_varijabla naziv="DomainObject.Predmet.StrankaListFormatedWithAdress_1">
      <item>FINA Regionalni centar Zagreb, Trg svibanjskih žrtava 1995. br. 1, 10000 Zagreb</item>
      <item>Marinko Mikulić, Lukšić Gornji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Mikulić, OIB 57215562399, Lukšić Gornji 7, 10000 Zagreb</item>
    </izvorni_sadrzaj>
    <derivirana_varijabla naziv="DomainObject.Predmet.StrankaListFormatedWithAdressOIB_1">
      <item>FINA Regionalni centar Zagreb, OIB 85821130368, Trg svibanjskih žrtava 1995. br. 1, 10000 Zagreb</item>
      <item>Marinko Mikulić, OIB 57215562399, Lukšić Gornji 7, 10000 Zagreb</item>
    </derivirana_varijabla>
  </DomainObject.Predmet.StrankaListFormatedWithAdressOIB>
  <DomainObject.Predmet.StrankaListNazivFormated>
    <izvorni_sadrzaj>
      <item>FINA Regionalni centar Zagreb</item>
      <item>Marinko Mikulić</item>
    </izvorni_sadrzaj>
    <derivirana_varijabla naziv="DomainObject.Predmet.StrankaListNazivFormated_1">
      <item>FINA Regionalni centar Zagreb</item>
      <item>Marinko Mikulić</item>
    </derivirana_varijabla>
  </DomainObject.Predmet.StrankaListNazivFormated>
  <DomainObject.Predmet.StrankaListNazivFormatedOIB>
    <izvorni_sadrzaj>
      <item>FINA Regionalni centar Zagreb, OIB 85821130368</item>
      <item>Marinko Mikulić, OIB 57215562399</item>
    </izvorni_sadrzaj>
    <derivirana_varijabla naziv="DomainObject.Predmet.StrankaListNazivFormatedOIB_1">
      <item>FINA Regionalni centar Zagreb, OIB 85821130368</item>
      <item>Marinko Mikulić, OIB 57215562399</item>
    </derivirana_varijabla>
  </DomainObject.Predmet.StrankaListNazivFormatedOIB>
  <DomainObject.Predmet.ProtuStrankaListFormated>
    <izvorni_sadrzaj>
      <item>TAJ - PAN d.o.o. zastupanog po punomoćniku Marinko Mikulić; Marina Tolj</item>
    </izvorni_sadrzaj>
    <derivirana_varijabla naziv="DomainObject.Predmet.ProtuStrankaListFormated_1">
      <item>TAJ - PAN d.o.o. zastupanog po punomoćniku Marinko Mikulić; Marina Tolj</item>
    </derivirana_varijabla>
  </DomainObject.Predmet.ProtuStrankaListFormated>
  <DomainObject.Predmet.ProtuStrankaListFormatedOIB>
    <izvorni_sadrzaj>
      <item>TAJ - PAN d.o.o., OIB 83055693006 zastupanog po punomoćniku Marinko Mikulić; Marina Tolj</item>
    </izvorni_sadrzaj>
    <derivirana_varijabla naziv="DomainObject.Predmet.ProtuStrankaListFormatedOIB_1">
      <item>TAJ - PAN d.o.o., OIB 83055693006 zastupanog po punomoćniku Marinko Mikulić; Marina Tolj</item>
    </derivirana_varijabla>
  </DomainObject.Predmet.ProtuStrankaListFormatedOIB>
  <DomainObject.Predmet.ProtuStrankaListFormatedWithAdress>
    <izvorni_sadrzaj>
      <item>TAJ - PAN d.o.o., Radnička cesta 173, 10000 Zagreb zastupanog po punomoćniku Marinko Mikulić; Marina Tolj</item>
    </izvorni_sadrzaj>
    <derivirana_varijabla naziv="DomainObject.Predmet.ProtuStrankaListFormatedWithAdress_1">
      <item>TAJ - PAN d.o.o., Radnička cesta 173, 10000 Zagreb zastupanog po punomoćniku Marinko Mikulić; Marina Tolj</item>
    </derivirana_varijabla>
  </DomainObject.Predmet.ProtuStrankaListFormatedWithAdress>
  <DomainObject.Predmet.ProtuStrankaListFormatedWithAdressOIB>
    <izvorni_sadrzaj>
      <item>TAJ - PAN d.o.o., OIB 83055693006, Radnička cesta 173, 10000 Zagreb zastupanog po punomoćniku Marinko Mikulić; Marina Tolj</item>
    </izvorni_sadrzaj>
    <derivirana_varijabla naziv="DomainObject.Predmet.ProtuStrankaListFormatedWithAdressOIB_1">
      <item>TAJ - PAN d.o.o., OIB 83055693006, Radnička cesta 173, 10000 Zagreb zastupanog po punomoćniku Marinko Mikulić; Marina Tolj</item>
    </derivirana_varijabla>
  </DomainObject.Predmet.ProtuStrankaListFormatedWithAdressOIB>
  <DomainObject.Predmet.ProtuStrankaListNazivFormated>
    <izvorni_sadrzaj>
      <item>TAJ - PAN d.o.o.</item>
    </izvorni_sadrzaj>
    <derivirana_varijabla naziv="DomainObject.Predmet.ProtuStrankaListNazivFormated_1">
      <item>TAJ - PAN d.o.o.</item>
    </derivirana_varijabla>
  </DomainObject.Predmet.ProtuStrankaListNazivFormated>
  <DomainObject.Predmet.ProtuStrankaListNazivFormatedOIB>
    <izvorni_sadrzaj>
      <item>TAJ - PAN d.o.o., OIB 83055693006</item>
    </izvorni_sadrzaj>
    <derivirana_varijabla naziv="DomainObject.Predmet.ProtuStrankaListNazivFormatedOIB_1">
      <item>TAJ - PAN d.o.o., OIB 83055693006</item>
    </derivirana_varijabla>
  </DomainObject.Predmet.ProtuStrankaListNazivFormatedOIB>
  <DomainObject.Predmet.OstaliListFormated>
    <izvorni_sadrzaj>
      <item>Marinko Mikulić punomoćnik sudionika u postupku TAJ - PAN d.o.o.</item>
      <item>Addiko Bank dioničko društvo</item>
      <item>Marina Tolj punomoćnik sudionika u postupku TAJ - PAN d.o.o.</item>
    </izvorni_sadrzaj>
    <derivirana_varijabla naziv="DomainObject.Predmet.OstaliListFormated_1">
      <item>Marinko Mikulić punomoćnik sudionika u postupku TAJ - PAN d.o.o.</item>
      <item>Addiko Bank dioničko društvo</item>
      <item>Marina Tolj punomoćnik sudionika u postupku TAJ - PAN d.o.o.</item>
    </derivirana_varijabla>
  </DomainObject.Predmet.OstaliListFormated>
  <DomainObject.Predmet.OstaliListFormatedOIB>
    <izvorni_sadrzaj>
      <item>Marinko Mikulić, OIB 57215562399 punomoćnik sudionika u postupku TAJ - PAN d.o.o.</item>
      <item>Addiko Bank dioničko društvo, OIB 14036333877</item>
      <item>Marina Tolj punomoćnik sudionika u postupku TAJ - PAN d.o.o.</item>
    </izvorni_sadrzaj>
    <derivirana_varijabla naziv="DomainObject.Predmet.OstaliListFormatedOIB_1">
      <item>Marinko Mikulić, OIB 57215562399 punomoćnik sudionika u postupku TAJ - PAN d.o.o.</item>
      <item>Addiko Bank dioničko društvo, OIB 14036333877</item>
      <item>Marina Tolj punomoćnik sudionika u postupku TAJ - PAN d.o.o.</item>
    </derivirana_varijabla>
  </DomainObject.Predmet.OstaliListFormatedOIB>
  <DomainObject.Predmet.OstaliListFormatedWithAdress>
    <izvorni_sadrzaj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izvorni_sadrzaj>
    <derivirana_varijabla naziv="DomainObject.Predmet.OstaliListFormatedWithAdress_1">
      <item>Marinko Mikulić, Lukšić Gornji 7, 10000 Zagreb punomoćnik sudionika u postupku TAJ - PAN d.o.o.</item>
      <item>Addiko Bank dioničko društvo, Slavonska avenija 6, 10000 Zagreb</item>
      <item>Marina Tolj, Jurjevska 20, 10000 Zagreb punomoćnik sudionika u postupku TAJ - PAN d.o.o.</item>
    </derivirana_varijabla>
  </DomainObject.Predmet.OstaliListFormatedWithAdress>
  <DomainObject.Predmet.OstaliListFormatedWithAdressOIB>
    <izvorni_sadrzaj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izvorni_sadrzaj>
    <derivirana_varijabla naziv="DomainObject.Predmet.OstaliListFormatedWithAdressOIB_1">
      <item>Marinko Mikulić, OIB 57215562399, Lukšić Gornji 7, 10000 Zagreb punomoćnik sudionika u postupku TAJ - PAN d.o.o.</item>
      <item>Addiko Bank dioničko društvo, OIB 14036333877, Slavonska avenija 6, 10000 Zagreb</item>
      <item>Marina Tolj, Jurjevska 20, 10000 Zagreb punomoćnik sudionika u postupku TAJ - PAN d.o.o.</item>
    </derivirana_varijabla>
  </DomainObject.Predmet.OstaliListFormatedWithAdressOIB>
  <DomainObject.Predmet.OstaliListNazivFormated>
    <izvorni_sadrzaj>
      <item>Marinko Mikulić</item>
      <item>Addiko Bank dioničko društvo</item>
      <item>Marina Tolj</item>
    </izvorni_sadrzaj>
    <derivirana_varijabla naziv="DomainObject.Predmet.OstaliListNazivFormated_1">
      <item>Marinko Mikulić</item>
      <item>Addiko Bank dioničko društvo</item>
      <item>Marina Tolj</item>
    </derivirana_varijabla>
  </DomainObject.Predmet.OstaliListNazivFormated>
  <DomainObject.Predmet.OstaliListNazivFormatedOIB>
    <izvorni_sadrzaj>
      <item>Marinko Mikulić, OIB 57215562399</item>
      <item>Addiko Bank dioničko društvo, OIB 14036333877</item>
      <item>Marina Tolj</item>
    </izvorni_sadrzaj>
    <derivirana_varijabla naziv="DomainObject.Predmet.OstaliListNazivFormatedOIB_1">
      <item>Marinko Mikulić, OIB 57215562399</item>
      <item>Addiko Bank dioničko društvo, OIB 14036333877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TAJ - PAN d.o.o.</izvorni_sadrzaj>
    <derivirana_varijabla naziv="DomainObject.Predmet.ProtustrankaIDrugi_1">TAJ - PAN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TAJ - PAN d.o.o., OIB 83055693006, Radnička cesta 173, 10000 Zagreb</izvorni_sadrzaj>
    <derivirana_varijabla naziv="DomainObject.Predmet.ProtustrankaIDrugiAdressOIB_1">TAJ - PAN d.o.o., OIB 83055693006,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 - PAN d.o.o.</item>
      <item>Marinko Mikulić</item>
      <item>Addiko Bank dioničko društvo</item>
      <item>Marinko Mikulić</item>
      <item>Marina Tolj</item>
    </izvorni_sadrzaj>
    <derivirana_varijabla naziv="DomainObject.Predmet.SudioniciListNaziv_1">
      <item>FINA Regionalni centar Zagreb</item>
      <item>TAJ - PAN d.o.o.</item>
      <item>Marinko Mikulić</item>
      <item>Addiko Bank dioničko društvo</item>
      <item>Marinko Mikulić</item>
      <item>Marina Tolj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izvorni_sadrzaj>
    <derivirana_varijabla naziv="DomainObject.Predmet.SudioniciListAdressOIB_1">
      <item>FINA Regionalni centar Zagreb, OIB 85821130368, Trg svibanjskih žrtava 1995. br. 1,10000 Zagreb</item>
      <item>TAJ - PAN d.o.o., OIB 83055693006, Radnička cesta 173,10000 Zagreb</item>
      <item>Marinko Mikulić, OIB 57215562399, Lukšić Gornji 7,10000 Zagreb</item>
      <item>Addiko Bank dioničko društvo, OIB 14036333877, Slavonska avenija 6,10000 Zagreb</item>
      <item>Marinko Mikulić, OIB 57215562399, Lukšić Gornji 7,10000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83055693006</item>
      <item>, OIB 57215562399</item>
      <item>, OIB 14036333877</item>
      <item>, OIB 57215562399</item>
      <item>, OIB null</item>
    </izvorni_sadrzaj>
    <derivirana_varijabla naziv="DomainObject.Predmet.SudioniciListNazivOIB_1">
      <item>, OIB 85821130368</item>
      <item>, OIB 83055693006</item>
      <item>, OIB 57215562399</item>
      <item>, OIB 14036333877</item>
      <item>, OIB 57215562399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St-3674/2016-37</izvorni_sadrzaj>
    <derivirana_varijabla naziv="DomainObject.PredzadnjaOdlukaIzPredmeta.Oznaka_1">St-3674/2016-37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D5A44-AFD1-43E3-8BA7-09E34A986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4333</properties:Characters>
  <properties:Lines>93</properties:Lines>
  <properties:Paragraphs>30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2018-12-03T09:59:00Z</cp:lastPrinted>
  <dcterms:modified xmlns:xsi="http://www.w3.org/2001/XMLSchema-instance" xsi:type="dcterms:W3CDTF">2018-12-03T09:59:00Z</dcterms:modified>
  <cp:revision>198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Rješenje_čl.216.SZ_PREDAJA U POSJED_MOTORNO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