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faa4" w14:paraId="f8cfaa4" w:rsidRDefault="00EB0625" w:rsidP="00EB0625" w:rsidR="00EB062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P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U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B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L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H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V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T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S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B61EE7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61EE7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3A2248" w:rsidR="00EB0625" w:rsidRPr="00B61EE7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B61EE7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B61EE7">
        <w:rPr>
          <w:rFonts w:cs="Times New Roman" w:hAnsi="Times New Roman" w:ascii="Times New Roman"/>
          <w:sz w:val="24"/>
          <w:szCs w:val="24"/>
        </w:rPr>
        <w:t>stečajnoj sutkinji</w:t>
      </w:r>
      <w:r w:rsidRPr="00B61EE7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B61EE7" w:rsidRPr="00B61EE7">
        <w:rPr>
          <w:rFonts w:cs="Times New Roman" w:hAnsi="Times New Roman" w:ascii="Times New Roman"/>
          <w:b/>
          <w:sz w:val="24"/>
          <w:szCs w:val="24"/>
        </w:rPr>
        <w:t xml:space="preserve">HIDROELEKTRA PROJEKT d.o.o., Iločka </w:t>
      </w:r>
      <w:proofErr w:type="spellStart"/>
      <w:r w:rsidR="00B61EE7" w:rsidRPr="00B61EE7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B61EE7" w:rsidRPr="00B61EE7">
        <w:rPr>
          <w:rFonts w:cs="Times New Roman" w:hAnsi="Times New Roman" w:ascii="Times New Roman"/>
          <w:b/>
          <w:sz w:val="24"/>
          <w:szCs w:val="24"/>
        </w:rPr>
        <w:t>, Vukovar, MBS: 030070010, OIB: 48729368166</w:t>
      </w:r>
      <w:r w:rsidRPr="00B61EE7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B61EE7" w:rsidRPr="00B61EE7">
        <w:rPr>
          <w:rFonts w:cs="Times New Roman" w:hAnsi="Times New Roman" w:ascii="Times New Roman"/>
          <w:sz w:val="24"/>
          <w:szCs w:val="24"/>
        </w:rPr>
        <w:t>20. prosinca</w:t>
      </w:r>
      <w:r w:rsidR="003A2248" w:rsidRPr="00B61EE7">
        <w:rPr>
          <w:rFonts w:cs="Times New Roman" w:hAnsi="Times New Roman" w:ascii="Times New Roman"/>
          <w:sz w:val="24"/>
          <w:szCs w:val="24"/>
        </w:rPr>
        <w:t xml:space="preserve"> 2017. g.,</w:t>
      </w:r>
      <w:r w:rsidRPr="00B61EE7">
        <w:rPr>
          <w:rFonts w:cs="Times New Roman" w:hAnsi="Times New Roman" w:ascii="Times New Roman"/>
          <w:sz w:val="24"/>
          <w:szCs w:val="24"/>
        </w:rPr>
        <w:t xml:space="preserve"> dana </w:t>
      </w:r>
      <w:r w:rsidR="00B61EE7" w:rsidRPr="00B61EE7">
        <w:rPr>
          <w:rFonts w:cs="Times New Roman" w:hAnsi="Times New Roman" w:ascii="Times New Roman"/>
          <w:sz w:val="24"/>
          <w:szCs w:val="24"/>
        </w:rPr>
        <w:t>2. veljače 2018. g.,</w:t>
      </w:r>
    </w:p>
    <w:p w:rsidRDefault="00EB0625" w:rsidP="00EB0625" w:rsidR="00EB0625" w:rsidRPr="00B61EE7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B61EE7" w:rsidP="00B61EE7" w:rsidR="00B61EE7"/>
    <w:p w:rsidRDefault="00B61EE7" w:rsidP="00B61EE7" w:rsidR="00B61EE7" w:rsidRPr="00B61EE7">
      <w:pPr>
        <w:rPr>
          <w:rFonts w:cs="Times New Roman" w:hAnsi="Times New Roman" w:ascii="Times New Roman"/>
          <w:sz w:val="24"/>
          <w:szCs w:val="24"/>
        </w:rPr>
      </w:pPr>
      <w:r w:rsidRPr="00B61EE7">
        <w:rPr>
          <w:rFonts w:cs="Times New Roman" w:hAnsi="Times New Roman" w:ascii="Times New Roman"/>
          <w:sz w:val="24"/>
          <w:szCs w:val="24"/>
        </w:rPr>
        <w:t>I VIŠI ISPLATNI RED</w:t>
      </w:r>
    </w:p>
    <w:tbl>
      <w:tblPr>
        <w:tblW w:type="dxa" w:w="9209"/>
        <w:tblLook w:val="04A0" w:noVBand="1" w:noHBand="0" w:lastColumn="0" w:firstColumn="1" w:lastRow="0" w:firstRow="1"/>
      </w:tblPr>
      <w:tblGrid>
        <w:gridCol w:w="983"/>
        <w:gridCol w:w="1771"/>
        <w:gridCol w:w="1495"/>
        <w:gridCol w:w="1456"/>
        <w:gridCol w:w="1407"/>
        <w:gridCol w:w="2174"/>
      </w:tblGrid>
      <w:tr w:rsidTr="005B757D" w:rsidR="00B61EE7">
        <w:trPr>
          <w:trHeight w:val="150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>Red. br.</w:t>
            </w:r>
          </w:p>
        </w:tc>
        <w:tc>
          <w:tcPr>
            <w:tcW w:type="dxa" w:w="2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>Iznos prijavljene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 xml:space="preserve">Iznos priznate tražbine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>Iznos osporene tražbine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</w:pPr>
            <w:r>
              <w:t>Razlog osporavanja tražbine</w:t>
            </w:r>
          </w:p>
        </w:tc>
      </w:tr>
      <w:tr w:rsidTr="005B757D" w:rsidR="00B61EE7">
        <w:trPr>
          <w:trHeight w:val="24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B61EE7" w:rsidP="005B757D" w:rsidR="00B61EE7">
            <w:pPr>
              <w:jc w:val="center"/>
            </w:pPr>
            <w:r>
              <w:t>1.</w:t>
            </w:r>
          </w:p>
        </w:tc>
        <w:tc>
          <w:tcPr>
            <w:tcW w:type="dxa" w:w="24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Republika Hrvatska, Ministarstvo financija, Porezna uprava, Područni ured Vukovar</w:t>
            </w:r>
          </w:p>
          <w:p w:rsidRDefault="00B61EE7" w:rsidP="005B757D" w:rsidR="00B61EE7">
            <w:r>
              <w:t>OIB 18683136487</w:t>
            </w:r>
          </w:p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>Vukovar, Trg Republike Hrvatske 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3.815,88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  1.924,48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1.891,40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1EE7" w:rsidP="005B757D" w:rsidR="00B61EE7">
            <w:r>
              <w:t xml:space="preserve">Osporeni iznos odnosi se na doprinos za MIO I. </w:t>
            </w:r>
            <w:r>
              <w:br/>
              <w:t>Sukladno čl. 20 i čl.7. st. 33 Zakona o obveznim doprinosima doprinosi za mirovinsko osiguranje sadržani su u bruto plaći radnika</w:t>
            </w:r>
          </w:p>
        </w:tc>
      </w:tr>
      <w:tr w:rsidTr="005B757D" w:rsidR="00B61EE7">
        <w:trPr>
          <w:trHeight w:val="9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B61EE7" w:rsidP="005B757D" w:rsidR="00B61EE7">
            <w:pPr>
              <w:jc w:val="center"/>
            </w:pPr>
            <w:r>
              <w:lastRenderedPageBreak/>
              <w:t>2.</w:t>
            </w:r>
          </w:p>
        </w:tc>
        <w:tc>
          <w:tcPr>
            <w:tcW w:type="dxa" w:w="24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Jakovac Dražen</w:t>
            </w:r>
          </w:p>
          <w:p w:rsidRDefault="00B61EE7" w:rsidP="005B757D" w:rsidR="00B61EE7">
            <w:r>
              <w:t>OIB 22711122769</w:t>
            </w:r>
          </w:p>
          <w:p w:rsidRDefault="00B61EE7" w:rsidP="005B757D" w:rsidR="00B61EE7">
            <w:r>
              <w:t>Zagreb, Ksaver 188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11.196,64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11.196,64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E7" w:rsidP="005B757D" w:rsidR="00B61EE7">
            <w:r>
              <w:t> </w:t>
            </w:r>
          </w:p>
        </w:tc>
      </w:tr>
      <w:tr w:rsidTr="005B757D" w:rsidR="00B61EE7">
        <w:trPr>
          <w:trHeight w:val="6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spacing w:lineRule="auto" w:line="256"/>
            </w:pPr>
          </w:p>
        </w:tc>
        <w:tc>
          <w:tcPr>
            <w:tcW w:type="dxa" w:w="2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hideMark/>
          </w:tcPr>
          <w:p w:rsidRDefault="00B61EE7" w:rsidP="005B757D" w:rsidR="00B61EE7">
            <w:pPr>
              <w:rPr>
                <w:b/>
                <w:bCs/>
              </w:rPr>
            </w:pPr>
            <w:r>
              <w:rPr>
                <w:b/>
                <w:bCs/>
              </w:rPr>
              <w:t>Ukupno I viši isplatni red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15.012,52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13.121,12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1.891,40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61EE7" w:rsidP="005B757D" w:rsidR="00B61EE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Default="00B61EE7" w:rsidP="00B61EE7" w:rsidR="00B61EE7"/>
    <w:p w:rsidRDefault="00B61EE7" w:rsidP="00B61EE7" w:rsidR="00B61EE7"/>
    <w:p w:rsidRDefault="00B61EE7" w:rsidP="00B61EE7" w:rsidR="00B61EE7"/>
    <w:p w:rsidRDefault="00B61EE7" w:rsidP="00B61EE7" w:rsidR="00B61EE7" w:rsidRPr="00B61EE7">
      <w:pPr>
        <w:rPr>
          <w:rFonts w:cs="Times New Roman" w:hAnsi="Times New Roman" w:ascii="Times New Roman"/>
          <w:sz w:val="24"/>
          <w:szCs w:val="24"/>
        </w:rPr>
      </w:pPr>
      <w:r w:rsidRPr="00B61EE7">
        <w:rPr>
          <w:rFonts w:cs="Times New Roman" w:hAnsi="Times New Roman" w:ascii="Times New Roman"/>
          <w:sz w:val="24"/>
          <w:szCs w:val="24"/>
        </w:rPr>
        <w:t>II VIŠI ISPLATNI RED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959"/>
        <w:gridCol w:w="3147"/>
        <w:gridCol w:w="1559"/>
        <w:gridCol w:w="1701"/>
        <w:gridCol w:w="1696"/>
      </w:tblGrid>
      <w:tr w:rsidTr="00B61EE7" w:rsidR="00B61EE7">
        <w:trPr>
          <w:trHeight w:val="1020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br. </w:t>
            </w:r>
          </w:p>
        </w:tc>
        <w:tc>
          <w:tcPr>
            <w:tcW w:type="dxa" w:w="31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Iznos priznate tražbine 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osporene tražbine</w:t>
            </w:r>
          </w:p>
        </w:tc>
      </w:tr>
      <w:tr w:rsidTr="00B61EE7" w:rsidR="00B61EE7">
        <w:trPr>
          <w:trHeight w:val="1701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B61EE7" w:rsidP="005B757D" w:rsidR="00B61EE7">
            <w:pPr>
              <w:jc w:val="center"/>
            </w:pPr>
            <w:r>
              <w:t>1.</w:t>
            </w:r>
          </w:p>
        </w:tc>
        <w:tc>
          <w:tcPr>
            <w:tcW w:type="dxa" w:w="31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Republika Hrvatska, Ministarstvo financija, Porezna uprava, Područni ured Vukovar</w:t>
            </w:r>
          </w:p>
          <w:p w:rsidRDefault="00B61EE7" w:rsidP="005B757D" w:rsidR="00B61EE7">
            <w:r>
              <w:t>OIB 18683136487</w:t>
            </w:r>
          </w:p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>Vukovar, Trg Republike Hrvatske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42.026,70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42.026,70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900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B61EE7" w:rsidP="005B757D" w:rsidR="00B61EE7">
            <w:pPr>
              <w:jc w:val="center"/>
            </w:pPr>
            <w:r>
              <w:t>2.</w:t>
            </w:r>
          </w:p>
        </w:tc>
        <w:tc>
          <w:tcPr>
            <w:tcW w:type="dxa" w:w="31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>HEP-OPSKRBA d.o.o.</w:t>
            </w:r>
          </w:p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>OIB 63073332379</w:t>
            </w:r>
          </w:p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>Zagreb, Ul. grada Vukovara 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4.146,92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4.146,92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600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B61EE7" w:rsidP="005B757D" w:rsidR="00B61EE7">
            <w:pPr>
              <w:jc w:val="center"/>
            </w:pPr>
            <w:r>
              <w:t>3.</w:t>
            </w:r>
          </w:p>
        </w:tc>
        <w:tc>
          <w:tcPr>
            <w:tcW w:type="dxa" w:w="31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ČISTOĆA d.o.o.</w:t>
            </w:r>
          </w:p>
          <w:p w:rsidRDefault="00B61EE7" w:rsidP="005B757D" w:rsidR="00B61EE7">
            <w:r>
              <w:t>OIB 38812451417</w:t>
            </w:r>
          </w:p>
          <w:p w:rsidRDefault="00B61EE7" w:rsidP="005B757D" w:rsidR="00B61EE7">
            <w:pPr>
              <w:rPr>
                <w:color w:val="000000"/>
              </w:rPr>
            </w:pPr>
            <w:r>
              <w:rPr>
                <w:color w:val="000000"/>
              </w:rPr>
              <w:t xml:space="preserve">Split, Put </w:t>
            </w:r>
            <w:proofErr w:type="spellStart"/>
            <w:r>
              <w:rPr>
                <w:color w:val="000000"/>
              </w:rPr>
              <w:t>Plokita</w:t>
            </w:r>
            <w:proofErr w:type="spellEnd"/>
            <w:r>
              <w:rPr>
                <w:color w:val="000000"/>
              </w:rPr>
              <w:t xml:space="preserve"> 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2.043,47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2.043,47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900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3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HEP ELEKTRA d.o.o.</w:t>
            </w:r>
          </w:p>
          <w:p w:rsidRDefault="00B61EE7" w:rsidP="005B757D" w:rsidR="00B61EE7">
            <w:r>
              <w:t>OIB 43965974818</w:t>
            </w:r>
          </w:p>
          <w:p w:rsidRDefault="00B61EE7" w:rsidP="005B757D" w:rsidR="00B61EE7">
            <w:r>
              <w:t>Zagreb, Ul. grada Vukovara 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4.226,15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4.226,15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907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3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 xml:space="preserve">GRAD SPLIT </w:t>
            </w:r>
          </w:p>
          <w:p w:rsidRDefault="00B61EE7" w:rsidP="005B757D" w:rsidR="00B61EE7">
            <w:r>
              <w:t>OIB 78755598868</w:t>
            </w:r>
          </w:p>
          <w:p w:rsidRDefault="00B61EE7" w:rsidP="005B757D" w:rsidR="00B61EE7">
            <w:r>
              <w:t>Split, Branimirova obala 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16.422,99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16.422,99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964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3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61EE7" w:rsidP="005B757D" w:rsidR="00B61EE7">
            <w:r>
              <w:t>ZAGREBAČKA BANKA d.d. OIB 92963223473</w:t>
            </w:r>
          </w:p>
          <w:p w:rsidRDefault="00B61EE7" w:rsidP="005B757D" w:rsidR="00B61EE7">
            <w:r>
              <w:t xml:space="preserve">Zagreb, Trg bana </w:t>
            </w:r>
            <w:proofErr w:type="spellStart"/>
            <w:r>
              <w:t>J.Jelačića</w:t>
            </w:r>
            <w:proofErr w:type="spellEnd"/>
            <w:r>
              <w:t xml:space="preserve">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599.629,79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599.629,79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61EE7" w:rsidP="005B757D" w:rsidR="00B61EE7">
            <w:pPr>
              <w:jc w:val="right"/>
            </w:pPr>
            <w:r>
              <w:t xml:space="preserve">-      </w:t>
            </w:r>
          </w:p>
        </w:tc>
      </w:tr>
      <w:tr w:rsidTr="00B61EE7" w:rsidR="00B61EE7">
        <w:trPr>
          <w:trHeight w:val="315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61EE7" w:rsidP="005B757D" w:rsidR="00B61E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hideMark/>
          </w:tcPr>
          <w:p w:rsidRDefault="00B61EE7" w:rsidP="005B757D" w:rsidR="00B61E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668.496,02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668.496,02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hideMark/>
          </w:tcPr>
          <w:p w:rsidRDefault="00B61EE7" w:rsidP="005B757D" w:rsidR="00B61E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-      </w:t>
            </w:r>
          </w:p>
        </w:tc>
      </w:tr>
    </w:tbl>
    <w:p w:rsidRDefault="00B61EE7" w:rsidP="00B61EE7" w:rsidR="00B61EE7">
      <w:pPr>
        <w:rPr>
          <w:rFonts w:eastAsia="Calibri"/>
          <w:lang w:eastAsia="ar-SA"/>
        </w:rPr>
      </w:pPr>
    </w:p>
    <w:p w:rsidRDefault="00B61EE7" w:rsidP="00B61EE7" w:rsidR="00B61EE7"/>
    <w:p w:rsidRDefault="00532892" w:rsidP="00EB0625" w:rsidR="00532892">
      <w:pPr>
        <w:ind w:firstLine="0" w:left="0"/>
      </w:pPr>
    </w:p>
    <w:p w:rsidRDefault="00B30D62" w:rsidP="00B30D62" w:rsidR="00B30D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0D62" w:rsidP="00B30D62" w:rsidR="00B30D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 xml:space="preserve">Vjerovnici kojima je stečajni upravitelj osporio tražbinu, upućuju se na parnicu u roku od 8 dana od </w:t>
      </w:r>
      <w:r>
        <w:rPr>
          <w:rFonts w:hAnsi="Times New Roman" w:ascii="Times New Roman"/>
          <w:sz w:val="24"/>
          <w:szCs w:val="24"/>
        </w:rPr>
        <w:t>pravomoćnosti</w:t>
      </w:r>
      <w:r w:rsidRPr="000B531D">
        <w:rPr>
          <w:rFonts w:hAnsi="Times New Roman" w:ascii="Times New Roman"/>
          <w:sz w:val="24"/>
          <w:szCs w:val="24"/>
        </w:rPr>
        <w:t xml:space="preserve"> ovog rješenja, </w:t>
      </w:r>
      <w:r>
        <w:rPr>
          <w:rFonts w:hAnsi="Times New Roman" w:ascii="Times New Roman"/>
          <w:sz w:val="24"/>
          <w:szCs w:val="24"/>
        </w:rPr>
        <w:t xml:space="preserve">odnosno primitka drugostupanjske odluke </w:t>
      </w:r>
      <w:r w:rsidRPr="000B531D">
        <w:rPr>
          <w:rFonts w:hAnsi="Times New Roman" w:ascii="Times New Roman"/>
          <w:sz w:val="24"/>
          <w:szCs w:val="24"/>
        </w:rPr>
        <w:t>protiv stečajnog dužnika radi utvrđivanja osporene tražbine</w:t>
      </w:r>
      <w:r>
        <w:rPr>
          <w:rFonts w:hAnsi="Times New Roman" w:ascii="Times New Roman"/>
          <w:sz w:val="24"/>
          <w:szCs w:val="24"/>
        </w:rPr>
        <w:t xml:space="preserve"> (čl. 266 i 267 SZ)</w:t>
      </w:r>
      <w:r w:rsidRPr="000B531D">
        <w:rPr>
          <w:rFonts w:hAnsi="Times New Roman" w:ascii="Times New Roman"/>
          <w:sz w:val="24"/>
          <w:szCs w:val="24"/>
        </w:rPr>
        <w:t>.</w:t>
      </w:r>
    </w:p>
    <w:p w:rsidRDefault="00B30D62" w:rsidP="00B30D62" w:rsidR="00B30D62" w:rsidRPr="000B5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0D62" w:rsidP="00B30D62" w:rsidR="00B30D6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</w:t>
      </w:r>
      <w:r>
        <w:rPr>
          <w:rFonts w:hAnsi="Times New Roman" w:ascii="Times New Roman"/>
          <w:sz w:val="24"/>
          <w:szCs w:val="24"/>
        </w:rPr>
        <w:t>ala od prava na vođenje parnice (čl. 267 SZ).</w:t>
      </w:r>
    </w:p>
    <w:p w:rsidRDefault="00532892" w:rsidP="00EB0625" w:rsidR="00532892">
      <w:pPr>
        <w:ind w:firstLine="0" w:left="0"/>
      </w:pPr>
    </w:p>
    <w:p w:rsidRDefault="00B30D62" w:rsidP="00EB0625" w:rsidR="00B30D6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F24330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B61EE7">
        <w:rPr>
          <w:rFonts w:cs="Times New Roman" w:hAnsi="Times New Roman" w:ascii="Times New Roman"/>
          <w:sz w:val="24"/>
          <w:szCs w:val="24"/>
        </w:rPr>
        <w:t>20. prosinca</w:t>
      </w:r>
      <w:r w:rsidR="003A2248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B61EE7" w:rsidRPr="00B61EE7">
        <w:rPr>
          <w:rFonts w:cs="Times New Roman" w:hAnsi="Times New Roman" w:ascii="Times New Roman"/>
          <w:b/>
          <w:sz w:val="24"/>
          <w:szCs w:val="24"/>
        </w:rPr>
        <w:t xml:space="preserve">HIDROELEKTRA PROJEKT d.o.o., Iločka </w:t>
      </w:r>
      <w:proofErr w:type="spellStart"/>
      <w:r w:rsidR="00B61EE7" w:rsidRPr="00B61EE7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B61EE7" w:rsidRPr="00B61EE7">
        <w:rPr>
          <w:rFonts w:cs="Times New Roman" w:hAnsi="Times New Roman" w:ascii="Times New Roman"/>
          <w:b/>
          <w:sz w:val="24"/>
          <w:szCs w:val="24"/>
        </w:rPr>
        <w:t>, Vukovar, MBS: 030070010, OIB: 48729368166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4330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F24330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>vjerov</w:t>
      </w:r>
      <w:r w:rsidR="00B01C20">
        <w:rPr>
          <w:rFonts w:cs="Times New Roman" w:hAnsi="Times New Roman" w:ascii="Times New Roman"/>
          <w:sz w:val="24"/>
          <w:szCs w:val="24"/>
        </w:rPr>
        <w:t xml:space="preserve">nika I višeg isplatnog reda </w:t>
      </w:r>
      <w:r w:rsidR="00100A8B">
        <w:rPr>
          <w:rFonts w:cs="Times New Roman" w:hAnsi="Times New Roman" w:ascii="Times New Roman"/>
          <w:sz w:val="24"/>
          <w:szCs w:val="24"/>
        </w:rPr>
        <w:t>koj</w:t>
      </w:r>
      <w:r w:rsidR="00F24330">
        <w:rPr>
          <w:rFonts w:cs="Times New Roman" w:hAnsi="Times New Roman" w:ascii="Times New Roman"/>
          <w:sz w:val="24"/>
          <w:szCs w:val="24"/>
        </w:rPr>
        <w:t>e su prijavljene u ukupnom iznosu od 15.012,52 kn, priznate u ukupnom iznosu od 13.121,12 kn a osporene u ukupnom iznosu od 1.891,40 kn i to tražbina RH MF Porezna uprava Područni ured Vukovar djelomično budući se osporeni iznos odnosi na doprinos za MIO I  a koji je sadržan u bruto plaći radnika.</w:t>
      </w:r>
    </w:p>
    <w:p w:rsidRDefault="00F24330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ispitala je 6</w:t>
      </w:r>
      <w:r w:rsidR="00B01C20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299C">
        <w:rPr>
          <w:rFonts w:cs="Times New Roman" w:hAnsi="Times New Roman" w:ascii="Times New Roman"/>
          <w:sz w:val="24"/>
          <w:szCs w:val="24"/>
        </w:rPr>
        <w:t xml:space="preserve"> II</w:t>
      </w:r>
      <w:r w:rsidR="00EB0625" w:rsidRPr="00D83A2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EB0625"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 xml:space="preserve">koje su </w:t>
      </w:r>
      <w:r w:rsidR="00B01C20">
        <w:rPr>
          <w:rFonts w:cs="Times New Roman" w:hAnsi="Times New Roman" w:ascii="Times New Roman"/>
          <w:sz w:val="24"/>
          <w:szCs w:val="24"/>
        </w:rPr>
        <w:t xml:space="preserve">prijavljene </w:t>
      </w:r>
      <w:r w:rsidR="00100A8B">
        <w:rPr>
          <w:rFonts w:cs="Times New Roman" w:hAnsi="Times New Roman" w:ascii="Times New Roman"/>
          <w:sz w:val="24"/>
          <w:szCs w:val="24"/>
        </w:rPr>
        <w:t xml:space="preserve">i priznate </w:t>
      </w:r>
      <w:r w:rsidR="00B01C20">
        <w:rPr>
          <w:rFonts w:cs="Times New Roman" w:hAnsi="Times New Roman" w:ascii="Times New Roman"/>
          <w:sz w:val="24"/>
          <w:szCs w:val="24"/>
        </w:rPr>
        <w:t xml:space="preserve">u ukupnom iznosu od </w:t>
      </w:r>
      <w:r>
        <w:rPr>
          <w:rFonts w:cs="Times New Roman" w:hAnsi="Times New Roman" w:ascii="Times New Roman"/>
          <w:sz w:val="24"/>
          <w:szCs w:val="24"/>
        </w:rPr>
        <w:t>668.496,02</w:t>
      </w:r>
      <w:r w:rsidR="00B01C20">
        <w:rPr>
          <w:rFonts w:cs="Times New Roman" w:hAnsi="Times New Roman" w:ascii="Times New Roman"/>
          <w:sz w:val="24"/>
          <w:szCs w:val="24"/>
        </w:rPr>
        <w:t xml:space="preserve"> kn</w:t>
      </w:r>
      <w:r w:rsidR="00100A8B">
        <w:rPr>
          <w:rFonts w:cs="Times New Roman" w:hAnsi="Times New Roman" w:ascii="Times New Roman"/>
          <w:sz w:val="24"/>
          <w:szCs w:val="24"/>
        </w:rPr>
        <w:t>.</w:t>
      </w:r>
      <w:r w:rsidR="00B01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B30D62" w:rsidR="00CF48F4" w:rsidRPr="00543E59">
      <w:pPr>
        <w:ind w:firstLine="709" w:left="0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CF48F4" w:rsidP="00B30D62" w:rsidR="00CF48F4" w:rsidRPr="00543E59">
      <w:pPr>
        <w:ind w:firstLine="1255" w:left="0"/>
        <w:rPr>
          <w:rFonts w:cs="Times New Roman" w:hAnsi="Times New Roman" w:ascii="Times New Roman"/>
          <w:sz w:val="24"/>
          <w:szCs w:val="24"/>
        </w:rPr>
      </w:pPr>
    </w:p>
    <w:p w:rsidRDefault="00B61EE7" w:rsidP="00F24330" w:rsidR="00B61EE7">
      <w:pPr>
        <w:ind w:firstLine="0" w:left="0"/>
        <w:rPr>
          <w:rFonts w:hAnsi="Cambria" w:ascii="Cambria"/>
          <w:sz w:val="24"/>
          <w:szCs w:val="24"/>
        </w:rPr>
      </w:pPr>
    </w:p>
    <w:p w:rsidRDefault="00EB0625" w:rsidP="009D460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F24330">
        <w:rPr>
          <w:rFonts w:cs="Times New Roman" w:hAnsi="Times New Roman" w:ascii="Times New Roman"/>
          <w:sz w:val="24"/>
          <w:szCs w:val="24"/>
        </w:rPr>
        <w:t>2. veljače</w:t>
      </w:r>
      <w:r w:rsidR="00B61EE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9D4605" w:rsidP="00100A8B" w:rsidR="009D460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 xml:space="preserve">Zapisničar: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9D4605">
        <w:rPr>
          <w:rFonts w:cs="Times New Roman" w:hAnsi="Times New Roman" w:ascii="Times New Roman"/>
          <w:sz w:val="24"/>
          <w:szCs w:val="24"/>
        </w:rPr>
        <w:t xml:space="preserve">  STEČAJNA SUTKINJA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DNA: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ab/>
      </w:r>
    </w:p>
    <w:p w:rsidRDefault="009D4605" w:rsidP="00F24330" w:rsidR="009D4605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F24330" w:rsidP="00F24330" w:rsidR="00F24330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Vukovar</w:t>
      </w:r>
    </w:p>
    <w:p w:rsidRDefault="009D4605" w:rsidP="009D4605" w:rsidR="009D4605" w:rsidRPr="00F24330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24330">
        <w:rPr>
          <w:rFonts w:cs="Times New Roman" w:hAnsi="Times New Roman" w:ascii="Times New Roman"/>
          <w:sz w:val="24"/>
          <w:szCs w:val="24"/>
        </w:rPr>
        <w:t xml:space="preserve"> k-22.6.</w:t>
      </w: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F2433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BA07CE">
      <w:pPr>
        <w:jc w:val="center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AA2A52" w:rsidR="009D4605" w:rsidRPr="00BA07C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2E" w:rsidP="00EB0625" w:rsidR="00483F2E">
      <w:r>
        <w:separator/>
      </w:r>
    </w:p>
  </w:endnote>
  <w:endnote w:id="0" w:type="continuationSeparator">
    <w:p w:rsidRDefault="00483F2E" w:rsidP="00EB0625" w:rsidR="00483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2E" w:rsidP="00EB0625" w:rsidR="00483F2E">
      <w:r>
        <w:separator/>
      </w:r>
    </w:p>
  </w:footnote>
  <w:footnote w:id="0" w:type="continuationSeparator">
    <w:p w:rsidRDefault="00483F2E" w:rsidP="00EB0625" w:rsidR="00483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FDC">
          <w:rPr>
            <w:noProof/>
          </w:rPr>
          <w:t>2</w:t>
        </w:r>
        <w:r>
          <w:fldChar w:fldCharType="end"/>
        </w:r>
      </w:p>
    </w:sdtContent>
  </w:sdt>
  <w:p w:rsidRDefault="00100A8B" w:rsidP="00100A8B" w:rsidR="00100A8B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St-</w:t>
    </w:r>
    <w:r w:rsidR="00B61EE7">
      <w:rPr>
        <w:rFonts w:cs="Times New Roman" w:hAnsi="Times New Roman" w:ascii="Times New Roman"/>
        <w:sz w:val="24"/>
        <w:szCs w:val="24"/>
      </w:rPr>
      <w:t>2345/16-43</w:t>
    </w:r>
  </w:p>
  <w:p w:rsidRDefault="00EB0625" w:rsidP="00100A8B" w:rsidR="00EB062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abstractNum w:abstractNumId="3">
    <w:nsid w:val="6DD97644"/>
    <w:multiLevelType w:val="hybridMultilevel"/>
    <w:tmpl w:val="EF9480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00A8B"/>
    <w:rsid w:val="00193CDF"/>
    <w:rsid w:val="001C6305"/>
    <w:rsid w:val="002D5BE6"/>
    <w:rsid w:val="00305318"/>
    <w:rsid w:val="003257D7"/>
    <w:rsid w:val="00342CA8"/>
    <w:rsid w:val="003A2248"/>
    <w:rsid w:val="003C299C"/>
    <w:rsid w:val="003D20F2"/>
    <w:rsid w:val="004026C8"/>
    <w:rsid w:val="0045345C"/>
    <w:rsid w:val="004571B5"/>
    <w:rsid w:val="00483F2E"/>
    <w:rsid w:val="005244CF"/>
    <w:rsid w:val="005325CB"/>
    <w:rsid w:val="00532892"/>
    <w:rsid w:val="00533068"/>
    <w:rsid w:val="00677CF6"/>
    <w:rsid w:val="00756F2C"/>
    <w:rsid w:val="007F60F2"/>
    <w:rsid w:val="00811486"/>
    <w:rsid w:val="0081223B"/>
    <w:rsid w:val="008214D8"/>
    <w:rsid w:val="00887F7D"/>
    <w:rsid w:val="00892557"/>
    <w:rsid w:val="008A371A"/>
    <w:rsid w:val="00924F04"/>
    <w:rsid w:val="00993FDC"/>
    <w:rsid w:val="009D4605"/>
    <w:rsid w:val="00AA2A52"/>
    <w:rsid w:val="00B01C20"/>
    <w:rsid w:val="00B21B9C"/>
    <w:rsid w:val="00B30D62"/>
    <w:rsid w:val="00B61EE7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24330"/>
    <w:rsid w:val="00F3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rsid w:val="00100A8B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3F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93F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3F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F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F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rsid w:val="00100A8B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3F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93F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3F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F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F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D37B6-AEF4-44CC-BF32-54E3497BC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543</properties:Words>
  <properties:Characters>2847</properties:Characters>
  <properties:Lines>244</properties:Lines>
  <properties:Paragraphs>100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2018-02-02T08:34:00Z</dcterms:created>
  <dc:creator>wsadmin</dc:creator>
  <cp:lastModifiedBy>Danijela Sekulić</cp:lastModifiedBy>
  <cp:lastPrinted>2018-02-02T09:21:00Z</cp:lastPrinted>
  <dcterms:modified xmlns:xsi="http://www.w3.org/2001/XMLSchema-instance" xsi:type="dcterms:W3CDTF">2018-02-02T09:23:00Z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