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3b3b" w14:paraId="a243b3b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D63712">
        <w:rPr>
          <w:rFonts w:hAnsi="Times New Roman" w:ascii="Times New Roman"/>
          <w:color w:val="auto"/>
          <w:sz w:val="24"/>
          <w:szCs w:val="24"/>
          <w:lang w:val="hr-HR"/>
        </w:rPr>
        <w:t>3719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E11DA8">
        <w:rPr>
          <w:rFonts w:hAnsi="Times New Roman" w:ascii="Times New Roman"/>
          <w:color w:val="auto"/>
          <w:sz w:val="24"/>
          <w:szCs w:val="24"/>
          <w:lang w:val="hr-HR"/>
        </w:rPr>
        <w:t>-12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0F5A3A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D63712">
        <w:rPr>
          <w:rFonts w:hAnsi="Times New Roman" w:ascii="Times New Roman"/>
          <w:sz w:val="24"/>
          <w:szCs w:val="24"/>
        </w:rPr>
        <w:t xml:space="preserve"> </w:t>
      </w:r>
      <w:r w:rsidR="00D63712" w:rsidRPr="00D63712">
        <w:rPr>
          <w:rFonts w:hAnsi="Times New Roman" w:ascii="Times New Roman"/>
          <w:sz w:val="24"/>
          <w:szCs w:val="24"/>
        </w:rPr>
        <w:t>CROITORU COMPANY d.o.o., OIB 34381379262, Zagreb, Željeznička cesta 16</w:t>
      </w:r>
      <w:r w:rsidR="002368DB" w:rsidRPr="00F814EF">
        <w:rPr>
          <w:rFonts w:hAnsi="Times New Roman" w:ascii="Times New Roman"/>
          <w:sz w:val="24"/>
          <w:szCs w:val="24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</w:t>
      </w:r>
      <w:r w:rsidR="00E05705">
        <w:rPr>
          <w:rFonts w:hAnsi="Times New Roman" w:ascii="Times New Roman"/>
          <w:sz w:val="24"/>
          <w:szCs w:val="24"/>
        </w:rPr>
        <w:t>7</w:t>
      </w:r>
      <w:r w:rsidR="002321B9">
        <w:rPr>
          <w:rFonts w:hAnsi="Times New Roman" w:ascii="Times New Roman"/>
          <w:sz w:val="24"/>
          <w:szCs w:val="24"/>
        </w:rPr>
        <w:t>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5A3A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da se provede stečajni postupak nad </w:t>
      </w:r>
      <w:r w:rsidR="00F349AA" w:rsidRPr="00C0770F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4D2157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63712" w:rsidRPr="00D63712">
        <w:rPr>
          <w:rFonts w:hAnsi="Times New Roman" w:ascii="Times New Roman"/>
          <w:color w:val="auto"/>
          <w:sz w:val="24"/>
          <w:szCs w:val="24"/>
        </w:rPr>
        <w:t>CROITORU COMPANY d.o.o., OIB 34381379262, Zagreb, Željeznička cesta 16</w:t>
      </w:r>
      <w:r w:rsidR="00F814EF" w:rsidRPr="00D63712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D63712">
        <w:rPr>
          <w:rFonts w:hAnsi="Times New Roman" w:ascii="Times New Roman"/>
          <w:color w:val="auto"/>
          <w:sz w:val="24"/>
          <w:szCs w:val="24"/>
          <w:lang w:val="hr-HR"/>
        </w:rPr>
        <w:t>3719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63712">
        <w:rPr>
          <w:rFonts w:hAnsi="Times New Roman" w:ascii="Times New Roman"/>
          <w:color w:val="auto"/>
          <w:sz w:val="24"/>
          <w:szCs w:val="24"/>
          <w:lang w:val="hr-HR"/>
        </w:rPr>
        <w:t>15. travnja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</w:t>
      </w:r>
      <w:r w:rsidR="00125C4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63712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25C45">
        <w:rPr>
          <w:rFonts w:hAnsi="Times New Roman" w:ascii="Times New Roman"/>
          <w:color w:val="auto"/>
          <w:sz w:val="24"/>
          <w:szCs w:val="24"/>
          <w:lang w:val="hr-HR"/>
        </w:rPr>
        <w:t>da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na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u ukupnom iznosu od </w:t>
      </w:r>
      <w:r w:rsidR="00D63712">
        <w:rPr>
          <w:rFonts w:hAnsi="Times New Roman" w:ascii="Times New Roman"/>
          <w:color w:val="auto"/>
          <w:sz w:val="24"/>
          <w:szCs w:val="24"/>
          <w:lang w:val="hr-HR"/>
        </w:rPr>
        <w:t>16.238.107,73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125C45">
        <w:rPr>
          <w:rFonts w:hAnsi="Times New Roman" w:ascii="Times New Roman"/>
          <w:color w:val="auto"/>
          <w:sz w:val="24"/>
          <w:szCs w:val="24"/>
          <w:lang w:val="hr-HR"/>
        </w:rPr>
        <w:t xml:space="preserve">ima </w:t>
      </w:r>
      <w:r w:rsidR="00D63712">
        <w:rPr>
          <w:rFonts w:hAnsi="Times New Roman" w:ascii="Times New Roman"/>
          <w:color w:val="auto"/>
          <w:sz w:val="24"/>
          <w:szCs w:val="24"/>
          <w:lang w:val="hr-HR"/>
        </w:rPr>
        <w:t>jednog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D63712">
        <w:rPr>
          <w:rFonts w:hAnsi="Times New Roman" w:ascii="Times New Roman"/>
          <w:color w:val="auto"/>
          <w:sz w:val="24"/>
          <w:szCs w:val="24"/>
          <w:lang w:val="hr-HR"/>
        </w:rPr>
        <w:t>27. travnja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D63712">
        <w:rPr>
          <w:rFonts w:hAnsi="Times New Roman" w:ascii="Times New Roman"/>
          <w:color w:val="auto"/>
          <w:sz w:val="24"/>
          <w:szCs w:val="24"/>
          <w:lang w:val="hr-HR"/>
        </w:rPr>
        <w:t>3719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D63712">
        <w:rPr>
          <w:rFonts w:hAnsi="Times New Roman" w:ascii="Times New Roman"/>
          <w:color w:val="auto"/>
          <w:sz w:val="24"/>
          <w:szCs w:val="24"/>
          <w:lang w:val="hr-HR"/>
        </w:rPr>
        <w:t>20. siječnja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D63712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zakonski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zastupnik dužnika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 xml:space="preserve">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D63712">
        <w:rPr>
          <w:rFonts w:hAnsi="Times New Roman" w:ascii="Times New Roman"/>
          <w:color w:val="auto"/>
          <w:sz w:val="24"/>
          <w:szCs w:val="24"/>
          <w:lang w:val="hr-HR"/>
        </w:rPr>
        <w:t>27. siječnja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D63712">
        <w:rPr>
          <w:rFonts w:hAnsi="Times New Roman" w:ascii="Times New Roman"/>
          <w:color w:val="auto"/>
          <w:sz w:val="24"/>
          <w:szCs w:val="24"/>
          <w:lang w:val="hr-HR"/>
        </w:rPr>
        <w:t>408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D63712">
        <w:rPr>
          <w:rFonts w:hAnsi="Times New Roman" w:ascii="Times New Roman"/>
          <w:color w:val="auto"/>
          <w:sz w:val="24"/>
          <w:szCs w:val="24"/>
          <w:lang w:val="hr-HR"/>
        </w:rPr>
        <w:t>16.250.428,15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1E276E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1E276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E276E" w:rsidP="004413C7" w:rsidR="001E276E" w:rsidRPr="001E276E">
      <w:pPr>
        <w:jc w:val="right"/>
        <w:rPr>
          <w:rFonts w:hAnsi="Times New Roman" w:ascii="Times New Roman"/>
          <w:color w:val="auto"/>
          <w:sz w:val="24"/>
          <w:szCs w:val="24"/>
        </w:rPr>
      </w:pPr>
      <w:r w:rsidRPr="001E276E">
        <w:rPr>
          <w:rFonts w:hAnsi="Times New Roman" w:ascii="Times New Roman"/>
          <w:color w:val="auto"/>
          <w:sz w:val="24"/>
          <w:szCs w:val="24"/>
        </w:rPr>
        <w:t>Za točnost otpravka- ovlašteni službenik</w:t>
      </w:r>
    </w:p>
    <w:p w:rsidRDefault="001E276E" w:rsidP="004413C7" w:rsidR="001E276E" w:rsidRPr="001E276E">
      <w:pPr>
        <w:jc w:val="right"/>
        <w:rPr>
          <w:rFonts w:hAnsi="Times New Roman" w:ascii="Times New Roman"/>
          <w:color w:val="auto"/>
          <w:sz w:val="24"/>
          <w:szCs w:val="24"/>
        </w:rPr>
      </w:pPr>
      <w:r w:rsidRPr="001E276E">
        <w:rPr>
          <w:rFonts w:hAnsi="Times New Roman" w:ascii="Times New Roman"/>
          <w:color w:val="auto"/>
          <w:sz w:val="24"/>
          <w:szCs w:val="24"/>
        </w:rPr>
        <w:t xml:space="preserve">Višnja Svečak </w:t>
      </w:r>
    </w:p>
    <w:p w:rsidRDefault="001E276E" w:rsidR="001E276E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1E276E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BF9" w:rsidR="00E97BF9">
      <w:r>
        <w:separator/>
      </w:r>
    </w:p>
  </w:endnote>
  <w:endnote w:id="0" w:type="continuationSeparator">
    <w:p w:rsidRDefault="00E97BF9" w:rsidR="00E97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BF9" w:rsidR="00E97BF9">
      <w:r>
        <w:separator/>
      </w:r>
    </w:p>
  </w:footnote>
  <w:footnote w:id="0" w:type="continuationSeparator">
    <w:p w:rsidRDefault="00E97BF9" w:rsidR="00E97B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1E276E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E11DA8">
      <w:rPr>
        <w:rFonts w:hAnsi="Times New Roman" w:ascii="Times New Roman"/>
        <w:color w:val="000000"/>
        <w:sz w:val="24"/>
        <w:szCs w:val="24"/>
      </w:rPr>
      <w:t>3719</w:t>
    </w:r>
    <w:r w:rsidR="00C0770F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E11DA8">
      <w:rPr>
        <w:rFonts w:hAnsi="Times New Roman" w:ascii="Times New Roman"/>
        <w:color w:val="000000"/>
        <w:sz w:val="24"/>
        <w:szCs w:val="24"/>
      </w:rPr>
      <w:t>2</w:t>
    </w:r>
  </w:p>
  <w:p w:rsidRDefault="00C0770F" w:rsidR="00C0770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B6583"/>
    <w:rsid w:val="000C0BE2"/>
    <w:rsid w:val="000D40CD"/>
    <w:rsid w:val="000E510A"/>
    <w:rsid w:val="000F5A3A"/>
    <w:rsid w:val="000F7707"/>
    <w:rsid w:val="0010292F"/>
    <w:rsid w:val="00113759"/>
    <w:rsid w:val="00120497"/>
    <w:rsid w:val="001212FE"/>
    <w:rsid w:val="00125C45"/>
    <w:rsid w:val="00167B57"/>
    <w:rsid w:val="00171A47"/>
    <w:rsid w:val="001B1651"/>
    <w:rsid w:val="001B72BB"/>
    <w:rsid w:val="001D3E0B"/>
    <w:rsid w:val="001E276E"/>
    <w:rsid w:val="001E2B75"/>
    <w:rsid w:val="001E6CCF"/>
    <w:rsid w:val="001E7FD3"/>
    <w:rsid w:val="00205ED7"/>
    <w:rsid w:val="002321B9"/>
    <w:rsid w:val="002368DB"/>
    <w:rsid w:val="00251E4E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2A90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60F5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0770F"/>
    <w:rsid w:val="00C137D9"/>
    <w:rsid w:val="00C32CC6"/>
    <w:rsid w:val="00C335D1"/>
    <w:rsid w:val="00C42917"/>
    <w:rsid w:val="00C564F9"/>
    <w:rsid w:val="00C572D6"/>
    <w:rsid w:val="00C75695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63712"/>
    <w:rsid w:val="00DA1DE7"/>
    <w:rsid w:val="00DB072E"/>
    <w:rsid w:val="00DB484D"/>
    <w:rsid w:val="00DC278C"/>
    <w:rsid w:val="00DC4FD3"/>
    <w:rsid w:val="00DD7E41"/>
    <w:rsid w:val="00E00175"/>
    <w:rsid w:val="00E05705"/>
    <w:rsid w:val="00E06522"/>
    <w:rsid w:val="00E11DA8"/>
    <w:rsid w:val="00E23A96"/>
    <w:rsid w:val="00E25E2A"/>
    <w:rsid w:val="00E36CCE"/>
    <w:rsid w:val="00E456B4"/>
    <w:rsid w:val="00E511E2"/>
    <w:rsid w:val="00E54919"/>
    <w:rsid w:val="00E950DC"/>
    <w:rsid w:val="00E97BF9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77FBF"/>
    <w:rsid w:val="00F814EF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E2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76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76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76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76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E2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76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76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76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76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3719</izvorni_sadrzaj>
    <derivirana_varijabla naziv="DomainObject.Predmet.Broj_1">3719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St-3719/2016</izvorni_sadrzaj>
    <derivirana_varijabla naziv="DomainObject.Predmet.OznakaBroj_1">St-3719/2016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Croitoru company d.o.o.</izvorni_sadrzaj>
    <derivirana_varijabla naziv="DomainObject.Predmet.ProtustrankaFormated_1">  Croitoru company d.o.o.</derivirana_varijabla>
  </DomainObject.Predmet.ProtustrankaFormated>
  <DomainObject.Predmet.ProtustrankaFormatedOIB>
    <izvorni_sadrzaj>  Croitoru company d.o.o., OIB 34381379262</izvorni_sadrzaj>
    <derivirana_varijabla naziv="DomainObject.Predmet.ProtustrankaFormatedOIB_1">  Croitoru company d.o.o., OIB 34381379262</derivirana_varijabla>
  </DomainObject.Predmet.ProtustrankaFormatedOIB>
  <DomainObject.Predmet.ProtustrankaFormatedWithAdress>
    <izvorni_sadrzaj> Croitoru company d.o.o., Željeznička cesta 16, 10000 Zagreb</izvorni_sadrzaj>
    <derivirana_varijabla naziv="DomainObject.Predmet.ProtustrankaFormatedWithAdress_1"> Croitoru company d.o.o., Željeznička cesta 16, 10000 Zagreb</derivirana_varijabla>
  </DomainObject.Predmet.ProtustrankaFormatedWithAdress>
  <DomainObject.Predmet.ProtustrankaFormatedWithAdressOIB>
    <izvorni_sadrzaj> Croitoru company d.o.o., OIB 34381379262, Željeznička cesta 16, 10000 Zagreb</izvorni_sadrzaj>
    <derivirana_varijabla naziv="DomainObject.Predmet.ProtustrankaFormatedWithAdressOIB_1"> Croitoru company d.o.o., OIB 34381379262, Željeznička cesta 16, 10000 Zagreb</derivirana_varijabla>
  </DomainObject.Predmet.ProtustrankaFormatedWithAdressOIB>
  <DomainObject.Predmet.ProtustrankaWithAdress>
    <izvorni_sadrzaj>Croitoru company d.o.o. Željeznička cesta 16, 10000 Zagreb</izvorni_sadrzaj>
    <derivirana_varijabla naziv="DomainObject.Predmet.ProtustrankaWithAdress_1">Croitoru company d.o.o. Željeznička cesta 16, 10000 Zagreb</derivirana_varijabla>
  </DomainObject.Predmet.ProtustrankaWithAdress>
  <DomainObject.Predmet.ProtustrankaWithAdressOIB>
    <izvorni_sadrzaj>Croitoru company d.o.o., OIB 34381379262, Željeznička cesta 16, 10000 Zagreb</izvorni_sadrzaj>
    <derivirana_varijabla naziv="DomainObject.Predmet.ProtustrankaWithAdressOIB_1">Croitoru company d.o.o., OIB 34381379262, Željeznička cesta 16, 10000 Zagreb</derivirana_varijabla>
  </DomainObject.Predmet.ProtustrankaWithAdressOIB>
  <DomainObject.Predmet.ProtustrankaNazivFormated>
    <izvorni_sadrzaj>Croitoru company d.o.o.</izvorni_sadrzaj>
    <derivirana_varijabla naziv="DomainObject.Predmet.ProtustrankaNazivFormated_1">Croitoru company d.o.o.</derivirana_varijabla>
  </DomainObject.Predmet.ProtustrankaNazivFormated>
  <DomainObject.Predmet.ProtustrankaNazivFormatedOIB>
    <izvorni_sadrzaj>Croitoru company d.o.o., OIB 34381379262</izvorni_sadrzaj>
    <derivirana_varijabla naziv="DomainObject.Predmet.ProtustrankaNazivFormatedOIB_1">Croitoru company d.o.o., OIB 34381379262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Florentin-gerard Croitoru; vjerovnici</izvorni_sadrzaj>
    <derivirana_varijabla naziv="DomainObject.Predmet.StrankaFormated_1">  FINA Regionalni centar Zagreb; Florentin-gerard Croitoru; vjerovnici</derivirana_varijabla>
  </DomainObject.Predmet.StrankaFormated>
  <DomainObject.Predmet.StrankaFormatedOIB>
    <izvorni_sadrzaj>  FINA Regionalni centar Zagreb, OIB 85821130368; Florentin-gerard Croitoru, OIB 93943553511; vjerovnici</izvorni_sadrzaj>
    <derivirana_varijabla naziv="DomainObject.Predmet.StrankaFormatedOIB_1">  FINA Regionalni centar Zagreb, OIB 85821130368; Florentin-gerard Croitoru, OIB 93943553511; vjerovnici</derivirana_varijabla>
  </DomainObject.Predmet.StrankaFormatedOIB>
  <DomainObject.Predmet.StrankaFormatedWithAdress>
    <izvorni_sadrzaj> FINA Regionalni centar Zagreb, Trg svibanjskih žrtava 1995. 1, 10000 Zagreb; Florentin-gerard Croitoru, Loc. Moldova Veche 158, Caraş Severin; vjerovnici</izvorni_sadrzaj>
    <derivirana_varijabla naziv="DomainObject.Predmet.StrankaFormatedWithAdress_1"> FINA Regionalni centar Zagreb, Trg svibanjskih žrtava 1995. 1, 10000 Zagreb; Florentin-gerard Croitoru, Loc. Moldova Veche 158, Caraş Severin; vjerovnici</derivirana_varijabla>
  </DomainObject.Predmet.StrankaFormatedWithAdress>
  <DomainObject.Predmet.StrankaFormatedWithAdressOIB>
    <izvorni_sadrzaj> FINA Regionalni centar Zagreb, OIB 85821130368, Trg svibanjskih žrtava 1995. 1, 10000 Zagreb; Florentin-gerard Croitoru, OIB 93943553511, Loc. Moldova Veche 158, Caraş Severin; vjerovnici</izvorni_sadrzaj>
    <derivirana_varijabla naziv="DomainObject.Predmet.StrankaFormatedWithAdressOIB_1"> FINA Regionalni centar Zagreb, OIB 85821130368, Trg svibanjskih žrtava 1995. 1, 10000 Zagreb; Florentin-gerard Croitoru, OIB 93943553511, Loc. Moldova Veche 158, Caraş Severin; vjerovnici</derivirana_varijabla>
  </DomainObject.Predmet.StrankaFormatedWithAdressOIB>
  <DomainObject.Predmet.StrankaWithAdress>
    <izvorni_sadrzaj>FINA Regionalni centar Zagreb Trg svibanjskih žrtava 1995. 1,10000 Zagreb,Florentin-gerard Croitoru Loc. Moldova Veche 158,Caraş Severin,vjerovnici </izvorni_sadrzaj>
    <derivirana_varijabla naziv="DomainObject.Predmet.StrankaWithAdress_1">FINA Regionalni centar Zagreb Trg svibanjskih žrtava 1995. 1,10000 Zagreb,Florentin-gerard Croitoru Loc. Moldova Veche 158,Caraş Severin,vjerovnici </derivirana_varijabla>
  </DomainObject.Predmet.StrankaWithAdress>
  <DomainObject.Predmet.StrankaWithAdressOIB>
    <izvorni_sadrzaj>FINA Regionalni centar Zagreb, OIB 85821130368, Trg svibanjskih žrtava 1995. 1,10000 Zagreb,Florentin-gerard Croitoru, OIB 93943553511, Loc. Moldova Veche 158,Caraş Severin,vjerovnici</izvorni_sadrzaj>
    <derivirana_varijabla naziv="DomainObject.Predmet.StrankaWithAdressOIB_1">FINA Regionalni centar Zagreb, OIB 85821130368, Trg svibanjskih žrtava 1995. 1,10000 Zagreb,Florentin-gerard Croitoru, OIB 93943553511, Loc. Moldova Veche 158,Caraş Severin,vjerovnici</derivirana_varijabla>
  </DomainObject.Predmet.StrankaWithAdressOIB>
  <DomainObject.Predmet.StrankaNazivFormated>
    <izvorni_sadrzaj>FINA Regionalni centar Zagreb,Florentin-gerard Croitoru,vjerovnici</izvorni_sadrzaj>
    <derivirana_varijabla naziv="DomainObject.Predmet.StrankaNazivFormated_1">FINA Regionalni centar Zagreb,Florentin-gerard Croitoru,vjerovnici</derivirana_varijabla>
  </DomainObject.Predmet.StrankaNazivFormated>
  <DomainObject.Predmet.StrankaNazivFormatedOIB>
    <izvorni_sadrzaj>FINA Regionalni centar Zagreb, OIB 85821130368,Florentin-gerard Croitoru, OIB 93943553511,vjerovnici</izvorni_sadrzaj>
    <derivirana_varijabla naziv="DomainObject.Predmet.StrankaNazivFormatedOIB_1">FINA Regionalni centar Zagreb, OIB 85821130368,Florentin-gerard Croitoru, OIB 93943553511,vjerovnici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Florentin-gerard Croitoru</item>
      <item>vjerovnici</item>
    </izvorni_sadrzaj>
    <derivirana_varijabla naziv="DomainObject.Predmet.StrankaListFormated_1">
      <item>FINA Regionalni centar Zagreb</item>
      <item>Florentin-gerard Croitoru</item>
      <item>vjerovnici</item>
    </derivirana_varijabla>
  </DomainObject.Predmet.StrankaListFormated>
  <DomainObject.Predmet.StrankaListFormatedOIB>
    <izvorni_sadrzaj>
      <item>FINA Regionalni centar Zagreb, OIB 85821130368</item>
      <item>Florentin-gerard Croitoru, OIB 93943553511</item>
      <item>vjerovnici</item>
    </izvorni_sadrzaj>
    <derivirana_varijabla naziv="DomainObject.Predmet.StrankaListFormatedOIB_1">
      <item>FINA Regionalni centar Zagreb, OIB 85821130368</item>
      <item>Florentin-gerard Croitoru, OIB 93943553511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Florentin-gerard Croitoru, Loc. Moldova Veche 158, Caraş Severin</item>
      <item>vjerovnici</item>
    </izvorni_sadrzaj>
    <derivirana_varijabla naziv="DomainObject.Predmet.StrankaListFormatedWithAdress_1">
      <item>FINA Regionalni centar Zagreb, Trg svibanjskih žrtava 1995. 1, 10000 Zagreb</item>
      <item>Florentin-gerard Croitoru, Loc. Moldova Veche 158, Caraş Severin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Florentin-gerard Croitoru, OIB 93943553511, Loc. Moldova Veche 158, Caraş Severin</item>
      <item>vjerovnici</item>
    </izvorni_sadrzaj>
    <derivirana_varijabla naziv="DomainObject.Predmet.StrankaListFormatedWithAdressOIB_1">
      <item>FINA Regionalni centar Zagreb, OIB 85821130368, Trg svibanjskih žrtava 1995. 1, 10000 Zagreb</item>
      <item>Florentin-gerard Croitoru, OIB 93943553511, Loc. Moldova Veche 158, Caraş Severin</item>
      <item>vjerovnici</item>
    </derivirana_varijabla>
  </DomainObject.Predmet.StrankaListFormatedWithAdressOIB>
  <DomainObject.Predmet.StrankaListNazivFormated>
    <izvorni_sadrzaj>
      <item>FINA Regionalni centar Zagreb</item>
      <item>Florentin-gerard Croitoru</item>
      <item>vjerovnici</item>
    </izvorni_sadrzaj>
    <derivirana_varijabla naziv="DomainObject.Predmet.StrankaListNazivFormated_1">
      <item>FINA Regionalni centar Zagreb</item>
      <item>Florentin-gerard Croitoru</item>
      <item>vjerovnici</item>
    </derivirana_varijabla>
  </DomainObject.Predmet.StrankaListNazivFormated>
  <DomainObject.Predmet.StrankaListNazivFormatedOIB>
    <izvorni_sadrzaj>
      <item>FINA Regionalni centar Zagreb, OIB 85821130368</item>
      <item>Florentin-gerard Croitoru, OIB 93943553511</item>
      <item>vjerovnici</item>
    </izvorni_sadrzaj>
    <derivirana_varijabla naziv="DomainObject.Predmet.StrankaListNazivFormatedOIB_1">
      <item>FINA Regionalni centar Zagreb, OIB 85821130368</item>
      <item>Florentin-gerard Croitoru, OIB 93943553511</item>
      <item>vjerovnici</item>
    </derivirana_varijabla>
  </DomainObject.Predmet.StrankaListNazivFormatedOIB>
  <DomainObject.Predmet.ProtuStrankaListFormated>
    <izvorni_sadrzaj>
      <item>Croitoru company d.o.o.</item>
    </izvorni_sadrzaj>
    <derivirana_varijabla naziv="DomainObject.Predmet.ProtuStrankaListFormated_1">
      <item>Croitoru company d.o.o.</item>
    </derivirana_varijabla>
  </DomainObject.Predmet.ProtuStrankaListFormated>
  <DomainObject.Predmet.ProtuStrankaListFormatedOIB>
    <izvorni_sadrzaj>
      <item>Croitoru company d.o.o., OIB 34381379262</item>
    </izvorni_sadrzaj>
    <derivirana_varijabla naziv="DomainObject.Predmet.ProtuStrankaListFormatedOIB_1">
      <item>Croitoru company d.o.o., OIB 34381379262</item>
    </derivirana_varijabla>
  </DomainObject.Predmet.ProtuStrankaListFormatedOIB>
  <DomainObject.Predmet.ProtuStrankaListFormatedWithAdress>
    <izvorni_sadrzaj>
      <item>Croitoru company d.o.o., Željeznička cesta 16, 10000 Zagreb</item>
    </izvorni_sadrzaj>
    <derivirana_varijabla naziv="DomainObject.Predmet.ProtuStrankaListFormatedWithAdress_1">
      <item>Croitoru company d.o.o., Željeznička cesta 16, 10000 Zagreb</item>
    </derivirana_varijabla>
  </DomainObject.Predmet.ProtuStrankaListFormatedWithAdress>
  <DomainObject.Predmet.ProtuStrankaListFormatedWithAdressOIB>
    <izvorni_sadrzaj>
      <item>Croitoru company d.o.o., OIB 34381379262, Željeznička cesta 16, 10000 Zagreb</item>
    </izvorni_sadrzaj>
    <derivirana_varijabla naziv="DomainObject.Predmet.ProtuStrankaListFormatedWithAdressOIB_1">
      <item>Croitoru company d.o.o., OIB 34381379262, Željeznička cesta 16, 10000 Zagreb</item>
    </derivirana_varijabla>
  </DomainObject.Predmet.ProtuStrankaListFormatedWithAdressOIB>
  <DomainObject.Predmet.ProtuStrankaListNazivFormated>
    <izvorni_sadrzaj>
      <item>Croitoru company d.o.o.</item>
    </izvorni_sadrzaj>
    <derivirana_varijabla naziv="DomainObject.Predmet.ProtuStrankaListNazivFormated_1">
      <item>Croitoru company d.o.o.</item>
    </derivirana_varijabla>
  </DomainObject.Predmet.ProtuStrankaListNazivFormated>
  <DomainObject.Predmet.ProtuStrankaListNazivFormatedOIB>
    <izvorni_sadrzaj>
      <item>Croitoru company d.o.o., OIB 34381379262</item>
    </izvorni_sadrzaj>
    <derivirana_varijabla naziv="DomainObject.Predmet.ProtuStrankaListNazivFormatedOIB_1">
      <item>Croitoru company d.o.o., OIB 34381379262</item>
    </derivirana_varijabla>
  </DomainObject.Predmet.ProtuStrankaListNazivFormatedOIB>
  <DomainObject.Predmet.OstaliListFormated>
    <izvorni_sadrzaj>
      <item>Florentin-Gerard Croitoru</item>
    </izvorni_sadrzaj>
    <derivirana_varijabla naziv="DomainObject.Predmet.OstaliListFormated_1">
      <item>Florentin-Gerard Croitoru</item>
    </derivirana_varijabla>
  </DomainObject.Predmet.OstaliListFormated>
  <DomainObject.Predmet.OstaliListFormatedOIB>
    <izvorni_sadrzaj>
      <item>Florentin-Gerard Croitoru, OIB 93943553511</item>
    </izvorni_sadrzaj>
    <derivirana_varijabla naziv="DomainObject.Predmet.OstaliListFormatedOIB_1">
      <item>Florentin-Gerard Croitoru, OIB 93943553511</item>
    </derivirana_varijabla>
  </DomainObject.Predmet.OstaliListFormatedOIB>
  <DomainObject.Predmet.OstaliListFormatedWithAdress>
    <izvorni_sadrzaj>
      <item>Florentin-Gerard Croitoru, Loc. Moldova Veche 158, Caraş Severin</item>
    </izvorni_sadrzaj>
    <derivirana_varijabla naziv="DomainObject.Predmet.OstaliListFormatedWithAdress_1">
      <item>Florentin-Gerard Croitoru, Loc. Moldova Veche 158, Caraş Severin</item>
    </derivirana_varijabla>
  </DomainObject.Predmet.OstaliListFormatedWithAdress>
  <DomainObject.Predmet.OstaliListFormatedWithAdressOIB>
    <izvorni_sadrzaj>
      <item>Florentin-Gerard Croitoru, OIB 93943553511, Loc. Moldova Veche 158, Caraş Severin</item>
    </izvorni_sadrzaj>
    <derivirana_varijabla naziv="DomainObject.Predmet.OstaliListFormatedWithAdressOIB_1">
      <item>Florentin-Gerard Croitoru, OIB 93943553511, Loc. Moldova Veche 158, Caraş Severin</item>
    </derivirana_varijabla>
  </DomainObject.Predmet.OstaliListFormatedWithAdressOIB>
  <DomainObject.Predmet.OstaliListNazivFormated>
    <izvorni_sadrzaj>
      <item>Florentin-Gerard Croitoru</item>
    </izvorni_sadrzaj>
    <derivirana_varijabla naziv="DomainObject.Predmet.OstaliListNazivFormated_1">
      <item>Florentin-Gerard Croitoru</item>
    </derivirana_varijabla>
  </DomainObject.Predmet.OstaliListNazivFormated>
  <DomainObject.Predmet.OstaliListNazivFormatedOIB>
    <izvorni_sadrzaj>
      <item>Florentin-Gerard Croitoru, OIB 93943553511</item>
    </izvorni_sadrzaj>
    <derivirana_varijabla naziv="DomainObject.Predmet.OstaliListNazivFormatedOIB_1">
      <item>Florentin-Gerard Croitoru, OIB 93943553511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Croitoru company d.o.o.</izvorni_sadrzaj>
    <derivirana_varijabla naziv="DomainObject.Predmet.ProtustrankaIDrugi_1">Croitoru company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Croitoru company d.o.o., OIB 34381379262, Željeznička cesta 16, 10000 Zagreb</izvorni_sadrzaj>
    <derivirana_varijabla naziv="DomainObject.Predmet.ProtustrankaIDrugiAdressOIB_1">Croitoru company d.o.o., OIB 34381379262, Željeznička cesta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Croitoru company d.o.o.</item>
      <item>Florentin-gerard Croitoru</item>
      <item>Florentin-Gerard Croitoru</item>
      <item>vjerovnici</item>
    </izvorni_sadrzaj>
    <derivirana_varijabla naziv="DomainObject.Predmet.SudioniciListNaziv_1">
      <item>FINA Regionalni centar Zagreb</item>
      <item>Croitoru company d.o.o.</item>
      <item>Florentin-gerard Croitoru</item>
      <item>Florentin-Gerard Croitoru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Croitoru company d.o.o., OIB 34381379262, Željeznička cesta 16,10000 Zagreb</item>
      <item>Florentin-gerard Croitoru, OIB 93943553511, Loc. Moldova Veche 158,Caraş Severin</item>
      <item>Florentin-Gerard Croitoru, OIB 93943553511, Loc. Moldova Veche 158,Caraş Severin</item>
      <item>vjerovnici</item>
    </izvorni_sadrzaj>
    <derivirana_varijabla naziv="DomainObject.Predmet.SudioniciListAdressOIB_1">
      <item>FINA Regionalni centar Zagreb, OIB 85821130368, Trg svibanjskih žrtava 1995. 1,10000 Zagreb</item>
      <item>Croitoru company d.o.o., OIB 34381379262, Željeznička cesta 16,10000 Zagreb</item>
      <item>Florentin-gerard Croitoru, OIB 93943553511, Loc. Moldova Veche 158,Caraş Severin</item>
      <item>Florentin-Gerard Croitoru, OIB 93943553511, Loc. Moldova Veche 158,Caraş Severin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34381379262</item>
      <item>, OIB 93943553511</item>
      <item>, OIB 93943553511</item>
      <item>, OIB null</item>
    </izvorni_sadrzaj>
    <derivirana_varijabla naziv="DomainObject.Predmet.SudioniciListNazivOIB_1">
      <item>, OIB 85821130368</item>
      <item>, OIB 34381379262</item>
      <item>, OIB 93943553511</item>
      <item>, OIB 93943553511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87B5C-E18F-4933-9D99-B7B937AAE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671</properties:Words>
  <properties:Characters>3671</properties:Characters>
  <properties:Lines>80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2017-06-07T08:39:00Z</dcterms:created>
  <dc:creator>MINISTARSTVO PRAVOSUĐA</dc:creator>
  <cp:lastModifiedBy>Višnja Mihalić</cp:lastModifiedBy>
  <cp:lastPrinted>2017-06-07T08:39:00Z</cp:lastPrinted>
  <dcterms:modified xmlns:xsi="http://www.w3.org/2001/XMLSchema-instance" xsi:type="dcterms:W3CDTF">2017-06-07T08:41:00Z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