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0b70" w14:paraId="42f0b70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72A8C" w:rsidR="00562193" w:rsidRPr="00F35832"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="00057392">
        <w:t xml:space="preserve">   </w:t>
      </w:r>
      <w:r w:rsidR="00C15F55" w:rsidRPr="00F35832">
        <w:t xml:space="preserve">3 </w:t>
      </w:r>
      <w:r w:rsidR="00AA32CB">
        <w:t>St-</w:t>
      </w:r>
      <w:r w:rsidR="00B23F81">
        <w:t>6380/16-39</w:t>
      </w:r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  <w:r w:rsidR="004315DA">
        <w:t>U KARLOVCU</w:t>
      </w:r>
    </w:p>
    <w:p w:rsidRDefault="0076132F" w:rsidR="0076132F">
      <w:r w:rsidRPr="00F35832">
        <w:t xml:space="preserve">Karlovac, </w:t>
      </w:r>
      <w:r w:rsidR="00993DE3">
        <w:t>Trg hrvatskih branitelja 1</w:t>
      </w:r>
      <w:r w:rsidR="00511619">
        <w:t>/II</w:t>
      </w:r>
    </w:p>
    <w:p w:rsidRDefault="00FA3111" w:rsidR="00FA3111"/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B23F81" w:rsidP="00C4577E" w:rsidR="00DB1200">
      <w:pPr>
        <w:ind w:firstLine="708"/>
        <w:jc w:val="both"/>
      </w:pPr>
      <w:r w:rsidRPr="00B23F81">
        <w:t xml:space="preserve">Trgovački sud u Zagrebu, Stalna služba u Karlovcu, po stečajnom sucu Vesni Fundurulić Perišin,  u stečajnom postupku nad stečajnim dužnikom AVIUS d.o.o. u stečaju Hrvatska Kostajnica, Antuna </w:t>
      </w:r>
      <w:r>
        <w:t>Pavičića 2, OIB: 87835131618, 16</w:t>
      </w:r>
      <w:r w:rsidRPr="00B23F81">
        <w:t>. listopada 2018.,</w:t>
      </w:r>
    </w:p>
    <w:p w:rsidRDefault="00B23F81" w:rsidP="00C4577E" w:rsidR="00B23F81" w:rsidRPr="00F35832">
      <w:pPr>
        <w:ind w:firstLine="708"/>
        <w:jc w:val="both"/>
      </w:pPr>
    </w:p>
    <w:p w:rsidRDefault="00B72A8C" w:rsidP="006B22DC" w:rsidR="00B043EC">
      <w:pPr>
        <w:jc w:val="center"/>
      </w:pPr>
      <w:r w:rsidRPr="00F35832">
        <w:t>r i j e š i o    j e</w:t>
      </w:r>
    </w:p>
    <w:p w:rsidRDefault="0057145F" w:rsidP="006B22DC" w:rsidR="0057145F">
      <w:pPr>
        <w:jc w:val="center"/>
      </w:pPr>
    </w:p>
    <w:p w:rsidRDefault="0057145F" w:rsidP="0057145F" w:rsidR="00621D18">
      <w:pPr>
        <w:jc w:val="both"/>
      </w:pPr>
      <w:r>
        <w:tab/>
      </w:r>
      <w:r w:rsidR="00B23F81">
        <w:t>Skupština</w:t>
      </w:r>
      <w:r w:rsidR="00511619">
        <w:t xml:space="preserve"> vjerovnika </w:t>
      </w:r>
      <w:r w:rsidR="00621D18">
        <w:t>zakazan</w:t>
      </w:r>
      <w:r w:rsidR="00B23F81">
        <w:t>a</w:t>
      </w:r>
      <w:r w:rsidR="00621D18">
        <w:t xml:space="preserve"> za </w:t>
      </w:r>
      <w:r w:rsidR="00B23F81">
        <w:t>16. studenog</w:t>
      </w:r>
      <w:r w:rsidR="00511619">
        <w:t xml:space="preserve"> 2018</w:t>
      </w:r>
      <w:r w:rsidR="00621D18">
        <w:t xml:space="preserve">. </w:t>
      </w:r>
      <w:r w:rsidR="00511619">
        <w:t xml:space="preserve">s početkom </w:t>
      </w:r>
      <w:r w:rsidR="00621D18">
        <w:t>u 10,00</w:t>
      </w:r>
      <w:r w:rsidR="00511619">
        <w:t xml:space="preserve"> </w:t>
      </w:r>
      <w:r w:rsidR="00B23F81">
        <w:t xml:space="preserve">sati </w:t>
      </w:r>
      <w:r w:rsidR="00621D18">
        <w:t>prelaže se za</w:t>
      </w:r>
    </w:p>
    <w:p w:rsidRDefault="0057145F" w:rsidP="0057145F" w:rsidR="0057145F">
      <w:pPr>
        <w:jc w:val="both"/>
      </w:pPr>
    </w:p>
    <w:p w:rsidRDefault="00B23F81" w:rsidP="00E725D8" w:rsidR="00E725D8">
      <w:pPr>
        <w:jc w:val="center"/>
        <w:rPr>
          <w:b/>
        </w:rPr>
      </w:pPr>
      <w:r>
        <w:rPr>
          <w:b/>
        </w:rPr>
        <w:t>21. studenog</w:t>
      </w:r>
      <w:r w:rsidR="0057145F" w:rsidRPr="00E725D8">
        <w:rPr>
          <w:b/>
        </w:rPr>
        <w:t xml:space="preserve"> 201</w:t>
      </w:r>
      <w:r w:rsidR="00511619">
        <w:rPr>
          <w:b/>
        </w:rPr>
        <w:t>8</w:t>
      </w:r>
      <w:r w:rsidR="0057145F" w:rsidRPr="00E725D8">
        <w:rPr>
          <w:b/>
        </w:rPr>
        <w:t xml:space="preserve">. u </w:t>
      </w:r>
      <w:r w:rsidR="009704DA">
        <w:rPr>
          <w:b/>
        </w:rPr>
        <w:t>1</w:t>
      </w:r>
      <w:r>
        <w:rPr>
          <w:b/>
        </w:rPr>
        <w:t>2</w:t>
      </w:r>
      <w:r w:rsidR="009704DA">
        <w:rPr>
          <w:b/>
        </w:rPr>
        <w:t>,00</w:t>
      </w:r>
      <w:r w:rsidR="0057145F" w:rsidRPr="00E725D8">
        <w:rPr>
          <w:b/>
        </w:rPr>
        <w:t xml:space="preserve"> sati,</w:t>
      </w:r>
      <w:r w:rsidR="00E725D8" w:rsidRPr="00E725D8">
        <w:rPr>
          <w:b/>
        </w:rPr>
        <w:t xml:space="preserve"> </w:t>
      </w:r>
    </w:p>
    <w:p w:rsidRDefault="00E725D8" w:rsidP="00E725D8" w:rsidR="00E725D8">
      <w:pPr>
        <w:jc w:val="center"/>
        <w:rPr>
          <w:b/>
        </w:rPr>
      </w:pPr>
    </w:p>
    <w:p w:rsidRDefault="00511619" w:rsidP="00E94A67" w:rsidR="0057145F" w:rsidRPr="00E725D8">
      <w:pPr>
        <w:jc w:val="both"/>
        <w:rPr>
          <w:b/>
        </w:rPr>
      </w:pPr>
      <w:r w:rsidRPr="00511619">
        <w:rPr>
          <w:b/>
        </w:rPr>
        <w:t>u Trgovačkom sudu u Zagrebu, Stalna služba u Karlovcu, Karlovac, Trg hrvatskih branitelja 1/II, soba broj 205</w:t>
      </w:r>
      <w:r w:rsidR="00511D00">
        <w:rPr>
          <w:b/>
        </w:rPr>
        <w:t>.</w:t>
      </w:r>
    </w:p>
    <w:p w:rsidRDefault="0057145F" w:rsidP="006C4869" w:rsidR="0076132F" w:rsidRPr="00F35832">
      <w:pPr>
        <w:jc w:val="center"/>
      </w:pPr>
      <w:r>
        <w:t xml:space="preserve"> </w:t>
      </w:r>
    </w:p>
    <w:p w:rsidRDefault="00B043EC" w:rsidP="00EB3B77" w:rsidR="00FA3111">
      <w:pPr>
        <w:jc w:val="center"/>
      </w:pPr>
      <w:r w:rsidRPr="00F35832">
        <w:t>U Karlovcu</w:t>
      </w:r>
      <w:r w:rsidR="0056032A" w:rsidRPr="00F35832">
        <w:t xml:space="preserve"> </w:t>
      </w:r>
      <w:r w:rsidR="00B23F81">
        <w:t>16. listopada</w:t>
      </w:r>
      <w:r w:rsidR="00DD343A">
        <w:t xml:space="preserve"> 201</w:t>
      </w:r>
      <w:r w:rsidR="00511619">
        <w:t>8</w:t>
      </w:r>
      <w:r w:rsidR="00DD343A">
        <w:t>.</w:t>
      </w:r>
    </w:p>
    <w:p w:rsidRDefault="006C4869" w:rsidP="00EB3B77" w:rsidR="006C4869" w:rsidRPr="00F35832">
      <w:pPr>
        <w:jc w:val="center"/>
      </w:pPr>
    </w:p>
    <w:p w:rsidRDefault="006B22DC" w:rsidP="007509CD" w:rsidR="007509CD" w:rsidRPr="00F35832">
      <w:pPr>
        <w:ind w:left="6372"/>
      </w:pPr>
      <w:r w:rsidRPr="00F35832">
        <w:t xml:space="preserve">        </w:t>
      </w:r>
      <w:r w:rsidR="0064010F">
        <w:t xml:space="preserve">          </w:t>
      </w:r>
      <w:r w:rsidRPr="00F35832">
        <w:t>Sudac</w:t>
      </w:r>
      <w:r w:rsidR="00947731" w:rsidRPr="00F35832">
        <w:t>:</w:t>
      </w:r>
    </w:p>
    <w:p w:rsidRDefault="00A44031" w:rsidP="00067077" w:rsidR="00402141">
      <w:pPr>
        <w:jc w:val="right"/>
      </w:pPr>
      <w:r w:rsidRPr="00F35832">
        <w:t xml:space="preserve">                                                                             </w:t>
      </w:r>
      <w:r w:rsidR="00D472BF" w:rsidRPr="00F35832">
        <w:t>Vesna Fundurulić Perišin</w:t>
      </w:r>
      <w:r w:rsidR="0060132F">
        <w:t>, v.r.</w:t>
      </w:r>
    </w:p>
    <w:p w:rsidRDefault="0060132F" w:rsidP="00067077" w:rsidR="0060132F">
      <w:pPr>
        <w:jc w:val="right"/>
      </w:pPr>
    </w:p>
    <w:p w:rsidRDefault="0060132F" w:rsidP="00067077" w:rsidR="0060132F">
      <w:pPr>
        <w:jc w:val="right"/>
      </w:pPr>
      <w:r>
        <w:t>Za točnost otpravka-</w:t>
      </w:r>
    </w:p>
    <w:p w:rsidRDefault="0060132F" w:rsidP="00067077" w:rsidR="0060132F">
      <w:pPr>
        <w:jc w:val="right"/>
      </w:pPr>
      <w:r>
        <w:t>ovlašteni službenik:</w:t>
      </w:r>
    </w:p>
    <w:p w:rsidRDefault="0060132F" w:rsidP="00067077" w:rsidR="0060132F">
      <w:pPr>
        <w:jc w:val="right"/>
      </w:pPr>
      <w:r>
        <w:t>Žana Livaja</w:t>
      </w:r>
    </w:p>
    <w:p w:rsidRDefault="00796AF3" w:rsidP="00067077" w:rsidR="00796AF3">
      <w:pPr>
        <w:jc w:val="right"/>
      </w:pPr>
    </w:p>
    <w:p w:rsidRDefault="004A723A" w:rsidP="00067077" w:rsidR="004A723A">
      <w:pPr>
        <w:jc w:val="right"/>
      </w:pPr>
    </w:p>
    <w:p w:rsidRDefault="00234546" w:rsidP="00A44031" w:rsidR="00234546" w:rsidRPr="00F35832">
      <w:pPr>
        <w:jc w:val="right"/>
      </w:pPr>
    </w:p>
    <w:p w:rsidRDefault="00D472BF" w:rsidP="007509CD" w:rsidR="00D472BF" w:rsidRPr="00F35832">
      <w:pPr>
        <w:ind w:left="6372"/>
        <w:rPr>
          <w:b/>
        </w:rPr>
      </w:pPr>
    </w:p>
    <w:sectPr w:rsidSect="00057392" w:rsidR="00D472BF" w:rsidRPr="00F35832">
      <w:headerReference w:type="even" r:id="rId11"/>
      <w:headerReference w:type="default" r:id="rId12"/>
      <w:pgSz w:code="9" w:h="16838" w:w="11906"/>
      <w:pgMar w:gutter="0" w:footer="709" w:header="709" w:left="1418" w:bottom="249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4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729"/>
    <w:rsid w:val="00025AAB"/>
    <w:rsid w:val="0002712C"/>
    <w:rsid w:val="00043029"/>
    <w:rsid w:val="0004659F"/>
    <w:rsid w:val="00053C67"/>
    <w:rsid w:val="0005734F"/>
    <w:rsid w:val="00057392"/>
    <w:rsid w:val="00060BD8"/>
    <w:rsid w:val="00067077"/>
    <w:rsid w:val="00074A16"/>
    <w:rsid w:val="00074D8F"/>
    <w:rsid w:val="00095841"/>
    <w:rsid w:val="000A4CE9"/>
    <w:rsid w:val="000A69D3"/>
    <w:rsid w:val="000B2C17"/>
    <w:rsid w:val="000E55FC"/>
    <w:rsid w:val="000F3F9C"/>
    <w:rsid w:val="00100D40"/>
    <w:rsid w:val="0010456E"/>
    <w:rsid w:val="00106A77"/>
    <w:rsid w:val="001113E9"/>
    <w:rsid w:val="00127874"/>
    <w:rsid w:val="00130546"/>
    <w:rsid w:val="001368CF"/>
    <w:rsid w:val="00162222"/>
    <w:rsid w:val="001747E4"/>
    <w:rsid w:val="00192A40"/>
    <w:rsid w:val="00194BB3"/>
    <w:rsid w:val="001A3296"/>
    <w:rsid w:val="001C185D"/>
    <w:rsid w:val="001C377C"/>
    <w:rsid w:val="00234546"/>
    <w:rsid w:val="0024292F"/>
    <w:rsid w:val="0024426B"/>
    <w:rsid w:val="00244285"/>
    <w:rsid w:val="002829E5"/>
    <w:rsid w:val="00282B80"/>
    <w:rsid w:val="002C5D5A"/>
    <w:rsid w:val="002D7955"/>
    <w:rsid w:val="00304278"/>
    <w:rsid w:val="00307056"/>
    <w:rsid w:val="00325575"/>
    <w:rsid w:val="003614FA"/>
    <w:rsid w:val="00363BBB"/>
    <w:rsid w:val="00385EEE"/>
    <w:rsid w:val="00394BAD"/>
    <w:rsid w:val="003B2AD7"/>
    <w:rsid w:val="003C04B1"/>
    <w:rsid w:val="003F5DFA"/>
    <w:rsid w:val="00402141"/>
    <w:rsid w:val="004151C1"/>
    <w:rsid w:val="00420894"/>
    <w:rsid w:val="00421BEF"/>
    <w:rsid w:val="004315DA"/>
    <w:rsid w:val="004333B9"/>
    <w:rsid w:val="00443FBA"/>
    <w:rsid w:val="00445DAE"/>
    <w:rsid w:val="00450829"/>
    <w:rsid w:val="00451EBE"/>
    <w:rsid w:val="004622FC"/>
    <w:rsid w:val="00471DDB"/>
    <w:rsid w:val="00491571"/>
    <w:rsid w:val="00493C79"/>
    <w:rsid w:val="004A723A"/>
    <w:rsid w:val="004D518E"/>
    <w:rsid w:val="004E3C99"/>
    <w:rsid w:val="004E5D96"/>
    <w:rsid w:val="004F6851"/>
    <w:rsid w:val="00503B74"/>
    <w:rsid w:val="00511619"/>
    <w:rsid w:val="00511D00"/>
    <w:rsid w:val="005139C3"/>
    <w:rsid w:val="005435A3"/>
    <w:rsid w:val="00543F64"/>
    <w:rsid w:val="005453E0"/>
    <w:rsid w:val="0056032A"/>
    <w:rsid w:val="00562193"/>
    <w:rsid w:val="0057145F"/>
    <w:rsid w:val="00573173"/>
    <w:rsid w:val="00595C19"/>
    <w:rsid w:val="005B1DEA"/>
    <w:rsid w:val="005D5DE8"/>
    <w:rsid w:val="005E41FA"/>
    <w:rsid w:val="005E480E"/>
    <w:rsid w:val="005F43D5"/>
    <w:rsid w:val="005F56E4"/>
    <w:rsid w:val="0060132F"/>
    <w:rsid w:val="0060579E"/>
    <w:rsid w:val="00611817"/>
    <w:rsid w:val="006147FA"/>
    <w:rsid w:val="00621D18"/>
    <w:rsid w:val="00627A54"/>
    <w:rsid w:val="00634708"/>
    <w:rsid w:val="0064010F"/>
    <w:rsid w:val="00661BA2"/>
    <w:rsid w:val="00663AE3"/>
    <w:rsid w:val="00667499"/>
    <w:rsid w:val="00694CD2"/>
    <w:rsid w:val="00697B44"/>
    <w:rsid w:val="006B1DB7"/>
    <w:rsid w:val="006B22DC"/>
    <w:rsid w:val="006C4869"/>
    <w:rsid w:val="006C7FDE"/>
    <w:rsid w:val="006F7111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93B2E"/>
    <w:rsid w:val="00796AF3"/>
    <w:rsid w:val="007A2754"/>
    <w:rsid w:val="007B1BF0"/>
    <w:rsid w:val="007D6E02"/>
    <w:rsid w:val="007F4EA2"/>
    <w:rsid w:val="00806C51"/>
    <w:rsid w:val="008241EE"/>
    <w:rsid w:val="00830FD4"/>
    <w:rsid w:val="00852500"/>
    <w:rsid w:val="008606AE"/>
    <w:rsid w:val="00861CD8"/>
    <w:rsid w:val="00864A4A"/>
    <w:rsid w:val="0087354A"/>
    <w:rsid w:val="00887AC0"/>
    <w:rsid w:val="008A61D0"/>
    <w:rsid w:val="008B1337"/>
    <w:rsid w:val="008B479C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91074"/>
    <w:rsid w:val="00993DE3"/>
    <w:rsid w:val="00995F42"/>
    <w:rsid w:val="009A3A8E"/>
    <w:rsid w:val="009C1416"/>
    <w:rsid w:val="009D5F10"/>
    <w:rsid w:val="009D7923"/>
    <w:rsid w:val="00A14CF2"/>
    <w:rsid w:val="00A31159"/>
    <w:rsid w:val="00A44031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5A83"/>
    <w:rsid w:val="00B043EC"/>
    <w:rsid w:val="00B065F5"/>
    <w:rsid w:val="00B106BD"/>
    <w:rsid w:val="00B16AA7"/>
    <w:rsid w:val="00B219F2"/>
    <w:rsid w:val="00B23F81"/>
    <w:rsid w:val="00B63BF1"/>
    <w:rsid w:val="00B66B98"/>
    <w:rsid w:val="00B72A8C"/>
    <w:rsid w:val="00B800E6"/>
    <w:rsid w:val="00B81753"/>
    <w:rsid w:val="00B8176E"/>
    <w:rsid w:val="00B94C21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F55"/>
    <w:rsid w:val="00C24773"/>
    <w:rsid w:val="00C43494"/>
    <w:rsid w:val="00C4577E"/>
    <w:rsid w:val="00C76944"/>
    <w:rsid w:val="00C959E4"/>
    <w:rsid w:val="00CA1D8E"/>
    <w:rsid w:val="00CA5973"/>
    <w:rsid w:val="00CA7DE1"/>
    <w:rsid w:val="00CD1904"/>
    <w:rsid w:val="00CD6728"/>
    <w:rsid w:val="00CE18F1"/>
    <w:rsid w:val="00CE399E"/>
    <w:rsid w:val="00CE6301"/>
    <w:rsid w:val="00D10092"/>
    <w:rsid w:val="00D17DFC"/>
    <w:rsid w:val="00D2050E"/>
    <w:rsid w:val="00D247FF"/>
    <w:rsid w:val="00D2677B"/>
    <w:rsid w:val="00D472BF"/>
    <w:rsid w:val="00D51C2E"/>
    <w:rsid w:val="00D543DE"/>
    <w:rsid w:val="00D63C01"/>
    <w:rsid w:val="00D90B50"/>
    <w:rsid w:val="00DA0298"/>
    <w:rsid w:val="00DB1200"/>
    <w:rsid w:val="00DD1222"/>
    <w:rsid w:val="00DD343A"/>
    <w:rsid w:val="00E07A6F"/>
    <w:rsid w:val="00E14D98"/>
    <w:rsid w:val="00E3187A"/>
    <w:rsid w:val="00E476FC"/>
    <w:rsid w:val="00E65A5D"/>
    <w:rsid w:val="00E725D8"/>
    <w:rsid w:val="00E87510"/>
    <w:rsid w:val="00E94A67"/>
    <w:rsid w:val="00E9630D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1B47"/>
    <w:rsid w:val="00F4527F"/>
    <w:rsid w:val="00F6170E"/>
    <w:rsid w:val="00F71F19"/>
    <w:rsid w:val="00F72C98"/>
    <w:rsid w:val="00FA0BA6"/>
    <w:rsid w:val="00FA3111"/>
    <w:rsid w:val="00FC046E"/>
    <w:rsid w:val="00FD1C0A"/>
    <w:rsid w:val="00FE613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3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3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3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3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3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3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3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3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6380</izvorni_sadrzaj>
    <derivirana_varijabla naziv="DomainObject.Predmet.Broj_1">6380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St-6380/2016</izvorni_sadrzaj>
    <derivirana_varijabla naziv="DomainObject.Predmet.OznakaBroj_1">St-6380/2016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AVIUS d.o.o.</izvorni_sadrzaj>
    <derivirana_varijabla naziv="DomainObject.Predmet.ProtustrankaFormated_1">  AVIUS d.o.o.</derivirana_varijabla>
  </DomainObject.Predmet.ProtustrankaFormated>
  <DomainObject.Predmet.ProtustrankaFormatedOIB>
    <izvorni_sadrzaj>  AVIUS d.o.o., OIB 87835131618</izvorni_sadrzaj>
    <derivirana_varijabla naziv="DomainObject.Predmet.ProtustrankaFormatedOIB_1">  AVIUS d.o.o., OIB 87835131618</derivirana_varijabla>
  </DomainObject.Predmet.ProtustrankaFormatedOIB>
  <DomainObject.Predmet.ProtustrankaFormatedWithAdress>
    <izvorni_sadrzaj> AVIUS d.o.o., Antuna Pavičića 2, 44430 Hrvatska Kostajnica</izvorni_sadrzaj>
    <derivirana_varijabla naziv="DomainObject.Predmet.ProtustrankaFormatedWithAdress_1"> AVIUS d.o.o., Antuna Pavičića 2, 44430 Hrvatska Kostajnica</derivirana_varijabla>
  </DomainObject.Predmet.ProtustrankaFormatedWithAdress>
  <DomainObject.Predmet.ProtustrankaFormatedWithAdressOIB>
    <izvorni_sadrzaj> AVIUS d.o.o., OIB 87835131618, Antuna Pavičića 2, 44430 Hrvatska Kostajnica</izvorni_sadrzaj>
    <derivirana_varijabla naziv="DomainObject.Predmet.ProtustrankaFormatedWithAdressOIB_1"> AVIUS d.o.o., OIB 87835131618, Antuna Pavičića 2, 44430 Hrvatska Kostajnica</derivirana_varijabla>
  </DomainObject.Predmet.ProtustrankaFormatedWithAdressOIB>
  <DomainObject.Predmet.ProtustrankaWithAdress>
    <izvorni_sadrzaj>AVIUS d.o.o. Antuna Pavičića 2, 44430 Hrvatska Kostajnica</izvorni_sadrzaj>
    <derivirana_varijabla naziv="DomainObject.Predmet.ProtustrankaWithAdress_1">AVIUS d.o.o. Antuna Pavičića 2, 44430 Hrvatska Kostajnica</derivirana_varijabla>
  </DomainObject.Predmet.ProtustrankaWithAdress>
  <DomainObject.Predmet.ProtustrankaWithAdressOIB>
    <izvorni_sadrzaj>AVIUS d.o.o., OIB 87835131618, Antuna Pavičića 2, 44430 Hrvatska Kostajnica</izvorni_sadrzaj>
    <derivirana_varijabla naziv="DomainObject.Predmet.ProtustrankaWithAdressOIB_1">AVIUS d.o.o., OIB 87835131618, Antuna Pavičića 2, 44430 Hrvatska Kostajnica</derivirana_varijabla>
  </DomainObject.Predmet.ProtustrankaWithAdressOIB>
  <DomainObject.Predmet.ProtustrankaNazivFormated>
    <izvorni_sadrzaj>AVIUS d.o.o.</izvorni_sadrzaj>
    <derivirana_varijabla naziv="DomainObject.Predmet.ProtustrankaNazivFormated_1">AVIUS d.o.o.</derivirana_varijabla>
  </DomainObject.Predmet.ProtustrankaNazivFormated>
  <DomainObject.Predmet.ProtustrankaNazivFormatedOIB>
    <izvorni_sadrzaj>AVIUS d.o.o., OIB 87835131618</izvorni_sadrzaj>
    <derivirana_varijabla naziv="DomainObject.Predmet.ProtustrankaNazivFormatedOIB_1">AVIUS d.o.o., OIB 87835131618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Vaba d.d. banka Varaždin</izvorni_sadrzaj>
    <derivirana_varijabla naziv="DomainObject.Predmet.StrankaFormated_1">  FINA Regionalni centar Zagreb; Vaba d.d. banka Varaždin</derivirana_varijabla>
  </DomainObject.Predmet.StrankaFormated>
  <DomainObject.Predmet.StrankaFormatedOIB>
    <izvorni_sadrzaj>  FINA Regionalni centar Zagreb, OIB 85821130368; Vaba d.d. banka Varaždin, OIB 38182927268</izvorni_sadrzaj>
    <derivirana_varijabla naziv="DomainObject.Predmet.StrankaFormatedOIB_1">  FINA Regionalni centar Zagreb, OIB 85821130368; Vaba d.d. banka Varaždin, OIB 38182927268</derivirana_varijabla>
  </DomainObject.Predmet.StrankaFormatedOIB>
  <DomainObject.Predmet.StrankaFormatedWithAdress>
    <izvorni_sadrzaj> FINA Regionalni centar Zagreb, Trg svibanjskih žrtava 1995. 1, 10000 Zagreb; Vaba d.d. banka Varaždin, Aleja Kralja Zvonimira 1, 42000 Varaždin</izvorni_sadrzaj>
    <derivirana_varijabla naziv="DomainObject.Predmet.StrankaFormatedWithAdress_1"> FINA Regionalni centar Zagreb, Trg svibanjskih žrtava 1995. 1, 10000 Zagreb; Vaba d.d. banka Varaždin, Aleja Kralja Zvonimira 1, 42000 Varaždin</derivirana_varijabla>
  </DomainObject.Predmet.StrankaFormatedWithAdress>
  <DomainObject.Predmet.StrankaFormatedWithAdressOIB>
    <izvorni_sadrzaj> FINA Regionalni centar Zagreb, OIB 85821130368, Trg svibanjskih žrtava 1995. 1, 10000 Zagreb; Vaba d.d. banka Varaždin, OIB 38182927268, Aleja Kralja Zvonimira 1, 42000 Varaždin</izvorni_sadrzaj>
    <derivirana_varijabla naziv="DomainObject.Predmet.StrankaFormatedWithAdressOIB_1"> FINA Regionalni centar Zagreb, OIB 85821130368, Trg svibanjskih žrtava 1995. 1, 10000 Zagreb; Vaba d.d. banka Varaždin, OIB 38182927268, Aleja Kralja Zvonimira 1, 42000 Varaždin</derivirana_varijabla>
  </DomainObject.Predmet.StrankaFormatedWithAdressOIB>
  <DomainObject.Predmet.StrankaWithAdress>
    <izvorni_sadrzaj>FINA Regionalni centar Zagreb Trg svibanjskih žrtava 1995. 1,10000 Zagreb,Vaba d.d. banka Varaždin Aleja Kralja Zvonimira 1,42000 Varaždin</izvorni_sadrzaj>
    <derivirana_varijabla naziv="DomainObject.Predmet.StrankaWithAdress_1">FINA Regionalni centar Zagreb Trg svibanjskih žrtava 1995. 1,10000 Zagreb,Vaba d.d. banka Varaždin Aleja Kralja Zvonimira 1,42000 Varaždin</derivirana_varijabla>
  </DomainObject.Predmet.StrankaWithAdress>
  <DomainObject.Predmet.StrankaWithAdressOIB>
    <izvorni_sadrzaj>FINA Regionalni centar Zagreb, OIB 85821130368, Trg svibanjskih žrtava 1995. 1,10000 Zagreb,Vaba d.d. banka Varaždin, OIB 38182927268, Aleja Kralja Zvonimira 1,42000 Varaždin</izvorni_sadrzaj>
    <derivirana_varijabla naziv="DomainObject.Predmet.StrankaWithAdressOIB_1">FINA Regionalni centar Zagreb, OIB 85821130368, Trg svibanjskih žrtava 1995. 1,10000 Zagreb,Vaba d.d. banka Varaždin, OIB 38182927268, Aleja Kralja Zvonimira 1,42000 Varaždin</derivirana_varijabla>
  </DomainObject.Predmet.StrankaWithAdressOIB>
  <DomainObject.Predmet.StrankaNazivFormated>
    <izvorni_sadrzaj>FINA Regionalni centar Zagreb,Vaba d.d. banka Varaždin</izvorni_sadrzaj>
    <derivirana_varijabla naziv="DomainObject.Predmet.StrankaNazivFormated_1">FINA Regionalni centar Zagreb,Vaba d.d. banka Varaždin</derivirana_varijabla>
  </DomainObject.Predmet.StrankaNazivFormated>
  <DomainObject.Predmet.StrankaNazivFormatedOIB>
    <izvorni_sadrzaj>FINA Regionalni centar Zagreb, OIB 85821130368,Vaba d.d. banka Varaždin, OIB 38182927268</izvorni_sadrzaj>
    <derivirana_varijabla naziv="DomainObject.Predmet.StrankaNazivFormatedOIB_1">FINA Regionalni centar Zagreb, OIB 85821130368,Vaba d.d. banka Varaždin, OIB 38182927268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Vaba d.d. banka Varaždin</item>
    </izvorni_sadrzaj>
    <derivirana_varijabla naziv="DomainObject.Predmet.StrankaListFormated_1">
      <item>FINA Regionalni centar Zagreb</item>
      <item>Vaba d.d. banka Varaždin</item>
    </derivirana_varijabla>
  </DomainObject.Predmet.StrankaListFormated>
  <DomainObject.Predmet.StrankaListFormatedOIB>
    <izvorni_sadrzaj>
      <item>FINA Regionalni centar Zagreb, OIB 85821130368</item>
      <item>Vaba d.d. banka Varaždin, OIB 38182927268</item>
    </izvorni_sadrzaj>
    <derivirana_varijabla naziv="DomainObject.Predmet.StrankaListFormatedOIB_1">
      <item>FINA Regionalni centar Zagreb, OIB 85821130368</item>
      <item>Vaba d.d. banka Varaždin, OIB 38182927268</item>
    </derivirana_varijabla>
  </DomainObject.Predmet.StrankaListFormatedOIB>
  <DomainObject.Predmet.StrankaListFormatedWithAdress>
    <izvorni_sadrzaj>
      <item>FINA Regionalni centar Zagreb, Trg svibanjskih žrtava 1995. 1, 10000 Zagreb</item>
      <item>Vaba d.d. banka Varaždin, Aleja Kralja Zvonimira 1, 42000 Varaždin</item>
    </izvorni_sadrzaj>
    <derivirana_varijabla naziv="DomainObject.Predmet.StrankaListFormatedWithAdress_1">
      <item>FINA Regionalni centar Zagreb, Trg svibanjskih žrtava 1995. 1, 10000 Zagreb</item>
      <item>Vaba d.d. banka Varaždin, Aleja Kralja Zvonimira 1, 42000 Varaždin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Vaba d.d. banka Varaždin, OIB 38182927268, Aleja Kralja Zvonimira 1, 42000 Varaždin</item>
    </izvorni_sadrzaj>
    <derivirana_varijabla naziv="DomainObject.Predmet.StrankaListFormatedWithAdressOIB_1">
      <item>FINA Regionalni centar Zagreb, OIB 85821130368, Trg svibanjskih žrtava 1995. 1, 10000 Zagreb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FINA Regionalni centar Zagreb</item>
      <item>Vaba d.d. banka Varaždin</item>
    </izvorni_sadrzaj>
    <derivirana_varijabla naziv="DomainObject.Predmet.StrankaListNazivFormated_1">
      <item>FINA Regionalni centar Zagreb</item>
      <item>Vaba d.d. banka Varaždin</item>
    </derivirana_varijabla>
  </DomainObject.Predmet.StrankaListNazivFormated>
  <DomainObject.Predmet.StrankaListNazivFormatedOIB>
    <izvorni_sadrzaj>
      <item>FINA Regionalni centar Zagreb, OIB 85821130368</item>
      <item>Vaba d.d. banka Varaždin, OIB 38182927268</item>
    </izvorni_sadrzaj>
    <derivirana_varijabla naziv="DomainObject.Predmet.StrankaListNazivFormatedOIB_1">
      <item>FINA Regionalni centar Zagreb, OIB 85821130368</item>
      <item>Vaba d.d. banka Varaždin, OIB 38182927268</item>
    </derivirana_varijabla>
  </DomainObject.Predmet.StrankaListNazivFormatedOIB>
  <DomainObject.Predmet.ProtuStrankaListFormated>
    <izvorni_sadrzaj>
      <item>AVIUS d.o.o.</item>
    </izvorni_sadrzaj>
    <derivirana_varijabla naziv="DomainObject.Predmet.ProtuStrankaListFormated_1">
      <item>AVIUS d.o.o.</item>
    </derivirana_varijabla>
  </DomainObject.Predmet.ProtuStrankaListFormated>
  <DomainObject.Predmet.ProtuStrankaListFormatedOIB>
    <izvorni_sadrzaj>
      <item>AVIUS d.o.o., OIB 87835131618</item>
    </izvorni_sadrzaj>
    <derivirana_varijabla naziv="DomainObject.Predmet.ProtuStrankaListFormatedOIB_1">
      <item>AVIUS d.o.o., OIB 87835131618</item>
    </derivirana_varijabla>
  </DomainObject.Predmet.ProtuStrankaListFormatedOIB>
  <DomainObject.Predmet.ProtuStrankaListFormatedWithAdress>
    <izvorni_sadrzaj>
      <item>AVIUS d.o.o., Antuna Pavičića 2, 44430 Hrvatska Kostajnica</item>
    </izvorni_sadrzaj>
    <derivirana_varijabla naziv="DomainObject.Predmet.ProtuStrankaListFormatedWithAdress_1">
      <item>AVIUS d.o.o., Antuna Pavičića 2, 44430 Hrvatska Kostajnica</item>
    </derivirana_varijabla>
  </DomainObject.Predmet.ProtuStrankaListFormatedWithAdress>
  <DomainObject.Predmet.ProtuStrankaListFormatedWithAdressOIB>
    <izvorni_sadrzaj>
      <item>AVIUS d.o.o., OIB 87835131618, Antuna Pavičića 2, 44430 Hrvatska Kostajnica</item>
    </izvorni_sadrzaj>
    <derivirana_varijabla naziv="DomainObject.Predmet.ProtuStrankaListFormatedWithAdressOIB_1">
      <item>AVIUS d.o.o., OIB 87835131618, Antuna Pavičića 2, 44430 Hrvatska Kostajnica</item>
    </derivirana_varijabla>
  </DomainObject.Predmet.ProtuStrankaListFormatedWithAdressOIB>
  <DomainObject.Predmet.ProtuStrankaListNazivFormated>
    <izvorni_sadrzaj>
      <item>AVIUS d.o.o.</item>
    </izvorni_sadrzaj>
    <derivirana_varijabla naziv="DomainObject.Predmet.ProtuStrankaListNazivFormated_1">
      <item>AVIUS d.o.o.</item>
    </derivirana_varijabla>
  </DomainObject.Predmet.ProtuStrankaListNazivFormated>
  <DomainObject.Predmet.ProtuStrankaListNazivFormatedOIB>
    <izvorni_sadrzaj>
      <item>AVIUS d.o.o., OIB 87835131618</item>
    </izvorni_sadrzaj>
    <derivirana_varijabla naziv="DomainObject.Predmet.ProtuStrankaListNazivFormatedOIB_1">
      <item>AVIUS d.o.o., OIB 87835131618</item>
    </derivirana_varijabla>
  </DomainObject.Predmet.ProtuStrankaListNazivFormatedOIB>
  <DomainObject.Predmet.OstaliListFormated>
    <izvorni_sadrzaj>
      <item>Danijel Ćurić</item>
    </izvorni_sadrzaj>
    <derivirana_varijabla naziv="DomainObject.Predmet.OstaliListFormated_1">
      <item>Danijel Ćurić</item>
    </derivirana_varijabla>
  </DomainObject.Predmet.OstaliListFormated>
  <DomainObject.Predmet.OstaliListFormatedOIB>
    <izvorni_sadrzaj>
      <item>Danijel Ćurić, OIB 82181198684</item>
    </izvorni_sadrzaj>
    <derivirana_varijabla naziv="DomainObject.Predmet.OstaliListFormatedOIB_1">
      <item>Danijel Ćurić, OIB 82181198684</item>
    </derivirana_varijabla>
  </DomainObject.Predmet.OstaliListFormatedOIB>
  <DomainObject.Predmet.OstaliListFormatedWithAdress>
    <izvorni_sadrzaj>
      <item>Danijel Ćurić, Aleja Blaža Jurišića 15, 10000 Zagreb</item>
    </izvorni_sadrzaj>
    <derivirana_varijabla naziv="DomainObject.Predmet.OstaliListFormatedWithAdress_1">
      <item>Danijel Ćurić, Aleja Blaža Jurišića 15, 10000 Zagreb</item>
    </derivirana_varijabla>
  </DomainObject.Predmet.OstaliListFormatedWithAdress>
  <DomainObject.Predmet.OstaliListFormatedWithAdressOIB>
    <izvorni_sadrzaj>
      <item>Danijel Ćurić, OIB 82181198684, Aleja Blaža Jurišića 15, 10000 Zagreb</item>
    </izvorni_sadrzaj>
    <derivirana_varijabla naziv="DomainObject.Predmet.OstaliListFormatedWithAdressOIB_1">
      <item>Danijel Ćurić, OIB 82181198684, Aleja Blaža Jurišića 15, 10000 Zagreb</item>
    </derivirana_varijabla>
  </DomainObject.Predmet.OstaliListFormatedWithAdressOIB>
  <DomainObject.Predmet.OstaliListNazivFormated>
    <izvorni_sadrzaj>
      <item>Danijel Ćurić</item>
    </izvorni_sadrzaj>
    <derivirana_varijabla naziv="DomainObject.Predmet.OstaliListNazivFormated_1">
      <item>Danijel Ćurić</item>
    </derivirana_varijabla>
  </DomainObject.Predmet.OstaliListNazivFormated>
  <DomainObject.Predmet.OstaliListNazivFormatedOIB>
    <izvorni_sadrzaj>
      <item>Danijel Ćurić, OIB 82181198684</item>
    </izvorni_sadrzaj>
    <derivirana_varijabla naziv="DomainObject.Predmet.OstaliListNazivFormatedOIB_1">
      <item>Danijel Ćurić, OIB 82181198684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AVIUS d.o.o.</izvorni_sadrzaj>
    <derivirana_varijabla naziv="DomainObject.Predmet.ProtustrankaIDrugi_1">AVIUS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AVIUS d.o.o., OIB 87835131618, Antuna Pavičića 2, 44430 Hrvatska Kostajnica</izvorni_sadrzaj>
    <derivirana_varijabla naziv="DomainObject.Predmet.ProtustrankaIDrugiAdressOIB_1">AVIUS d.o.o., OIB 87835131618, Antuna Pavičića 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AVIUS d.o.o.</item>
      <item>FINA Regionalni centar Zagreb</item>
      <item>Danijel Ćurić</item>
      <item>Vaba d.d. banka Varaždin</item>
    </izvorni_sadrzaj>
    <derivirana_varijabla naziv="DomainObject.Predmet.SudioniciListNaziv_1">
      <item>AVIUS d.o.o.</item>
      <item>FINA Regionalni centar Zagreb</item>
      <item>Danijel Ćurić</item>
      <item>Vaba d.d. banka Varaždin</item>
    </derivirana_varijabla>
  </DomainObject.Predmet.SudioniciListNaziv>
  <DomainObject.Predmet.SudioniciListAdressOIB>
    <izvorni_sadrzaj>
      <item>AVIUS d.o.o., OIB 87835131618, Antuna Pavičića 2,44430 Hrvatska Kostajnica</item>
      <item>FINA Regionalni centar Zagreb, OIB 85821130368, Trg svibanjskih žrtava 1995. 1,10000 Zagreb</item>
      <item>Danijel Ćurić, OIB 82181198684, Aleja Blaža Jurišića 15,10000 Zagreb</item>
      <item>Vaba d.d. banka Varaždin, OIB 38182927268, Aleja Kralja Zvonimira 1,42000 Varaždin</item>
    </izvorni_sadrzaj>
    <derivirana_varijabla naziv="DomainObject.Predmet.SudioniciListAdressOIB_1">
      <item>AVIUS d.o.o., OIB 87835131618, Antuna Pavičića 2,44430 Hrvatska Kostajnica</item>
      <item>FINA Regionalni centar Zagreb, OIB 85821130368, Trg svibanjskih žrtava 1995. 1,10000 Zagreb</item>
      <item>Danijel Ćurić, OIB 82181198684, Aleja Blaža Jurišića 15,10000 Zagreb</item>
      <item>Vaba d.d. banka Varaždin,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87835131618</item>
      <item>, OIB 85821130368</item>
      <item>, OIB 82181198684</item>
      <item>, OIB 38182927268</item>
    </izvorni_sadrzaj>
    <derivirana_varijabla naziv="DomainObject.Predmet.SudioniciListNazivOIB_1">
      <item>, OIB 87835131618</item>
      <item>, OIB 85821130368</item>
      <item>, OIB 82181198684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3. srpnja 2018.</izvorni_sadrzaj>
    <derivirana_varijabla naziv="DomainObject.PredzadnjaOdlukaIzPredmeta.DatumDonosenjaOdluke_1">3. srpnja 2018.</derivirana_varijabla>
  </DomainObject.PredzadnjaOdlukaIzPredmeta.DatumDonosenjaOdluke>
  <DomainObject.PredzadnjaOdlukaIzPredmeta.Oznaka>
    <izvorni_sadrzaj>St-6380/2016-33</izvorni_sadrzaj>
    <derivirana_varijabla naziv="DomainObject.PredzadnjaOdlukaIzPredmeta.Oznaka_1">St-6380/2016-33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919D9-F56B-4F51-A3E8-B551856485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125</properties:Words>
  <properties:Characters>650</properties:Characters>
  <properties:Lines>37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2018-10-15T12:50:00Z</dcterms:created>
  <dc:creator>Korisnik</dc:creator>
  <cp:lastModifiedBy>Žana Livaja</cp:lastModifiedBy>
  <cp:lastPrinted>2016-07-06T12:16:00Z</cp:lastPrinted>
  <dcterms:modified xmlns:xsi="http://www.w3.org/2001/XMLSchema-instance" xsi:type="dcterms:W3CDTF">2018-10-16T06:20:00Z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(Prelaganje ročišta- St-6380-16--skupština.docx)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