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b7f1" w14:paraId="33db7f1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43377B">
        <w:rPr>
          <w:b/>
        </w:rPr>
        <w:t xml:space="preserve"> 814</w:t>
      </w:r>
      <w:r w:rsidR="0064348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BD77F4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3E3E52">
        <w:t xml:space="preserve"> KETY d.o.o., Dubrovnik, Splitski put 15 A, OIB: 09587837490</w:t>
      </w:r>
      <w:r w:rsidR="00BD77F4">
        <w:rPr>
          <w:sz w:val="22"/>
          <w:szCs w:val="22"/>
        </w:rPr>
        <w:t>,</w:t>
      </w:r>
      <w:r w:rsidR="00BD77F4">
        <w:t xml:space="preserve"> </w:t>
      </w:r>
      <w:r w:rsidR="00714900" w:rsidRPr="0097630A">
        <w:t xml:space="preserve">dana </w:t>
      </w:r>
      <w:r w:rsidR="003E3E52">
        <w:t>30</w:t>
      </w:r>
      <w:r w:rsidR="00BD77F4">
        <w:t xml:space="preserve">. svibnja </w:t>
      </w:r>
      <w:r w:rsidR="00D3246E" w:rsidRPr="0097630A">
        <w:t>201</w:t>
      </w:r>
      <w:r w:rsidR="00F31D1A">
        <w:t>6</w:t>
      </w:r>
      <w:r w:rsidR="00466C99" w:rsidRPr="0097630A">
        <w:t>. godine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3E3E52">
        <w:t>KETY d.o.o., Dubrovnik, Splitski put 15 A, OIB: 09587837490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096F1B">
        <w:t>Ada Rajković</w:t>
      </w:r>
      <w:r w:rsidR="00E22608" w:rsidRPr="0097630A">
        <w:t>,</w:t>
      </w:r>
      <w:r w:rsidR="00200E7B">
        <w:t xml:space="preserve"> </w:t>
      </w:r>
      <w:r w:rsidR="00096F1B">
        <w:t xml:space="preserve">Matice Hrvatske </w:t>
      </w:r>
      <w:r w:rsidR="008E7CBE">
        <w:t>10</w:t>
      </w:r>
      <w:r w:rsidR="00E152F6">
        <w:t>.,</w:t>
      </w:r>
      <w:r w:rsidR="00163350">
        <w:t xml:space="preserve"> </w:t>
      </w:r>
      <w:r w:rsidR="00096F1B">
        <w:t>Split</w:t>
      </w:r>
      <w:r w:rsidR="00163350">
        <w:t xml:space="preserve">, OIB: </w:t>
      </w:r>
      <w:r w:rsidR="00096F1B">
        <w:t>27195964864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3E3E52">
        <w:t>KETY d.o.o., Dubrovnik, Splitski put 15 A, OIB: 09587837490</w:t>
      </w:r>
      <w:r w:rsidR="00BD77F4">
        <w:rPr>
          <w:sz w:val="22"/>
          <w:szCs w:val="22"/>
        </w:rPr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6D0ECB">
        <w:t>27</w:t>
      </w:r>
      <w:r w:rsidR="003E7BC1" w:rsidRPr="0097630A">
        <w:t>.</w:t>
      </w:r>
      <w:r w:rsidR="006108BC" w:rsidRPr="0097630A">
        <w:t xml:space="preserve"> </w:t>
      </w:r>
      <w:r w:rsidR="00E152F6">
        <w:t>travnja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6D0ECB">
        <w:t>159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E371D7" w:rsidP="0085535D" w:rsidR="00714900" w:rsidRPr="0097630A">
      <w:pPr>
        <w:ind w:firstLine="708"/>
        <w:jc w:val="both"/>
      </w:pPr>
      <w:r>
        <w:t xml:space="preserve">Sud je zatražio od </w:t>
      </w:r>
      <w:r w:rsidR="00F31D1A">
        <w:t xml:space="preserve">Republike Hrvatske, Ministarstvo unutarnjih poslova, Policijska uprava Dubrovačko-Neretvanska, Postaja prometne policije; Općinskog suda u Dubrovniku, Zemljišnoknjižni odjel i Republike Hrvatske, Ministarstvo financija, Porezna uprava, Područni ured Dubrovnik, Ispostava Dubrovnik, podatke o imovini dužnika  </w:t>
      </w:r>
      <w:r>
        <w:t xml:space="preserve">podatke o </w:t>
      </w:r>
      <w:r>
        <w:lastRenderedPageBreak/>
        <w:t>imovini dužnika</w:t>
      </w:r>
      <w:r w:rsidR="000E5D0D">
        <w:t>. M</w:t>
      </w:r>
      <w:r w:rsidR="00714900" w:rsidRPr="0097630A">
        <w:t>eđutim</w:t>
      </w:r>
      <w:r w:rsidR="000E5D0D">
        <w:t xml:space="preserve"> iz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6D0ECB">
        <w:t>3</w:t>
      </w:r>
      <w:r w:rsidR="00987A3F" w:rsidRPr="0097630A">
        <w:t xml:space="preserve">. </w:t>
      </w:r>
      <w:r w:rsidR="008E7CBE">
        <w:t>svibnja</w:t>
      </w:r>
      <w:r w:rsidR="005362A0">
        <w:t xml:space="preserve"> 2016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6D0ECB">
        <w:t>03</w:t>
      </w:r>
      <w:r w:rsidR="00987A3F" w:rsidRPr="0097630A">
        <w:t>.</w:t>
      </w:r>
      <w:r w:rsidR="005362A0">
        <w:t xml:space="preserve"> </w:t>
      </w:r>
      <w:r w:rsidR="006D0ECB">
        <w:t>svibnj</w:t>
      </w:r>
      <w:r w:rsidR="00BB08D8">
        <w:t>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3E3E52" w:rsidP="00130A4B" w:rsidR="002216B1">
      <w:pPr>
        <w:jc w:val="center"/>
        <w:rPr>
          <w:b/>
        </w:rPr>
      </w:pPr>
      <w:r>
        <w:rPr>
          <w:b/>
        </w:rPr>
        <w:t>U Dubrovniku, 30</w:t>
      </w:r>
      <w:r w:rsidR="00BD77F4">
        <w:rPr>
          <w:b/>
        </w:rPr>
        <w:t xml:space="preserve">. svibnja </w:t>
      </w:r>
      <w:r w:rsidR="00A86EA4" w:rsidRPr="0097630A">
        <w:rPr>
          <w:b/>
        </w:rPr>
        <w:t>201</w:t>
      </w:r>
      <w:r w:rsidR="00F31D1A">
        <w:rPr>
          <w:b/>
        </w:rPr>
        <w:t>6</w:t>
      </w:r>
      <w:r w:rsidR="00554503" w:rsidRPr="0097630A">
        <w:rPr>
          <w:b/>
        </w:rPr>
        <w:t xml:space="preserve">. godine  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3.) ŽDO Dubrovnik,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D04">
          <w:rPr>
            <w:noProof/>
          </w:rPr>
          <w:t>2</w:t>
        </w:r>
        <w:r>
          <w:fldChar w:fldCharType="end"/>
        </w:r>
        <w:r w:rsidR="00F31D1A">
          <w:t xml:space="preserve"> </w:t>
        </w:r>
        <w:r w:rsidR="00F31D1A">
          <w:tab/>
        </w:r>
        <w:r w:rsidR="00F31D1A">
          <w:tab/>
          <w:t xml:space="preserve"> </w:t>
        </w:r>
        <w:r w:rsidR="006D0ECB">
          <w:t>Posl.br.7.St.814</w:t>
        </w:r>
        <w:r w:rsidR="00F31D1A">
          <w:t>/1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96F1B"/>
    <w:rsid w:val="000C507D"/>
    <w:rsid w:val="000D45C7"/>
    <w:rsid w:val="000E5D0D"/>
    <w:rsid w:val="00130A4B"/>
    <w:rsid w:val="00131365"/>
    <w:rsid w:val="001376F4"/>
    <w:rsid w:val="00142A63"/>
    <w:rsid w:val="00163350"/>
    <w:rsid w:val="00165EA1"/>
    <w:rsid w:val="001A206E"/>
    <w:rsid w:val="00200E7B"/>
    <w:rsid w:val="002216B1"/>
    <w:rsid w:val="002C38A7"/>
    <w:rsid w:val="002F2380"/>
    <w:rsid w:val="00331D04"/>
    <w:rsid w:val="003D446D"/>
    <w:rsid w:val="003E3E52"/>
    <w:rsid w:val="003E7BC1"/>
    <w:rsid w:val="00411DA3"/>
    <w:rsid w:val="0041725C"/>
    <w:rsid w:val="0043377B"/>
    <w:rsid w:val="00466C99"/>
    <w:rsid w:val="00511383"/>
    <w:rsid w:val="0051349D"/>
    <w:rsid w:val="005362A0"/>
    <w:rsid w:val="00554503"/>
    <w:rsid w:val="0055714E"/>
    <w:rsid w:val="00593887"/>
    <w:rsid w:val="006108BC"/>
    <w:rsid w:val="006142CF"/>
    <w:rsid w:val="0064348B"/>
    <w:rsid w:val="006853B0"/>
    <w:rsid w:val="006B5A25"/>
    <w:rsid w:val="006D0ECB"/>
    <w:rsid w:val="00714900"/>
    <w:rsid w:val="007334B1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A040A9"/>
    <w:rsid w:val="00A21486"/>
    <w:rsid w:val="00A35577"/>
    <w:rsid w:val="00A86EA4"/>
    <w:rsid w:val="00A95917"/>
    <w:rsid w:val="00AB5815"/>
    <w:rsid w:val="00B1663A"/>
    <w:rsid w:val="00B21086"/>
    <w:rsid w:val="00B469E7"/>
    <w:rsid w:val="00B5054E"/>
    <w:rsid w:val="00BA346E"/>
    <w:rsid w:val="00BB08D8"/>
    <w:rsid w:val="00BD77F4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3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D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D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D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D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D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D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D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D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KETY d.o.o. za usluge, proizvodnju i trgovinu</izvorni_sadrzaj>
    <derivirana_varijabla naziv="DomainObject.Predmet.ProtustrankaFormated_1">  KETY d.o.o. za usluge, proizvodnju i trgovinu</derivirana_varijabla>
  </DomainObject.Predmet.ProtustrankaFormated>
  <DomainObject.Predmet.ProtustrankaFormatedOIB>
    <izvorni_sadrzaj>  KETY d.o.o. za usluge, proizvodnju i trgovinu, OIB 09587837490</izvorni_sadrzaj>
    <derivirana_varijabla naziv="DomainObject.Predmet.ProtustrankaFormatedOIB_1">  KETY d.o.o. za usluge, proizvodnju i trgovinu, OIB 09587837490</derivirana_varijabla>
  </DomainObject.Predmet.ProtustrankaFormatedOIB>
  <DomainObject.Predmet.ProtustrankaFormatedWithAdress>
    <izvorni_sadrzaj> KETY d.o.o. za usluge, proizvodnju i trgovinu, Splitski put 15/A, 20000 Dubrovnik</izvorni_sadrzaj>
    <derivirana_varijabla naziv="DomainObject.Predmet.ProtustrankaFormatedWithAdress_1"> KETY d.o.o. za usluge, proizvodnju i trgovinu, Splitski put 15/A, 20000 Dubrovnik</derivirana_varijabla>
  </DomainObject.Predmet.ProtustrankaFormatedWithAdress>
  <DomainObject.Predmet.ProtustrankaFormatedWithAdressOIB>
    <izvorni_sadrzaj> KETY d.o.o. za usluge, proizvodnju i trgovinu, OIB 09587837490, Splitski put 15/A, 20000 Dubrovnik</izvorni_sadrzaj>
    <derivirana_varijabla naziv="DomainObject.Predmet.ProtustrankaFormatedWithAdressOIB_1"> KETY d.o.o. za usluge, proizvodnju i trgovinu, OIB 09587837490, Splitski put 15/A, 20000 Dubrovnik</derivirana_varijabla>
  </DomainObject.Predmet.ProtustrankaFormatedWithAdressOIB>
  <DomainObject.Predmet.ProtustrankaWithAdress>
    <izvorni_sadrzaj>KETY d.o.o. za usluge, proizvodnju i trgovinu Splitski put 15/A, 20000 Dubrovnik</izvorni_sadrzaj>
    <derivirana_varijabla naziv="DomainObject.Predmet.ProtustrankaWithAdress_1">KETY d.o.o. za usluge, proizvodnju i trgovinu Splitski put 15/A, 20000 Dubrovnik</derivirana_varijabla>
  </DomainObject.Predmet.ProtustrankaWithAdress>
  <DomainObject.Predmet.ProtustrankaWithAdressOIB>
    <izvorni_sadrzaj>KETY d.o.o. za usluge, proizvodnju i trgovinu, OIB 09587837490, Splitski put 15/A, 20000 Dubrovnik</izvorni_sadrzaj>
    <derivirana_varijabla naziv="DomainObject.Predmet.ProtustrankaWithAdressOIB_1">KETY d.o.o. za usluge, proizvodnju i trgovinu, OIB 09587837490, Splitski put 15/A, 20000 Dubrovnik</derivirana_varijabla>
  </DomainObject.Predmet.ProtustrankaWithAdressOIB>
  <DomainObject.Predmet.ProtustrankaNazivFormated>
    <izvorni_sadrzaj>KETY d.o.o. za usluge, proizvodnju i trgovinu</izvorni_sadrzaj>
    <derivirana_varijabla naziv="DomainObject.Predmet.ProtustrankaNazivFormated_1">KETY d.o.o. za usluge, proizvodnju i trgovinu</derivirana_varijabla>
  </DomainObject.Predmet.ProtustrankaNazivFormated>
  <DomainObject.Predmet.ProtustrankaNazivFormatedOIB>
    <izvorni_sadrzaj>KETY d.o.o. za usluge, proizvodnju i trgovinu, OIB 09587837490</izvorni_sadrzaj>
    <derivirana_varijabla naziv="DomainObject.Predmet.ProtustrankaNazivFormatedOIB_1">KETY d.o.o. za usluge, proizvodnju i trgovinu, OIB 09587837490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30026.00</izvorni_sadrzaj>
    <derivirana_varijabla naziv="DomainObject.Predmet.TrenutnaVrijednost_1">30026.00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KETY d.o.o. za usluge, proizvodnju i trgovinu</item>
    </izvorni_sadrzaj>
    <derivirana_varijabla naziv="DomainObject.Predmet.ProtuStrankaListFormated_1">
      <item>KETY d.o.o. za usluge, proizvodnju i trgovinu</item>
    </derivirana_varijabla>
  </DomainObject.Predmet.ProtuStrankaListFormated>
  <DomainObject.Predmet.ProtuStrankaListFormatedOIB>
    <izvorni_sadrzaj>
      <item>KETY d.o.o. za usluge, proizvodnju i trgovinu, OIB 09587837490</item>
    </izvorni_sadrzaj>
    <derivirana_varijabla naziv="DomainObject.Predmet.ProtuStrankaListFormatedOIB_1">
      <item>KETY d.o.o. za usluge, proizvodnju i trgovinu, OIB 09587837490</item>
    </derivirana_varijabla>
  </DomainObject.Predmet.ProtuStrankaListFormatedOIB>
  <DomainObject.Predmet.ProtuStrankaListFormatedWithAdress>
    <izvorni_sadrzaj>
      <item>KETY d.o.o. za usluge, proizvodnju i trgovinu, Splitski put 15/A, 20000 Dubrovnik</item>
    </izvorni_sadrzaj>
    <derivirana_varijabla naziv="DomainObject.Predmet.ProtuStrankaListFormatedWithAdress_1">
      <item>KETY d.o.o. za usluge, proizvodnju i trgovinu, Splitski put 15/A, 20000 Dubrovnik</item>
    </derivirana_varijabla>
  </DomainObject.Predmet.ProtuStrankaListFormatedWithAdress>
  <DomainObject.Predmet.ProtuStrankaListFormatedWithAdressOIB>
    <izvorni_sadrzaj>
      <item>KETY d.o.o. za usluge, proizvodnju i trgovinu, OIB 09587837490, Splitski put 15/A, 20000 Dubrovnik</item>
    </izvorni_sadrzaj>
    <derivirana_varijabla naziv="DomainObject.Predmet.ProtuStrankaListFormatedWithAdressOIB_1">
      <item>KETY d.o.o. za usluge, proizvodnju i trgovinu, OIB 09587837490, Splitski put 15/A, 20000 Dubrovnik</item>
    </derivirana_varijabla>
  </DomainObject.Predmet.ProtuStrankaListFormatedWithAdressOIB>
  <DomainObject.Predmet.ProtuStrankaListNazivFormated>
    <izvorni_sadrzaj>
      <item>KETY d.o.o. za usluge, proizvodnju i trgovinu</item>
    </izvorni_sadrzaj>
    <derivirana_varijabla naziv="DomainObject.Predmet.ProtuStrankaListNazivFormated_1">
      <item>KETY d.o.o. za usluge, proizvodnju i trgovinu</item>
    </derivirana_varijabla>
  </DomainObject.Predmet.ProtuStrankaListNazivFormated>
  <DomainObject.Predmet.ProtuStrankaListNazivFormatedOIB>
    <izvorni_sadrzaj>
      <item>KETY d.o.o. za usluge, proizvodnju i trgovinu, OIB 09587837490</item>
    </izvorni_sadrzaj>
    <derivirana_varijabla naziv="DomainObject.Predmet.ProtuStrankaListNazivFormatedOIB_1">
      <item>KETY d.o.o. za usluge, proizvodnju i trgovinu, OIB 09587837490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KETY d.o.o. za usluge, proizvodnju i trgovinu</izvorni_sadrzaj>
    <derivirana_varijabla naziv="DomainObject.Predmet.ProtustrankaIDrugi_1">KETY d.o.o. za usluge,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KETY d.o.o. za usluge, proizvodnju i trgovinu, OIB 09587837490, Splitski put 15/A, 20000 Dubrovnik</izvorni_sadrzaj>
    <derivirana_varijabla naziv="DomainObject.Predmet.ProtustrankaIDrugiAdressOIB_1">KETY d.o.o. za usluge, proizvodnju i trgovinu, OIB 09587837490, Splitski put 15/A,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KETY d.o.o. za usluge, proizvodnju i trgovinu</item>
    </izvorni_sadrzaj>
    <derivirana_varijabla naziv="DomainObject.Predmet.SudioniciListNaziv_1">
      <item>FINA, RC Split, Podružnica Dubrovnik</item>
      <item>KETY d.o.o. za usluge,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KETY d.o.o. za usluge, proizvodnju i trgovinu, OIB 09587837490, Splitski put 15/A,20000 Dubrovnik</item>
    </izvorni_sadrzaj>
    <derivirana_varijabla naziv="DomainObject.Predmet.SudioniciListAdressOIB_1">
      <item>FINA, RC Split, Podružnica Dubrovnik, OIB 85821130368, Vukovarska 2,20000 Dubrovnik</item>
      <item>KETY d.o.o. za usluge, proizvodnju i trgovinu, OIB 09587837490, Splitski put 15/A,20000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09587837490</item>
    </izvorni_sadrzaj>
    <derivirana_varijabla naziv="DomainObject.Predmet.SudioniciListNazivOIB_1">
      <item>, OIB 85821130368</item>
      <item>, OIB 09587837490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3454</properties:Characters>
  <properties:Lines>95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4069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2016-05-30T09:00:00Z</dcterms:created>
  <dc:creator>stanka grcic</dc:creator>
  <cp:lastModifiedBy>Mara Marčinko</cp:lastModifiedBy>
  <cp:lastPrinted>2016-05-30T09:28:00Z</cp:lastPrinted>
  <dcterms:modified xmlns:xsi="http://www.w3.org/2001/XMLSchema-instance" xsi:type="dcterms:W3CDTF">2016-05-30T09:30:00Z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