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2bb64" w14:paraId="a02bb64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470C51" w:rsidRPr="00470C51">
        <w:rPr>
          <w:rFonts w:cs="Times New Roman" w:eastAsia="Times New Roman" w:hAnsi="Times New Roman" w:ascii="Times New Roman"/>
          <w:sz w:val="24"/>
          <w:szCs w:val="24"/>
          <w:lang w:eastAsia="hr-HR"/>
        </w:rPr>
        <w:t>MIKROAMBIJENT d.o.o., Zagreb, Gornji Bukovac 37, OIB: 49850927724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470C51" w:rsidRPr="00470C51">
        <w:rPr>
          <w:rFonts w:cs="Times New Roman" w:eastAsia="Times New Roman" w:hAnsi="Times New Roman" w:ascii="Times New Roman"/>
          <w:sz w:val="24"/>
          <w:szCs w:val="24"/>
          <w:lang w:eastAsia="hr-HR"/>
        </w:rPr>
        <w:t>MIKROAMBIJENT d.o.o., Zagreb, Gornji Bukovac 37, OIB: 49850927724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470C51">
        <w:rPr>
          <w:rFonts w:cs="Times New Roman" w:eastAsia="Times New Roman" w:hAnsi="Times New Roman" w:ascii="Times New Roman"/>
          <w:sz w:val="24"/>
          <w:szCs w:val="24"/>
          <w:lang w:eastAsia="hr-HR"/>
        </w:rPr>
        <w:t>Dinka Trumbić, Split, Lovretska 10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70C51">
        <w:rPr>
          <w:rFonts w:cs="Times New Roman" w:eastAsia="Times New Roman" w:hAnsi="Times New Roman" w:ascii="Times New Roman"/>
          <w:sz w:val="24"/>
          <w:szCs w:val="24"/>
          <w:lang w:eastAsia="hr-HR"/>
        </w:rPr>
        <w:t>43468134790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470C51" w:rsidRPr="00470C51">
        <w:rPr>
          <w:rFonts w:cs="Times New Roman" w:eastAsia="Times New Roman" w:hAnsi="Times New Roman" w:ascii="Times New Roman"/>
          <w:sz w:val="24"/>
          <w:szCs w:val="24"/>
          <w:lang w:eastAsia="hr-HR"/>
        </w:rPr>
        <w:t>MIKROAMBIJENT d.o.o., Zagreb, Gornji Bukovac 37, OIB: 49850927724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4.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921A8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F72E21">
        <w:rPr>
          <w:rFonts w:cs="Times New Roman" w:eastAsia="Times New Roman" w:hAnsi="Times New Roman" w:ascii="Times New Roman"/>
          <w:sz w:val="24"/>
          <w:szCs w:val="20"/>
          <w:lang w:eastAsia="hr-HR"/>
        </w:rPr>
        <w:t>7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470C51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2887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C039E"/>
    <w:rsid w:val="00202AC3"/>
    <w:rsid w:val="00296AC5"/>
    <w:rsid w:val="003B3F52"/>
    <w:rsid w:val="00422CE0"/>
    <w:rsid w:val="0042487C"/>
    <w:rsid w:val="00470C51"/>
    <w:rsid w:val="00502AAE"/>
    <w:rsid w:val="005402B3"/>
    <w:rsid w:val="006F65CC"/>
    <w:rsid w:val="00703BA7"/>
    <w:rsid w:val="00762436"/>
    <w:rsid w:val="007E6A2E"/>
    <w:rsid w:val="00832CFF"/>
    <w:rsid w:val="008D00E8"/>
    <w:rsid w:val="008E3D6D"/>
    <w:rsid w:val="0093387D"/>
    <w:rsid w:val="009861EC"/>
    <w:rsid w:val="0099143D"/>
    <w:rsid w:val="009921A8"/>
    <w:rsid w:val="009A2345"/>
    <w:rsid w:val="00B0050B"/>
    <w:rsid w:val="00B2420B"/>
    <w:rsid w:val="00B43934"/>
    <w:rsid w:val="00B73EE9"/>
    <w:rsid w:val="00EE254E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9338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87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3387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3387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3387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9338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8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338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338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338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2887</izvorni_sadrzaj>
    <derivirana_varijabla naziv="DomainObject.Predmet.Broj_1">2887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St-2887/2015</izvorni_sadrzaj>
    <derivirana_varijabla naziv="DomainObject.Predmet.OznakaBroj_1">St-2887/2015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MIKROAMBIJENT d.o.o.</izvorni_sadrzaj>
    <derivirana_varijabla naziv="DomainObject.Predmet.ProtustrankaFormated_1">  MIKROAMBIJENT d.o.o.</derivirana_varijabla>
  </DomainObject.Predmet.ProtustrankaFormated>
  <DomainObject.Predmet.ProtustrankaFormatedOIB>
    <izvorni_sadrzaj>  MIKROAMBIJENT d.o.o., OIB 49850927724</izvorni_sadrzaj>
    <derivirana_varijabla naziv="DomainObject.Predmet.ProtustrankaFormatedOIB_1">  MIKROAMBIJENT d.o.o., OIB 49850927724</derivirana_varijabla>
  </DomainObject.Predmet.ProtustrankaFormatedOIB>
  <DomainObject.Predmet.ProtustrankaFormatedWithAdress>
    <izvorni_sadrzaj> MIKROAMBIJENT d.o.o., Gornji Bukovac 37, 10000 Zagreb</izvorni_sadrzaj>
    <derivirana_varijabla naziv="DomainObject.Predmet.ProtustrankaFormatedWithAdress_1"> MIKROAMBIJENT d.o.o., Gornji Bukovac 37, 10000 Zagreb</derivirana_varijabla>
  </DomainObject.Predmet.ProtustrankaFormatedWithAdress>
  <DomainObject.Predmet.ProtustrankaFormatedWithAdressOIB>
    <izvorni_sadrzaj> MIKROAMBIJENT d.o.o., OIB 49850927724, Gornji Bukovac 37, 10000 Zagreb</izvorni_sadrzaj>
    <derivirana_varijabla naziv="DomainObject.Predmet.ProtustrankaFormatedWithAdressOIB_1"> MIKROAMBIJENT d.o.o., OIB 49850927724, Gornji Bukovac 37, 10000 Zagreb</derivirana_varijabla>
  </DomainObject.Predmet.ProtustrankaFormatedWithAdressOIB>
  <DomainObject.Predmet.ProtustrankaWithAdress>
    <izvorni_sadrzaj>MIKROAMBIJENT d.o.o. Gornji Bukovac 37, 10000 Zagreb</izvorni_sadrzaj>
    <derivirana_varijabla naziv="DomainObject.Predmet.ProtustrankaWithAdress_1">MIKROAMBIJENT d.o.o. Gornji Bukovac 37, 10000 Zagreb</derivirana_varijabla>
  </DomainObject.Predmet.ProtustrankaWithAdress>
  <DomainObject.Predmet.ProtustrankaWithAdressOIB>
    <izvorni_sadrzaj>MIKROAMBIJENT d.o.o., OIB 49850927724, Gornji Bukovac 37, 10000 Zagreb</izvorni_sadrzaj>
    <derivirana_varijabla naziv="DomainObject.Predmet.ProtustrankaWithAdressOIB_1">MIKROAMBIJENT d.o.o., OIB 49850927724, Gornji Bukovac 37, 10000 Zagreb</derivirana_varijabla>
  </DomainObject.Predmet.ProtustrankaWithAdressOIB>
  <DomainObject.Predmet.ProtustrankaNazivFormated>
    <izvorni_sadrzaj>MIKROAMBIJENT d.o.o.</izvorni_sadrzaj>
    <derivirana_varijabla naziv="DomainObject.Predmet.ProtustrankaNazivFormated_1">MIKROAMBIJENT d.o.o.</derivirana_varijabla>
  </DomainObject.Predmet.ProtustrankaNazivFormated>
  <DomainObject.Predmet.ProtustrankaNazivFormatedOIB>
    <izvorni_sadrzaj>MIKROAMBIJENT d.o.o., OIB 49850927724</izvorni_sadrzaj>
    <derivirana_varijabla naziv="DomainObject.Predmet.ProtustrankaNazivFormatedOIB_1">MIKROAMBIJENT d.o.o., OIB 49850927724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MIKROAMBIJENT d.o.o.</item>
    </izvorni_sadrzaj>
    <derivirana_varijabla naziv="DomainObject.Predmet.ProtuStrankaListFormated_1">
      <item>MIKROAMBIJENT d.o.o.</item>
    </derivirana_varijabla>
  </DomainObject.Predmet.ProtuStrankaListFormated>
  <DomainObject.Predmet.ProtuStrankaListFormatedOIB>
    <izvorni_sadrzaj>
      <item>MIKROAMBIJENT d.o.o., OIB 49850927724</item>
    </izvorni_sadrzaj>
    <derivirana_varijabla naziv="DomainObject.Predmet.ProtuStrankaListFormatedOIB_1">
      <item>MIKROAMBIJENT d.o.o., OIB 49850927724</item>
    </derivirana_varijabla>
  </DomainObject.Predmet.ProtuStrankaListFormatedOIB>
  <DomainObject.Predmet.ProtuStrankaListFormatedWithAdress>
    <izvorni_sadrzaj>
      <item>MIKROAMBIJENT d.o.o., Gornji Bukovac 37, 10000 Zagreb</item>
    </izvorni_sadrzaj>
    <derivirana_varijabla naziv="DomainObject.Predmet.ProtuStrankaListFormatedWithAdress_1">
      <item>MIKROAMBIJENT d.o.o., Gornji Bukovac 37, 10000 Zagreb</item>
    </derivirana_varijabla>
  </DomainObject.Predmet.ProtuStrankaListFormatedWithAdress>
  <DomainObject.Predmet.ProtuStrankaListFormatedWithAdressOIB>
    <izvorni_sadrzaj>
      <item>MIKROAMBIJENT d.o.o., OIB 49850927724, Gornji Bukovac 37, 10000 Zagreb</item>
    </izvorni_sadrzaj>
    <derivirana_varijabla naziv="DomainObject.Predmet.ProtuStrankaListFormatedWithAdressOIB_1">
      <item>MIKROAMBIJENT d.o.o., OIB 49850927724, Gornji Bukovac 37, 10000 Zagreb</item>
    </derivirana_varijabla>
  </DomainObject.Predmet.ProtuStrankaListFormatedWithAdressOIB>
  <DomainObject.Predmet.ProtuStrankaListNazivFormated>
    <izvorni_sadrzaj>
      <item>MIKROAMBIJENT d.o.o.</item>
    </izvorni_sadrzaj>
    <derivirana_varijabla naziv="DomainObject.Predmet.ProtuStrankaListNazivFormated_1">
      <item>MIKROAMBIJENT d.o.o.</item>
    </derivirana_varijabla>
  </DomainObject.Predmet.ProtuStrankaListNazivFormated>
  <DomainObject.Predmet.ProtuStrankaListNazivFormatedOIB>
    <izvorni_sadrzaj>
      <item>MIKROAMBIJENT d.o.o., OIB 49850927724</item>
    </izvorni_sadrzaj>
    <derivirana_varijabla naziv="DomainObject.Predmet.ProtuStrankaListNazivFormatedOIB_1">
      <item>MIKROAMBIJENT d.o.o., OIB 49850927724</item>
    </derivirana_varijabla>
  </DomainObject.Predmet.ProtuStrankaListNazivFormatedOIB>
  <DomainObject.Predmet.OstaliListFormated>
    <izvorni_sadrzaj>
      <item>JOSIP OSTOJIĆ</item>
    </izvorni_sadrzaj>
    <derivirana_varijabla naziv="DomainObject.Predmet.OstaliListFormated_1">
      <item>JOSIP OSTOJIĆ</item>
    </derivirana_varijabla>
  </DomainObject.Predmet.OstaliListFormated>
  <DomainObject.Predmet.OstaliListFormatedOIB>
    <izvorni_sadrzaj>
      <item>JOSIP OSTOJIĆ, OIB 62376959930</item>
    </izvorni_sadrzaj>
    <derivirana_varijabla naziv="DomainObject.Predmet.OstaliListFormatedOIB_1">
      <item>JOSIP OSTOJIĆ, OIB 62376959930</item>
    </derivirana_varijabla>
  </DomainObject.Predmet.OstaliListFormatedOIB>
  <DomainObject.Predmet.OstaliListFormatedWithAdress>
    <izvorni_sadrzaj>
      <item>JOSIP OSTOJIĆ, Južna 14, 10000 Zagreb</item>
    </izvorni_sadrzaj>
    <derivirana_varijabla naziv="DomainObject.Predmet.OstaliListFormatedWithAdress_1">
      <item>JOSIP OSTOJIĆ, Južna 14, 10000 Zagreb</item>
    </derivirana_varijabla>
  </DomainObject.Predmet.OstaliListFormatedWithAdress>
  <DomainObject.Predmet.OstaliListFormatedWithAdressOIB>
    <izvorni_sadrzaj>
      <item>JOSIP OSTOJIĆ, OIB 62376959930, Južna 14, 10000 Zagreb</item>
    </izvorni_sadrzaj>
    <derivirana_varijabla naziv="DomainObject.Predmet.OstaliListFormatedWithAdressOIB_1">
      <item>JOSIP OSTOJIĆ, OIB 62376959930, Južna 14, 10000 Zagreb</item>
    </derivirana_varijabla>
  </DomainObject.Predmet.OstaliListFormatedWithAdressOIB>
  <DomainObject.Predmet.OstaliListNazivFormated>
    <izvorni_sadrzaj>
      <item>JOSIP OSTOJIĆ</item>
    </izvorni_sadrzaj>
    <derivirana_varijabla naziv="DomainObject.Predmet.OstaliListNazivFormated_1">
      <item>JOSIP OSTOJIĆ</item>
    </derivirana_varijabla>
  </DomainObject.Predmet.OstaliListNazivFormated>
  <DomainObject.Predmet.OstaliListNazivFormatedOIB>
    <izvorni_sadrzaj>
      <item>JOSIP OSTOJIĆ, OIB 62376959930</item>
    </izvorni_sadrzaj>
    <derivirana_varijabla naziv="DomainObject.Predmet.OstaliListNazivFormatedOIB_1">
      <item>JOSIP OSTOJIĆ, OIB 62376959930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MIKROAMBIJENT d.o.o.</izvorni_sadrzaj>
    <derivirana_varijabla naziv="DomainObject.Predmet.ProtustrankaIDrugi_1">MIKROAMBIJENT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MIKROAMBIJENT d.o.o., OIB 49850927724, Gornji Bukovac 37, 10000 Zagreb</izvorni_sadrzaj>
    <derivirana_varijabla naziv="DomainObject.Predmet.ProtustrankaIDrugiAdressOIB_1">MIKROAMBIJENT d.o.o., OIB 49850927724, Gornji Bukovac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MIKROAMBIJENT d.o.o.</item>
      <item>FINA Regionalni centar Zagreb</item>
      <item>JOSIP OSTOJIĆ</item>
    </izvorni_sadrzaj>
    <derivirana_varijabla naziv="DomainObject.Predmet.SudioniciListNaziv_1">
      <item>MIKROAMBIJENT d.o.o.</item>
      <item>FINA Regionalni centar Zagreb</item>
      <item>JOSIP OSTOJIĆ</item>
    </derivirana_varijabla>
  </DomainObject.Predmet.SudioniciListNaziv>
  <DomainObject.Predmet.SudioniciListAdressOIB>
    <izvorni_sadrzaj>
      <item>MIKROAMBIJENT d.o.o., OIB 49850927724, Gornji Bukovac 37,10000 Zagreb</item>
      <item>FINA Regionalni centar Zagreb, OIB 85821130368, Trg svibanjskih žrtava 1995. 1,10000 Zagreb</item>
      <item>JOSIP OSTOJIĆ, OIB 62376959930, Južna 14,10000 Zagreb</item>
    </izvorni_sadrzaj>
    <derivirana_varijabla naziv="DomainObject.Predmet.SudioniciListAdressOIB_1">
      <item>MIKROAMBIJENT d.o.o., OIB 49850927724, Gornji Bukovac 37,10000 Zagreb</item>
      <item>FINA Regionalni centar Zagreb, OIB 85821130368, Trg svibanjskih žrtava 1995. 1,10000 Zagreb</item>
      <item>JOSIP OSTOJIĆ, OIB 62376959930, Južna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49850927724</item>
      <item>, OIB 85821130368</item>
      <item>, OIB 62376959930</item>
    </izvorni_sadrzaj>
    <derivirana_varijabla naziv="DomainObject.Predmet.SudioniciListNazivOIB_1">
      <item>, OIB 49850927724</item>
      <item>, OIB 85821130368</item>
      <item>, OIB 62376959930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2592</properties:Characters>
  <properties:Lines>94</properties:Lines>
  <properties:Paragraphs>33</properties:Paragraphs>
  <properties:TotalTime>121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2016-04-27T07:00:00Z</cp:lastPrinted>
  <dcterms:modified xmlns:xsi="http://www.w3.org/2001/XMLSchema-instance" xsi:type="dcterms:W3CDTF">2016-04-27T07:00:00Z</dcterms:modified>
  <cp:revision>27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