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56f1" w14:paraId="73c56f1" w:rsidRDefault="00D84C07" w:rsidP="00D84C07" w:rsidR="00D84C07">
      <w:pPr>
        <w:jc w:val="center"/>
        <w15:collapsed w:val="false"/>
      </w:pPr>
      <w:bookmarkStart w:name="_GoBack" w:id="0"/>
      <w:bookmarkEnd w:id="0"/>
      <w:r>
        <w:tab/>
      </w:r>
      <w:r>
        <w:tab/>
      </w:r>
      <w:r>
        <w:tab/>
      </w:r>
      <w:r>
        <w:tab/>
      </w:r>
      <w:r>
        <w:tab/>
      </w:r>
      <w:r>
        <w:tab/>
      </w:r>
      <w:r>
        <w:tab/>
      </w:r>
      <w:r>
        <w:tab/>
      </w:r>
      <w:proofErr w:type="gramStart"/>
      <w:r>
        <w:t>1.St</w:t>
      </w:r>
      <w:proofErr w:type="gramEnd"/>
      <w:r>
        <w:t>-1873/2016</w:t>
      </w:r>
    </w:p>
    <w:p w:rsidRDefault="00D84C07" w:rsidP="00D84C07" w:rsidR="00D84C07">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84C07" w:rsidP="00D84C07" w:rsidR="00D84C07">
      <w:pPr>
        <w:rPr>
          <w:lang w:val="hr-HR"/>
        </w:rPr>
      </w:pPr>
    </w:p>
    <w:p w:rsidRDefault="00D84C07" w:rsidP="00D84C07" w:rsidR="00D84C07">
      <w:pPr>
        <w:rPr>
          <w:lang w:val="hr-HR"/>
        </w:rPr>
      </w:pPr>
      <w:r>
        <w:rPr>
          <w:lang w:val="hr-HR"/>
        </w:rPr>
        <w:t>REPUBLIKA HRVATSKA</w:t>
      </w:r>
    </w:p>
    <w:p w:rsidRDefault="00D84C07" w:rsidP="00D84C07" w:rsidR="00D84C07">
      <w:pPr>
        <w:rPr>
          <w:lang w:val="hr-HR"/>
        </w:rPr>
      </w:pPr>
      <w:r>
        <w:rPr>
          <w:lang w:val="hr-HR"/>
        </w:rPr>
        <w:t>TRGOVAČKI SUD U SPLITU</w:t>
      </w:r>
    </w:p>
    <w:p w:rsidRDefault="00D84C07" w:rsidP="00D84C07" w:rsidR="00D84C07">
      <w:pPr>
        <w:rPr>
          <w:lang w:val="hr-HR"/>
        </w:rPr>
      </w:pPr>
      <w:r>
        <w:rPr>
          <w:lang w:val="hr-HR"/>
        </w:rPr>
        <w:t xml:space="preserve">Split, </w:t>
      </w:r>
      <w:proofErr w:type="spellStart"/>
      <w:r>
        <w:rPr>
          <w:lang w:val="hr-HR"/>
        </w:rPr>
        <w:t>Sukoišanska</w:t>
      </w:r>
      <w:proofErr w:type="spellEnd"/>
      <w:r>
        <w:rPr>
          <w:lang w:val="hr-HR"/>
        </w:rPr>
        <w:t xml:space="preserve"> 6</w:t>
      </w:r>
    </w:p>
    <w:p w:rsidRDefault="00D84C07" w:rsidP="00D84C07" w:rsidR="00D84C07">
      <w:pPr>
        <w:rPr>
          <w:lang w:val="hr-HR"/>
        </w:rPr>
      </w:pPr>
    </w:p>
    <w:p w:rsidRDefault="00D84C07" w:rsidP="00D84C07" w:rsidR="00D84C07">
      <w:pPr>
        <w:rPr>
          <w:lang w:val="hr-HR"/>
        </w:rPr>
      </w:pPr>
      <w:r>
        <w:rPr>
          <w:lang w:val="hr-HR"/>
        </w:rPr>
        <w:tab/>
      </w:r>
      <w:r>
        <w:rPr>
          <w:lang w:val="hr-HR"/>
        </w:rPr>
        <w:tab/>
      </w:r>
      <w:r>
        <w:rPr>
          <w:lang w:val="hr-HR"/>
        </w:rPr>
        <w:tab/>
      </w:r>
      <w:r>
        <w:rPr>
          <w:lang w:val="hr-HR"/>
        </w:rPr>
        <w:tab/>
      </w:r>
    </w:p>
    <w:p w:rsidRDefault="00D84C07" w:rsidP="00D84C07" w:rsidR="00D84C07">
      <w:pPr>
        <w:pStyle w:val="Naslov1"/>
        <w:rPr>
          <w:b w:val="false"/>
        </w:rPr>
      </w:pPr>
      <w:r>
        <w:rPr>
          <w:b w:val="false"/>
        </w:rPr>
        <w:t>U   I M E   R E P U B L I K E   H R V A T S K E</w:t>
      </w:r>
    </w:p>
    <w:p w:rsidRDefault="00D84C07" w:rsidP="00D84C07" w:rsidR="00D84C07">
      <w:pPr>
        <w:rPr>
          <w:lang w:eastAsia="hr-HR" w:val="hr-HR"/>
        </w:rPr>
      </w:pPr>
    </w:p>
    <w:p w:rsidRDefault="00D84C07" w:rsidP="00D84C07" w:rsidR="00D84C07">
      <w:pPr>
        <w:pStyle w:val="Naslov2"/>
        <w:rPr>
          <w:bCs/>
          <w:szCs w:val="24"/>
        </w:rPr>
      </w:pPr>
      <w:r>
        <w:rPr>
          <w:bCs/>
          <w:szCs w:val="24"/>
        </w:rPr>
        <w:t>R J E Š E NJ E</w:t>
      </w:r>
    </w:p>
    <w:p w:rsidRDefault="00D84C07" w:rsidP="00D84C07" w:rsidR="00D84C07">
      <w:pPr>
        <w:rPr>
          <w:lang w:val="hr-HR"/>
        </w:rPr>
      </w:pPr>
    </w:p>
    <w:p w:rsidRDefault="00D84C07" w:rsidP="00D84C07" w:rsidR="00D84C07">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w:t>
      </w:r>
      <w:r>
        <w:rPr>
          <w:color w:themeColor="text1" w:val="000000"/>
        </w:rPr>
        <w:t xml:space="preserve">PANORAMIC D.M.C. </w:t>
      </w:r>
      <w:proofErr w:type="spellStart"/>
      <w:r>
        <w:rPr>
          <w:color w:themeColor="text1" w:val="000000"/>
        </w:rPr>
        <w:t>d.o.o</w:t>
      </w:r>
      <w:proofErr w:type="spellEnd"/>
      <w:r>
        <w:rPr>
          <w:color w:themeColor="text1" w:val="000000"/>
        </w:rPr>
        <w:t>., OIB: 41569418863, Split, 114. BRIGADE 12</w:t>
      </w:r>
      <w:r>
        <w:rPr>
          <w:lang w:val="hr-HR"/>
        </w:rPr>
        <w:t xml:space="preserve">, </w:t>
      </w:r>
      <w:proofErr w:type="gramStart"/>
      <w:r>
        <w:rPr>
          <w:lang w:val="hr-HR"/>
        </w:rPr>
        <w:t>dana</w:t>
      </w:r>
      <w:proofErr w:type="gramEnd"/>
      <w:r>
        <w:rPr>
          <w:lang w:val="hr-HR"/>
        </w:rPr>
        <w:t xml:space="preserve"> 7. lipnja 2018. godine</w:t>
      </w:r>
    </w:p>
    <w:p w:rsidRDefault="00D84C07" w:rsidP="00D84C07" w:rsidR="00D84C07">
      <w:pPr>
        <w:pStyle w:val="Tijeloteksta"/>
        <w:rPr>
          <w:lang w:val="hr-HR"/>
        </w:rPr>
      </w:pPr>
    </w:p>
    <w:p w:rsidRDefault="00D84C07" w:rsidP="00D84C07" w:rsidR="00D84C07">
      <w:pPr>
        <w:jc w:val="center"/>
        <w:rPr>
          <w:lang w:val="hr-HR"/>
        </w:rPr>
      </w:pPr>
      <w:r>
        <w:rPr>
          <w:lang w:val="hr-HR"/>
        </w:rPr>
        <w:t xml:space="preserve">r i j e š i o   j e                                               </w:t>
      </w:r>
    </w:p>
    <w:p w:rsidRDefault="00D84C07" w:rsidP="00D84C07" w:rsidR="00D84C07">
      <w:pPr>
        <w:pStyle w:val="Naslov3"/>
        <w:ind w:left="705"/>
        <w:rPr>
          <w:b w:val="false"/>
          <w:szCs w:val="24"/>
        </w:rPr>
      </w:pPr>
    </w:p>
    <w:p w:rsidRDefault="00D84C07" w:rsidP="00D84C07" w:rsidR="00D84C07">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r>
        <w:rPr>
          <w:color w:themeColor="text1" w:val="000000"/>
        </w:rPr>
        <w:t xml:space="preserve">PANORAMIC D.M.C. </w:t>
      </w:r>
      <w:proofErr w:type="spellStart"/>
      <w:r>
        <w:rPr>
          <w:color w:themeColor="text1" w:val="000000"/>
        </w:rPr>
        <w:t>d.o.o</w:t>
      </w:r>
      <w:proofErr w:type="spellEnd"/>
      <w:r>
        <w:rPr>
          <w:color w:themeColor="text1" w:val="000000"/>
        </w:rPr>
        <w:t>., OIB: 41569418863, Split, 114. BRIGADE 12</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6. </w:t>
      </w:r>
      <w:proofErr w:type="spellStart"/>
      <w:proofErr w:type="gramStart"/>
      <w:r>
        <w:rPr>
          <w:szCs w:val="20"/>
          <w:lang w:eastAsia="hr-HR" w:val="en-AU"/>
        </w:rPr>
        <w:t>lipnja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10:30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D84C07" w:rsidP="00D84C07" w:rsidR="00D84C07">
      <w:pPr>
        <w:pStyle w:val="Odlomakpopisa"/>
        <w:ind w:hanging="567" w:left="567"/>
        <w:jc w:val="both"/>
        <w:rPr>
          <w:szCs w:val="20"/>
          <w:lang w:eastAsia="hr-HR" w:val="en-AU"/>
        </w:rPr>
      </w:pPr>
    </w:p>
    <w:p w:rsidRDefault="00D84C07" w:rsidP="00D84C07" w:rsidR="00D84C07">
      <w:pPr>
        <w:pStyle w:val="Odlomakpopisa"/>
        <w:numPr>
          <w:ilvl w:val="0"/>
          <w:numId w:val="1"/>
        </w:numPr>
        <w:ind w:hanging="567" w:left="567"/>
        <w:jc w:val="both"/>
        <w:rPr>
          <w:lang w:eastAsia="hr-HR" w:val="en-AU"/>
        </w:rPr>
      </w:pPr>
      <w:r>
        <w:rPr>
          <w:lang w:val="hr-HR"/>
        </w:rPr>
        <w:t xml:space="preserve">Za stečajnog upravitelja imenuje se Vlaho </w:t>
      </w:r>
      <w:proofErr w:type="spellStart"/>
      <w:r>
        <w:rPr>
          <w:lang w:val="hr-HR"/>
        </w:rPr>
        <w:t>Monković</w:t>
      </w:r>
      <w:proofErr w:type="spellEnd"/>
      <w:r>
        <w:rPr>
          <w:lang w:val="hr-HR"/>
        </w:rPr>
        <w:t xml:space="preserve">, Cavtat, </w:t>
      </w:r>
      <w:r w:rsidR="00C523CA">
        <w:rPr>
          <w:lang w:val="hr-HR"/>
        </w:rPr>
        <w:t>Ul. Vlaha Paljetka 12</w:t>
      </w:r>
      <w:r>
        <w:rPr>
          <w:lang w:val="hr-HR"/>
        </w:rPr>
        <w:t xml:space="preserve">, OIB: </w:t>
      </w:r>
      <w:r w:rsidR="00C523CA">
        <w:rPr>
          <w:lang w:val="hr-HR"/>
        </w:rPr>
        <w:t>72627093549</w:t>
      </w:r>
      <w:r>
        <w:rPr>
          <w:lang w:val="hr-HR"/>
        </w:rPr>
        <w:t>.</w:t>
      </w:r>
    </w:p>
    <w:p w:rsidRDefault="00D84C07" w:rsidP="00D84C07" w:rsidR="00D84C07">
      <w:pPr>
        <w:pStyle w:val="Odlomakpopisa"/>
        <w:ind w:hanging="567" w:left="567"/>
        <w:jc w:val="both"/>
        <w:rPr>
          <w:szCs w:val="20"/>
          <w:lang w:eastAsia="hr-HR" w:val="en-AU"/>
        </w:rPr>
      </w:pPr>
    </w:p>
    <w:p w:rsidRDefault="00D84C07" w:rsidP="00D84C07" w:rsidR="00D84C07">
      <w:pPr>
        <w:pStyle w:val="Odlomakpopisa"/>
        <w:numPr>
          <w:ilvl w:val="0"/>
          <w:numId w:val="1"/>
        </w:numPr>
        <w:ind w:hanging="567" w:left="567"/>
        <w:jc w:val="both"/>
        <w:rPr>
          <w:szCs w:val="20"/>
          <w:lang w:eastAsia="hr-HR" w:val="en-AU"/>
        </w:rPr>
      </w:pPr>
      <w:r>
        <w:rPr>
          <w:lang w:val="hr-HR"/>
        </w:rPr>
        <w:t>Zaključuje se stečajni postupak nad dužnikom</w:t>
      </w:r>
      <w:r w:rsidR="00C523CA">
        <w:rPr>
          <w:lang w:val="hr-HR"/>
        </w:rPr>
        <w:t xml:space="preserve"> </w:t>
      </w:r>
      <w:r w:rsidR="00C523CA">
        <w:rPr>
          <w:color w:themeColor="text1" w:val="000000"/>
        </w:rPr>
        <w:t xml:space="preserve">PANORAMIC D.M.C. </w:t>
      </w:r>
      <w:proofErr w:type="spellStart"/>
      <w:r w:rsidR="00C523CA">
        <w:rPr>
          <w:color w:themeColor="text1" w:val="000000"/>
        </w:rPr>
        <w:t>d.o.o</w:t>
      </w:r>
      <w:proofErr w:type="spellEnd"/>
      <w:r w:rsidR="00C523CA">
        <w:rPr>
          <w:color w:themeColor="text1" w:val="000000"/>
        </w:rPr>
        <w:t>., OIB: 41569418863, Split, 114. BRIGADE 12</w:t>
      </w:r>
      <w:r>
        <w:rPr>
          <w:lang w:val="hr-HR"/>
        </w:rPr>
        <w:t xml:space="preserve">. </w:t>
      </w:r>
    </w:p>
    <w:p w:rsidRDefault="00D84C07" w:rsidP="00D84C07" w:rsidR="00D84C07">
      <w:pPr>
        <w:pStyle w:val="Odlomakpopisa"/>
        <w:ind w:hanging="567" w:left="567"/>
        <w:jc w:val="both"/>
        <w:rPr>
          <w:szCs w:val="20"/>
          <w:lang w:eastAsia="hr-HR" w:val="en-AU"/>
        </w:rPr>
      </w:pPr>
    </w:p>
    <w:p w:rsidRDefault="00D84C07" w:rsidP="00D84C07" w:rsidR="00D84C07">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D84C07" w:rsidP="00D84C07" w:rsidR="00D84C07">
      <w:pPr>
        <w:rPr>
          <w:sz w:val="16"/>
          <w:szCs w:val="16"/>
          <w:lang w:val="hr-HR"/>
        </w:rPr>
      </w:pPr>
    </w:p>
    <w:p w:rsidRDefault="00D84C07" w:rsidP="00D84C07" w:rsidR="00D84C07">
      <w:pPr>
        <w:rPr>
          <w:sz w:val="16"/>
          <w:szCs w:val="16"/>
          <w:lang w:val="hr-HR"/>
        </w:rPr>
      </w:pPr>
    </w:p>
    <w:p w:rsidRDefault="00D84C07" w:rsidP="00D84C07" w:rsidR="00D84C07">
      <w:pPr>
        <w:jc w:val="center"/>
        <w:rPr>
          <w:lang w:val="hr-HR"/>
        </w:rPr>
      </w:pPr>
      <w:r>
        <w:rPr>
          <w:lang w:val="hr-HR"/>
        </w:rPr>
        <w:t>Obrazloženje</w:t>
      </w:r>
    </w:p>
    <w:p w:rsidRDefault="00D84C07" w:rsidP="00D84C07" w:rsidR="00D84C07">
      <w:pPr>
        <w:rPr>
          <w:lang w:val="hr-HR"/>
        </w:rPr>
      </w:pPr>
    </w:p>
    <w:p w:rsidRDefault="00D84C07" w:rsidP="00D84C07" w:rsidR="00D84C07">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28. </w:t>
      </w:r>
      <w:proofErr w:type="spellStart"/>
      <w:proofErr w:type="gramStart"/>
      <w:r>
        <w:t>prosinca</w:t>
      </w:r>
      <w:proofErr w:type="spellEnd"/>
      <w:proofErr w:type="gramEnd"/>
      <w:r>
        <w:t xml:space="preserve"> 2015.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C523CA">
        <w:t xml:space="preserve"> </w:t>
      </w:r>
      <w:r w:rsidR="00C523CA">
        <w:rPr>
          <w:color w:themeColor="text1" w:val="000000"/>
        </w:rPr>
        <w:t xml:space="preserve">PANORAMIC D.M.C. </w:t>
      </w:r>
      <w:proofErr w:type="spellStart"/>
      <w:r w:rsidR="00C523CA">
        <w:rPr>
          <w:color w:themeColor="text1" w:val="000000"/>
        </w:rPr>
        <w:t>d.o.o</w:t>
      </w:r>
      <w:proofErr w:type="spellEnd"/>
      <w:r w:rsidR="00C523CA">
        <w:rPr>
          <w:color w:themeColor="text1" w:val="000000"/>
        </w:rPr>
        <w:t xml:space="preserve">., OIB: 41569418863, Split, 114. </w:t>
      </w:r>
      <w:proofErr w:type="gramStart"/>
      <w:r w:rsidR="00C523CA">
        <w:rPr>
          <w:color w:themeColor="text1" w:val="000000"/>
        </w:rPr>
        <w:t>BRIGADE 12</w:t>
      </w:r>
      <w:r>
        <w:t>.</w:t>
      </w:r>
      <w:proofErr w:type="gramEnd"/>
    </w:p>
    <w:p w:rsidRDefault="00D84C07" w:rsidP="00D84C07" w:rsidR="00D84C07">
      <w:pPr>
        <w:ind w:left="708"/>
        <w:jc w:val="both"/>
      </w:pPr>
    </w:p>
    <w:p w:rsidRDefault="00D84C07" w:rsidP="00D84C07" w:rsidR="00D84C07">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w:t>
      </w:r>
      <w:r w:rsidR="00C523CA">
        <w:t>0</w:t>
      </w:r>
      <w:r>
        <w:t xml:space="preserve">. </w:t>
      </w:r>
      <w:proofErr w:type="spellStart"/>
      <w:proofErr w:type="gramStart"/>
      <w:r w:rsidR="00C523CA">
        <w:t>veljače</w:t>
      </w:r>
      <w:proofErr w:type="spellEnd"/>
      <w:proofErr w:type="gramEnd"/>
      <w:r>
        <w:t xml:space="preserve"> 201</w:t>
      </w:r>
      <w:r w:rsidR="00C523CA">
        <w:t>6</w:t>
      </w:r>
      <w:r>
        <w:t xml:space="preserve">.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C523CA">
        <w:t>120</w:t>
      </w:r>
      <w:r>
        <w:t xml:space="preserve"> dana, u </w:t>
      </w:r>
      <w:proofErr w:type="spellStart"/>
      <w:r>
        <w:t>ukupnom</w:t>
      </w:r>
      <w:proofErr w:type="spellEnd"/>
      <w:r>
        <w:t xml:space="preserve"> </w:t>
      </w:r>
      <w:proofErr w:type="spellStart"/>
      <w:r>
        <w:t>iznosu</w:t>
      </w:r>
      <w:proofErr w:type="spellEnd"/>
      <w:r>
        <w:t xml:space="preserve"> od </w:t>
      </w:r>
      <w:r w:rsidR="00C523CA">
        <w:t>450.737,26</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D84C07" w:rsidP="00D84C07" w:rsidR="00D84C07">
      <w:pPr>
        <w:ind w:firstLine="708"/>
        <w:jc w:val="both"/>
      </w:pPr>
    </w:p>
    <w:p w:rsidRDefault="00B50C8C" w:rsidP="00D84C07" w:rsidR="00B50C8C">
      <w:pPr>
        <w:ind w:firstLine="708"/>
        <w:jc w:val="both"/>
      </w:pPr>
    </w:p>
    <w:p w:rsidRDefault="00B50C8C" w:rsidP="00D84C07" w:rsidR="00B50C8C">
      <w:pPr>
        <w:ind w:firstLine="708"/>
        <w:jc w:val="both"/>
      </w:pPr>
      <w:r>
        <w:lastRenderedPageBreak/>
        <w:tab/>
      </w:r>
      <w:r>
        <w:tab/>
      </w:r>
      <w:r>
        <w:tab/>
      </w:r>
      <w:r>
        <w:tab/>
      </w:r>
      <w:r>
        <w:tab/>
      </w:r>
      <w:proofErr w:type="gramStart"/>
      <w:r>
        <w:t>2</w:t>
      </w:r>
      <w:r>
        <w:tab/>
      </w:r>
      <w:r>
        <w:tab/>
      </w:r>
      <w:r>
        <w:tab/>
      </w:r>
      <w:r>
        <w:tab/>
        <w:t>1.St-1873/2016</w:t>
      </w:r>
      <w:proofErr w:type="gramEnd"/>
    </w:p>
    <w:p w:rsidRDefault="00B50C8C" w:rsidP="00D84C07" w:rsidR="00B50C8C">
      <w:pPr>
        <w:ind w:firstLine="708"/>
        <w:jc w:val="both"/>
      </w:pPr>
    </w:p>
    <w:p w:rsidRDefault="00D84C07" w:rsidP="00D84C07" w:rsidR="00D84C07">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w:t>
      </w:r>
    </w:p>
    <w:p w:rsidRDefault="00D84C07" w:rsidP="00D84C07" w:rsidR="00D84C07">
      <w:pPr>
        <w:jc w:val="both"/>
      </w:pPr>
      <w:proofErr w:type="gramStart"/>
      <w:r>
        <w:t xml:space="preserve">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w:t>
      </w:r>
      <w:proofErr w:type="gram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B50C8C">
        <w:t>2</w:t>
      </w:r>
      <w:r>
        <w:t xml:space="preserve"> </w:t>
      </w:r>
      <w:proofErr w:type="spellStart"/>
      <w:r w:rsidR="00B50C8C">
        <w:t>lip</w:t>
      </w:r>
      <w:r>
        <w:t>nja</w:t>
      </w:r>
      <w:proofErr w:type="spell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D84C07" w:rsidP="00D84C07" w:rsidR="00D84C07">
      <w:pPr>
        <w:jc w:val="both"/>
        <w:rPr>
          <w:rFonts w:hAnsi="Arial Narrow" w:ascii="Arial Narrow"/>
        </w:rPr>
      </w:pPr>
    </w:p>
    <w:p w:rsidRDefault="00D84C07" w:rsidP="00D84C07" w:rsidR="00D84C07">
      <w:pPr>
        <w:ind w:firstLine="720"/>
        <w:jc w:val="both"/>
      </w:pPr>
      <w:r>
        <w:t xml:space="preserve">Dana </w:t>
      </w:r>
      <w:r w:rsidR="00B50C8C">
        <w:t>5</w:t>
      </w:r>
      <w:r>
        <w:t xml:space="preserve">. </w:t>
      </w:r>
      <w:proofErr w:type="spellStart"/>
      <w:proofErr w:type="gramStart"/>
      <w:r w:rsidR="00B50C8C">
        <w:t>sr</w:t>
      </w:r>
      <w:r>
        <w:t>pnja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B50C8C">
        <w:t>38.627,54</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D84C07" w:rsidP="00D84C07" w:rsidR="00D84C07">
      <w:pPr>
        <w:jc w:val="both"/>
      </w:pPr>
    </w:p>
    <w:p w:rsidRDefault="00D84C07" w:rsidP="00D84C07" w:rsidR="00D84C07">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B50C8C">
        <w:t>12</w:t>
      </w:r>
      <w:r>
        <w:t>-1</w:t>
      </w:r>
      <w:r w:rsidR="00B50C8C">
        <w:t>3</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w:t>
      </w:r>
      <w:r w:rsidR="00B50C8C">
        <w:t>2</w:t>
      </w:r>
      <w:r>
        <w:t xml:space="preserve">. </w:t>
      </w:r>
      <w:proofErr w:type="spellStart"/>
      <w:proofErr w:type="gramStart"/>
      <w:r w:rsidR="00B50C8C">
        <w:t>lip</w:t>
      </w:r>
      <w:r>
        <w:t>nja</w:t>
      </w:r>
      <w:proofErr w:type="spellEnd"/>
      <w:proofErr w:type="gramEnd"/>
      <w:r>
        <w:t xml:space="preserve"> 2016. (</w:t>
      </w:r>
      <w:proofErr w:type="gramStart"/>
      <w:r>
        <w:t>list</w:t>
      </w:r>
      <w:proofErr w:type="gramEnd"/>
      <w:r>
        <w:t xml:space="preserve"> 1</w:t>
      </w:r>
      <w:r w:rsidR="00B50C8C">
        <w:t>4</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B50C8C">
        <w:t>4</w:t>
      </w:r>
      <w:r>
        <w:t xml:space="preserve">. </w:t>
      </w:r>
      <w:proofErr w:type="spellStart"/>
      <w:proofErr w:type="gramStart"/>
      <w:r>
        <w:t>godinu</w:t>
      </w:r>
      <w:proofErr w:type="spellEnd"/>
      <w:proofErr w:type="gramEnd"/>
      <w:r>
        <w:t xml:space="preserve"> (list 1</w:t>
      </w:r>
      <w:r w:rsidR="00B50C8C">
        <w:t>5</w:t>
      </w:r>
      <w:r>
        <w:t>-1</w:t>
      </w:r>
      <w:r w:rsidR="00B50C8C">
        <w:t>6</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D84C07" w:rsidP="00D84C07" w:rsidR="00D84C07">
      <w:pPr>
        <w:ind w:firstLine="720"/>
        <w:jc w:val="both"/>
      </w:pPr>
    </w:p>
    <w:p w:rsidRDefault="00D84C07" w:rsidP="00C93D73" w:rsidR="00D84C07">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w:t>
      </w:r>
      <w:r w:rsidR="00B50C8C">
        <w:t>24</w:t>
      </w:r>
      <w:r>
        <w:t xml:space="preserve">. </w:t>
      </w:r>
      <w:proofErr w:type="spellStart"/>
      <w:proofErr w:type="gramStart"/>
      <w:r w:rsidR="00B50C8C">
        <w:t>kolovoza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C93D73">
        <w:t xml:space="preserve"> </w:t>
      </w:r>
      <w:r w:rsidR="00C93D73">
        <w:rPr>
          <w:color w:themeColor="text1" w:val="000000"/>
        </w:rPr>
        <w:t xml:space="preserve">PANORAMIC D.M.C. </w:t>
      </w:r>
      <w:proofErr w:type="spellStart"/>
      <w:r w:rsidR="00C93D73">
        <w:rPr>
          <w:color w:themeColor="text1" w:val="000000"/>
        </w:rPr>
        <w:t>d.o.o</w:t>
      </w:r>
      <w:proofErr w:type="spellEnd"/>
      <w:r w:rsidR="00C93D73">
        <w:rPr>
          <w:color w:themeColor="text1" w:val="000000"/>
        </w:rPr>
        <w:t xml:space="preserve">., OIB: 41569418863, Split, 114. </w:t>
      </w:r>
      <w:proofErr w:type="gramStart"/>
      <w:r w:rsidR="00C93D73">
        <w:rPr>
          <w:color w:themeColor="text1" w:val="000000"/>
        </w:rPr>
        <w:t>BRIGADE 12</w:t>
      </w:r>
      <w:r w:rsidR="00C93D73">
        <w:t>.</w:t>
      </w:r>
      <w:proofErr w:type="gramEnd"/>
    </w:p>
    <w:p w:rsidRDefault="00D84C07" w:rsidP="00D84C07" w:rsidR="00D84C07">
      <w:pPr>
        <w:jc w:val="both"/>
      </w:pPr>
      <w:r>
        <w:t xml:space="preserve"> </w:t>
      </w:r>
    </w:p>
    <w:p w:rsidRDefault="00D84C07" w:rsidP="00D84C07" w:rsidR="00D84C07">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23. </w:t>
      </w:r>
      <w:proofErr w:type="spellStart"/>
      <w:proofErr w:type="gramStart"/>
      <w:r>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w:t>
      </w:r>
      <w:r w:rsidR="00C93D73">
        <w:t>3</w:t>
      </w:r>
      <w:r>
        <w:t xml:space="preserve">. </w:t>
      </w:r>
      <w:proofErr w:type="spellStart"/>
      <w:proofErr w:type="gramStart"/>
      <w:r>
        <w:t>travnja</w:t>
      </w:r>
      <w:proofErr w:type="spellEnd"/>
      <w:proofErr w:type="gramEnd"/>
      <w:r>
        <w:t xml:space="preserve"> 2018.godine.</w:t>
      </w:r>
    </w:p>
    <w:p w:rsidRDefault="00D84C07" w:rsidP="00D84C07" w:rsidR="00D84C07">
      <w:pPr>
        <w:jc w:val="both"/>
      </w:pPr>
    </w:p>
    <w:p w:rsidRDefault="00D84C07" w:rsidP="00D84C07" w:rsidR="00D84C07">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1</w:t>
      </w:r>
      <w:r w:rsidR="00C93D73">
        <w:t>2</w:t>
      </w:r>
      <w:r>
        <w:t xml:space="preserve">. </w:t>
      </w:r>
      <w:proofErr w:type="spellStart"/>
      <w:proofErr w:type="gramStart"/>
      <w:r>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C93D73">
        <w:t>911</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12. </w:t>
      </w:r>
      <w:proofErr w:type="spellStart"/>
      <w:proofErr w:type="gramStart"/>
      <w:r>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C93D73">
        <w:t>2.963.363,48</w:t>
      </w:r>
      <w:r>
        <w:t xml:space="preserve"> </w:t>
      </w:r>
      <w:proofErr w:type="spellStart"/>
      <w:r>
        <w:t>kuna</w:t>
      </w:r>
      <w:proofErr w:type="spellEnd"/>
      <w:r>
        <w:t xml:space="preserve">.  </w:t>
      </w:r>
    </w:p>
    <w:p w:rsidRDefault="00D84C07" w:rsidP="00D84C07" w:rsidR="00D84C07">
      <w:pPr>
        <w:jc w:val="both"/>
        <w:rPr>
          <w:lang w:val="hr-HR"/>
        </w:rPr>
      </w:pPr>
    </w:p>
    <w:p w:rsidRDefault="00D84C07" w:rsidP="00D84C07" w:rsidR="00D84C07">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D84C07" w:rsidP="00D84C07" w:rsidR="00D84C07">
      <w:pPr>
        <w:pStyle w:val="Bezproreda"/>
        <w:ind w:firstLine="708"/>
        <w:rPr>
          <w:rFonts w:cs="Times New Roman" w:hAnsi="Times New Roman" w:ascii="Times New Roman"/>
          <w:sz w:val="24"/>
          <w:szCs w:val="24"/>
        </w:rPr>
      </w:pPr>
    </w:p>
    <w:p w:rsidRDefault="00D84C07" w:rsidP="00D84C07" w:rsidR="00D84C07">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w:t>
      </w:r>
      <w:r w:rsidR="006B444B">
        <w:t>Split</w:t>
      </w:r>
      <w:r>
        <w:t xml:space="preserve"> je </w:t>
      </w:r>
      <w:proofErr w:type="spellStart"/>
      <w:r>
        <w:t>ovom</w:t>
      </w:r>
      <w:proofErr w:type="spellEnd"/>
      <w:r>
        <w:t xml:space="preserve"> </w:t>
      </w:r>
      <w:proofErr w:type="spellStart"/>
      <w:r>
        <w:t>sudu</w:t>
      </w:r>
      <w:proofErr w:type="spellEnd"/>
      <w:r>
        <w:t xml:space="preserve"> dana </w:t>
      </w:r>
      <w:r w:rsidR="006B444B">
        <w:t>4</w:t>
      </w:r>
      <w:r>
        <w:t>.0</w:t>
      </w:r>
      <w:r w:rsidR="006B444B">
        <w:t>5</w:t>
      </w:r>
      <w:r>
        <w:t xml:space="preserve">.2018.godine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w:t>
      </w:r>
      <w:r w:rsidR="006B444B">
        <w:t>24</w:t>
      </w:r>
      <w:r>
        <w:t xml:space="preserve">.04.2018.godine </w:t>
      </w:r>
      <w:proofErr w:type="spellStart"/>
      <w:r>
        <w:t>obavijestila</w:t>
      </w:r>
      <w:proofErr w:type="spellEnd"/>
      <w:r>
        <w:t xml:space="preserve">  je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nije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w:t>
      </w:r>
    </w:p>
    <w:p w:rsidRDefault="00D84C07" w:rsidP="00D84C07" w:rsidR="00D84C07">
      <w:pPr>
        <w:jc w:val="both"/>
        <w:rPr>
          <w:lang w:val="hr-HR"/>
        </w:rPr>
      </w:pPr>
    </w:p>
    <w:p w:rsidRDefault="00D84C07" w:rsidP="00D84C07" w:rsidR="00D84C07">
      <w:pPr>
        <w:ind w:firstLine="708"/>
        <w:jc w:val="both"/>
        <w:rPr>
          <w:lang w:val="hr-HR"/>
        </w:rPr>
      </w:pPr>
    </w:p>
    <w:p w:rsidRDefault="00D84C07" w:rsidP="00D84C07" w:rsidR="00D84C07">
      <w:pPr>
        <w:ind w:firstLine="708"/>
        <w:jc w:val="both"/>
        <w:rPr>
          <w:lang w:val="hr-HR"/>
        </w:rPr>
      </w:pPr>
      <w:r>
        <w:rPr>
          <w:lang w:val="hr-HR"/>
        </w:rPr>
        <w:tab/>
      </w:r>
      <w:r>
        <w:rPr>
          <w:lang w:val="hr-HR"/>
        </w:rPr>
        <w:tab/>
      </w:r>
      <w:r>
        <w:rPr>
          <w:lang w:val="hr-HR"/>
        </w:rPr>
        <w:tab/>
      </w:r>
      <w:r>
        <w:rPr>
          <w:lang w:val="hr-HR"/>
        </w:rPr>
        <w:tab/>
      </w:r>
      <w:r>
        <w:rPr>
          <w:lang w:val="hr-HR"/>
        </w:rPr>
        <w:tab/>
      </w:r>
    </w:p>
    <w:p w:rsidRDefault="00D84C07" w:rsidP="00D84C07" w:rsidR="00D84C07">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w:t>
      </w:r>
      <w:r w:rsidR="006B444B">
        <w:rPr>
          <w:lang w:val="hr-HR"/>
        </w:rPr>
        <w:t>73</w:t>
      </w:r>
      <w:r>
        <w:rPr>
          <w:lang w:val="hr-HR"/>
        </w:rPr>
        <w:t>/2016</w:t>
      </w:r>
    </w:p>
    <w:p w:rsidRDefault="00D84C07" w:rsidP="00D84C07" w:rsidR="00D84C07">
      <w:pPr>
        <w:ind w:firstLine="708"/>
        <w:jc w:val="both"/>
        <w:rPr>
          <w:lang w:val="hr-HR"/>
        </w:rPr>
      </w:pPr>
    </w:p>
    <w:p w:rsidRDefault="00D84C07" w:rsidP="00D84C07" w:rsidR="00D84C07">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14. svibnja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D84C07" w:rsidP="00D84C07" w:rsidR="00D84C07">
      <w:pPr>
        <w:jc w:val="both"/>
        <w:rPr>
          <w:lang w:val="hr-HR"/>
        </w:rPr>
      </w:pPr>
    </w:p>
    <w:p w:rsidRDefault="00D84C07" w:rsidP="00D84C07" w:rsidR="00D84C07">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D84C07" w:rsidP="00D84C07" w:rsidR="00D84C07">
      <w:pPr>
        <w:ind w:firstLine="708"/>
        <w:jc w:val="both"/>
      </w:pPr>
    </w:p>
    <w:p w:rsidRDefault="00D84C07" w:rsidP="00D84C07" w:rsidR="00D84C07">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D84C07" w:rsidP="00D84C07" w:rsidR="00D84C07">
      <w:pPr>
        <w:jc w:val="both"/>
        <w:rPr>
          <w:lang w:val="hr-HR"/>
        </w:rPr>
      </w:pPr>
    </w:p>
    <w:p w:rsidRDefault="00D84C07" w:rsidP="00D84C07" w:rsidR="00D84C07">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14. </w:t>
      </w:r>
      <w:proofErr w:type="spellStart"/>
      <w:proofErr w:type="gramStart"/>
      <w:r>
        <w:t>svibnja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D84C07" w:rsidP="00D84C07" w:rsidR="00D84C07">
      <w:pPr>
        <w:ind w:firstLine="708"/>
        <w:jc w:val="both"/>
      </w:pPr>
    </w:p>
    <w:p w:rsidRDefault="00D84C07" w:rsidP="00D84C07" w:rsidR="00D84C07">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D84C07" w:rsidP="00D84C07" w:rsidR="00D84C07">
      <w:pPr>
        <w:ind w:firstLine="708"/>
        <w:jc w:val="both"/>
      </w:pPr>
    </w:p>
    <w:p w:rsidRDefault="00D84C07" w:rsidP="00D84C07" w:rsidR="00D84C07">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D84C07" w:rsidP="00D84C07" w:rsidR="00D84C07">
      <w:pPr>
        <w:ind w:firstLine="708"/>
        <w:jc w:val="both"/>
      </w:pPr>
    </w:p>
    <w:p w:rsidRDefault="00D84C07" w:rsidP="00D84C07" w:rsidR="00D84C07">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D84C07" w:rsidP="00D84C07" w:rsidR="00D84C07">
      <w:pPr>
        <w:rPr>
          <w:sz w:val="28"/>
          <w:szCs w:val="28"/>
          <w:lang w:val="hr-HR"/>
        </w:rPr>
      </w:pPr>
    </w:p>
    <w:p w:rsidRDefault="00D84C07" w:rsidP="00D84C07" w:rsidR="00D84C07">
      <w:pPr>
        <w:jc w:val="center"/>
      </w:pPr>
      <w:proofErr w:type="gramStart"/>
      <w:r>
        <w:t xml:space="preserve">U </w:t>
      </w:r>
      <w:proofErr w:type="spellStart"/>
      <w:r>
        <w:t>Splitu</w:t>
      </w:r>
      <w:proofErr w:type="spellEnd"/>
      <w:r>
        <w:t xml:space="preserve"> 7.</w:t>
      </w:r>
      <w:proofErr w:type="gramEnd"/>
      <w:r>
        <w:t xml:space="preserve"> </w:t>
      </w:r>
      <w:proofErr w:type="spellStart"/>
      <w:proofErr w:type="gramStart"/>
      <w:r>
        <w:t>lipnja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D84C07" w:rsidR="00D84C07">
        <w:trPr>
          <w:trHeight w:val="247"/>
        </w:trPr>
        <w:tc>
          <w:tcPr>
            <w:tcW w:type="dxa" w:w="4362"/>
          </w:tcPr>
          <w:p w:rsidRDefault="00D84C07" w:rsidR="00D84C07">
            <w:pPr>
              <w:pStyle w:val="Naslov2"/>
              <w:outlineLvl w:val="1"/>
              <w:rPr>
                <w:lang w:eastAsia="hr-HR" w:val="en-US"/>
              </w:rPr>
            </w:pPr>
            <w:r>
              <w:rPr>
                <w:lang w:eastAsia="hr-HR"/>
              </w:rPr>
              <w:t xml:space="preserve">              </w:t>
            </w:r>
          </w:p>
          <w:p w:rsidRDefault="00D84C07" w:rsidR="00D84C07">
            <w:pPr>
              <w:rPr>
                <w:bCs/>
                <w:sz w:val="24"/>
                <w:szCs w:val="24"/>
              </w:rPr>
            </w:pPr>
            <w:r>
              <w:rPr>
                <w:bCs/>
                <w:sz w:val="24"/>
                <w:szCs w:val="24"/>
                <w:lang w:eastAsia="hr-HR"/>
              </w:rPr>
              <w:t xml:space="preserve">              S U D A C</w:t>
            </w:r>
          </w:p>
          <w:p w:rsidRDefault="00D84C07" w:rsidR="00D84C07">
            <w:pPr>
              <w:jc w:val="center"/>
              <w:rPr>
                <w:bCs/>
                <w:lang w:eastAsia="hr-HR"/>
              </w:rPr>
            </w:pPr>
          </w:p>
          <w:p w:rsidRDefault="00D84C07" w:rsidR="00D84C07">
            <w:pPr>
              <w:rPr>
                <w:bCs/>
                <w:sz w:val="24"/>
                <w:szCs w:val="24"/>
              </w:rPr>
            </w:pPr>
            <w:r>
              <w:rPr>
                <w:bCs/>
                <w:sz w:val="24"/>
                <w:szCs w:val="24"/>
              </w:rPr>
              <w:t xml:space="preserve">             Velimir Vuković </w:t>
            </w:r>
          </w:p>
        </w:tc>
      </w:tr>
      <w:tr w:rsidTr="00D84C07" w:rsidR="00D84C07">
        <w:trPr>
          <w:trHeight w:val="413"/>
        </w:trPr>
        <w:tc>
          <w:tcPr>
            <w:tcW w:type="dxa" w:w="4362"/>
          </w:tcPr>
          <w:p w:rsidRDefault="00D84C07" w:rsidR="00D84C07">
            <w:pPr>
              <w:pStyle w:val="Naslov2"/>
              <w:jc w:val="left"/>
              <w:outlineLvl w:val="1"/>
              <w:rPr>
                <w:lang w:eastAsia="hr-HR"/>
              </w:rPr>
            </w:pPr>
          </w:p>
          <w:p w:rsidRDefault="00D84C07" w:rsidR="00D84C07">
            <w:pPr>
              <w:pStyle w:val="Naslov2"/>
              <w:jc w:val="left"/>
              <w:outlineLvl w:val="1"/>
              <w:rPr>
                <w:rFonts w:eastAsia="Times New Roman"/>
                <w:sz w:val="24"/>
                <w:szCs w:val="24"/>
                <w:lang w:val="en-US"/>
              </w:rPr>
            </w:pPr>
            <w:r>
              <w:rPr>
                <w:lang w:eastAsia="hr-HR"/>
              </w:rPr>
              <w:t xml:space="preserve">       </w:t>
            </w:r>
          </w:p>
        </w:tc>
      </w:tr>
    </w:tbl>
    <w:p w:rsidRDefault="00D84C07" w:rsidP="00D84C07" w:rsidR="00D84C07">
      <w:pPr>
        <w:jc w:val="both"/>
        <w:rPr>
          <w:lang w:val="hr-HR"/>
        </w:rPr>
      </w:pPr>
    </w:p>
    <w:p w:rsidRDefault="00D84C07" w:rsidP="00D84C07" w:rsidR="00D84C07">
      <w:pPr>
        <w:pStyle w:val="Bezproreda"/>
        <w:jc w:val="both"/>
        <w:rPr>
          <w:rFonts w:cs="Times New Roman" w:hAnsi="Times New Roman" w:ascii="Times New Roman"/>
          <w:sz w:val="24"/>
          <w:szCs w:val="24"/>
        </w:rPr>
      </w:pPr>
    </w:p>
    <w:p w:rsidRDefault="00D84C07" w:rsidP="00D84C07" w:rsidR="00D84C07">
      <w:pPr>
        <w:pStyle w:val="Bezproreda"/>
        <w:jc w:val="both"/>
        <w:rPr>
          <w:rFonts w:cs="Times New Roman" w:hAnsi="Times New Roman" w:ascii="Times New Roman"/>
          <w:sz w:val="24"/>
          <w:szCs w:val="24"/>
        </w:rPr>
      </w:pPr>
    </w:p>
    <w:p w:rsidRDefault="00D84C07" w:rsidP="00D84C07" w:rsidR="00D84C07">
      <w:pPr>
        <w:pStyle w:val="Bezproreda"/>
        <w:jc w:val="both"/>
        <w:rPr>
          <w:rFonts w:cs="Times New Roman" w:hAnsi="Times New Roman" w:ascii="Times New Roman"/>
          <w:sz w:val="24"/>
          <w:szCs w:val="24"/>
        </w:rPr>
      </w:pPr>
    </w:p>
    <w:p w:rsidRDefault="00D84C07" w:rsidP="00D84C07" w:rsidR="00D84C0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D84C07" w:rsidP="00D84C07" w:rsidR="00D84C07">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D84C07" w:rsidP="00D84C07" w:rsidR="00D84C07">
      <w:pPr>
        <w:jc w:val="both"/>
        <w:rPr>
          <w:lang w:val="hr-HR"/>
        </w:rPr>
      </w:pPr>
    </w:p>
    <w:p w:rsidRDefault="00D84C07" w:rsidP="00D84C07" w:rsidR="00D84C07">
      <w:pPr>
        <w:jc w:val="both"/>
        <w:rPr>
          <w:lang w:val="hr-HR"/>
        </w:rPr>
      </w:pPr>
      <w:r>
        <w:rPr>
          <w:lang w:val="hr-HR"/>
        </w:rPr>
        <w:t>DNA</w:t>
      </w:r>
    </w:p>
    <w:p w:rsidRDefault="00D84C07" w:rsidP="00D84C07" w:rsidR="006B444B">
      <w:pPr>
        <w:jc w:val="both"/>
        <w:rPr>
          <w:lang w:val="hr-HR"/>
        </w:rPr>
      </w:pPr>
      <w:r>
        <w:rPr>
          <w:lang w:val="hr-HR"/>
        </w:rPr>
        <w:t xml:space="preserve">-dužniku po zakonskom zastupniku </w:t>
      </w:r>
      <w:r w:rsidR="006B444B">
        <w:rPr>
          <w:lang w:val="hr-HR"/>
        </w:rPr>
        <w:t xml:space="preserve">Vesna </w:t>
      </w:r>
      <w:proofErr w:type="spellStart"/>
      <w:r w:rsidR="006B444B">
        <w:rPr>
          <w:lang w:val="hr-HR"/>
        </w:rPr>
        <w:t>Mazić</w:t>
      </w:r>
      <w:proofErr w:type="spellEnd"/>
      <w:r w:rsidR="006B444B">
        <w:rPr>
          <w:lang w:val="hr-HR"/>
        </w:rPr>
        <w:t>, po punomoćniku</w:t>
      </w:r>
    </w:p>
    <w:p w:rsidRDefault="00D84C07" w:rsidP="00D84C07" w:rsidR="00D84C07">
      <w:pPr>
        <w:jc w:val="both"/>
        <w:rPr>
          <w:lang w:val="hr-HR"/>
        </w:rPr>
      </w:pPr>
      <w:r>
        <w:rPr>
          <w:lang w:val="hr-HR"/>
        </w:rPr>
        <w:t>-stečajnom upravitelju</w:t>
      </w:r>
    </w:p>
    <w:p w:rsidRDefault="00D84C07" w:rsidP="00D84C07" w:rsidR="00D84C07">
      <w:pPr>
        <w:jc w:val="both"/>
        <w:rPr>
          <w:lang w:val="hr-HR"/>
        </w:rPr>
      </w:pPr>
      <w:r>
        <w:rPr>
          <w:lang w:val="hr-HR"/>
        </w:rPr>
        <w:t>-FINA, RC Split</w:t>
      </w:r>
    </w:p>
    <w:p w:rsidRDefault="00D84C07" w:rsidP="00D84C07" w:rsidR="00D84C07">
      <w:pPr>
        <w:jc w:val="both"/>
        <w:rPr>
          <w:lang w:val="hr-HR"/>
        </w:rPr>
      </w:pPr>
      <w:r>
        <w:rPr>
          <w:lang w:val="hr-HR"/>
        </w:rPr>
        <w:t>-ŽDO Split</w:t>
      </w:r>
    </w:p>
    <w:p w:rsidRDefault="00D84C07" w:rsidP="00D84C07" w:rsidR="00D84C07">
      <w:pPr>
        <w:jc w:val="both"/>
        <w:rPr>
          <w:lang w:val="hr-HR"/>
        </w:rPr>
      </w:pPr>
      <w:r>
        <w:rPr>
          <w:lang w:val="hr-HR"/>
        </w:rPr>
        <w:t>-Porezna uprava Split</w:t>
      </w:r>
    </w:p>
    <w:p w:rsidRDefault="00D84C07" w:rsidP="00D84C07" w:rsidR="00D84C07">
      <w:pPr>
        <w:jc w:val="both"/>
        <w:rPr>
          <w:lang w:val="hr-HR"/>
        </w:rPr>
      </w:pPr>
      <w:r>
        <w:rPr>
          <w:lang w:val="hr-HR"/>
        </w:rPr>
        <w:t>-stečajna pisarnica</w:t>
      </w:r>
    </w:p>
    <w:p w:rsidRDefault="00D84C07" w:rsidP="00D84C07" w:rsidR="00D84C07">
      <w:pPr>
        <w:jc w:val="both"/>
        <w:rPr>
          <w:lang w:val="hr-HR"/>
        </w:rPr>
      </w:pPr>
      <w:r>
        <w:rPr>
          <w:lang w:val="hr-HR"/>
        </w:rPr>
        <w:t>- registru suda po pravomoćnosti</w:t>
      </w:r>
    </w:p>
    <w:p w:rsidRDefault="00D84C07" w:rsidP="00D84C07" w:rsidR="00D84C07">
      <w:pPr>
        <w:jc w:val="both"/>
        <w:rPr>
          <w:lang w:val="hr-HR"/>
        </w:rPr>
      </w:pPr>
      <w:r>
        <w:rPr>
          <w:lang w:val="hr-HR"/>
        </w:rPr>
        <w:t>-e-oglasna ploča suda</w:t>
      </w:r>
    </w:p>
    <w:p w:rsidRDefault="00D84C07" w:rsidP="00D84C07" w:rsidR="00D84C07">
      <w:pPr>
        <w:rPr>
          <w:lang w:val="hr-HR"/>
        </w:rPr>
      </w:pPr>
    </w:p>
    <w:p w:rsidRDefault="00D84C07" w:rsidP="00D84C07" w:rsidR="00D84C07">
      <w:pPr>
        <w:jc w:val="both"/>
        <w:rPr>
          <w:lang w:val="hr-HR"/>
        </w:rPr>
      </w:pPr>
    </w:p>
    <w:p w:rsidRDefault="00D84C07" w:rsidP="00D84C07" w:rsidR="00D84C07">
      <w:pPr>
        <w:jc w:val="both"/>
        <w:rPr>
          <w:lang w:val="hr-HR"/>
        </w:rPr>
      </w:pPr>
    </w:p>
    <w:p w:rsidRDefault="00D84C07" w:rsidP="00D84C07" w:rsidR="00D84C07">
      <w:pPr>
        <w:jc w:val="both"/>
        <w:rPr>
          <w:lang w:val="hr-HR"/>
        </w:rPr>
      </w:pPr>
    </w:p>
    <w:p w:rsidRDefault="00D84C07" w:rsidP="00D84C07" w:rsidR="00D84C07"/>
    <w:p w:rsidRDefault="00D84C07" w:rsidP="00D84C07" w:rsidR="00D84C0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4C07"/>
    <w:rsid w:val="00495C59"/>
    <w:rsid w:val="006B444B"/>
    <w:rsid w:val="00B50C8C"/>
    <w:rsid w:val="00C523CA"/>
    <w:rsid w:val="00C93D73"/>
    <w:rsid w:val="00D84C07"/>
    <w:rsid w:val="00F10EA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4C07"/>
    <w:rPr>
      <w:rFonts w:eastAsia="Times New Roman"/>
      <w:lang w:val="en-US"/>
    </w:rPr>
  </w:style>
  <w:style w:styleId="Naslov1" w:type="paragraph">
    <w:name w:val="heading 1"/>
    <w:basedOn w:val="Normal"/>
    <w:next w:val="Normal"/>
    <w:link w:val="Naslov1Char"/>
    <w:qFormat/>
    <w:rsid w:val="00D84C07"/>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D84C07"/>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84C07"/>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4C07"/>
    <w:rPr>
      <w:rFonts w:eastAsia="Arial Unicode MS"/>
      <w:b/>
      <w:bCs/>
      <w:lang w:eastAsia="hr-HR"/>
    </w:rPr>
  </w:style>
  <w:style w:customStyle="true" w:styleId="Naslov2Char" w:type="character">
    <w:name w:val="Naslov 2 Char"/>
    <w:basedOn w:val="Zadanifontodlomka"/>
    <w:link w:val="Naslov2"/>
    <w:rsid w:val="00D84C07"/>
    <w:rPr>
      <w:rFonts w:eastAsia="Arial Unicode MS"/>
      <w:szCs w:val="20"/>
    </w:rPr>
  </w:style>
  <w:style w:customStyle="true" w:styleId="Naslov3Char" w:type="character">
    <w:name w:val="Naslov 3 Char"/>
    <w:basedOn w:val="Zadanifontodlomka"/>
    <w:link w:val="Naslov3"/>
    <w:semiHidden/>
    <w:rsid w:val="00D84C07"/>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D84C07"/>
    <w:rPr>
      <w:rFonts w:eastAsia="Times New Roman"/>
      <w:lang w:val="en-AU"/>
    </w:rPr>
  </w:style>
  <w:style w:styleId="Tijeloteksta" w:type="paragraph">
    <w:name w:val="Body Text"/>
    <w:aliases w:val="uvlaka 3,uvlaka 2"/>
    <w:basedOn w:val="Normal"/>
    <w:link w:val="TijelotekstaChar"/>
    <w:semiHidden/>
    <w:unhideWhenUsed/>
    <w:rsid w:val="00D84C07"/>
    <w:pPr>
      <w:jc w:val="both"/>
    </w:pPr>
    <w:rPr>
      <w:lang w:val="en-AU"/>
    </w:rPr>
  </w:style>
  <w:style w:customStyle="true" w:styleId="TijelotekstaChar1" w:type="character">
    <w:name w:val="Tijelo teksta Char1"/>
    <w:basedOn w:val="Zadanifontodlomka"/>
    <w:uiPriority w:val="99"/>
    <w:semiHidden/>
    <w:rsid w:val="00D84C07"/>
    <w:rPr>
      <w:rFonts w:eastAsia="Times New Roman"/>
      <w:lang w:val="en-US"/>
    </w:rPr>
  </w:style>
  <w:style w:styleId="Bezproreda" w:type="paragraph">
    <w:name w:val="No Spacing"/>
    <w:uiPriority w:val="1"/>
    <w:qFormat/>
    <w:rsid w:val="00D84C07"/>
    <w:rPr>
      <w:rFonts w:cstheme="minorBidi" w:hAnsiTheme="minorHAnsi" w:asciiTheme="minorHAnsi"/>
      <w:sz w:val="22"/>
      <w:szCs w:val="22"/>
    </w:rPr>
  </w:style>
  <w:style w:styleId="Odlomakpopisa" w:type="paragraph">
    <w:name w:val="List Paragraph"/>
    <w:basedOn w:val="Normal"/>
    <w:uiPriority w:val="34"/>
    <w:qFormat/>
    <w:rsid w:val="00D84C07"/>
    <w:pPr>
      <w:ind w:left="720"/>
      <w:contextualSpacing/>
    </w:pPr>
  </w:style>
  <w:style w:styleId="Reetkatablice" w:type="table">
    <w:name w:val="Table Grid"/>
    <w:basedOn w:val="Obinatablica"/>
    <w:uiPriority w:val="59"/>
    <w:rsid w:val="00D84C07"/>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84C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4C07"/>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495C59"/>
    <w:rPr>
      <w:color w:val="808080"/>
      <w:bdr w:space="0" w:sz="0" w:color="auto" w:val="none"/>
      <w:shd w:fill="auto" w:color="auto" w:val="clear"/>
    </w:rPr>
  </w:style>
  <w:style w:customStyle="true" w:styleId="eSPISCCParagraphDefaultFont" w:type="character">
    <w:name w:val="eSPIS_CC_Paragraph Default Font"/>
    <w:basedOn w:val="Zadanifontodlomka"/>
    <w:rsid w:val="00495C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C59"/>
    <w:rPr>
      <w:bdr w:space="0" w:sz="0" w:color="auto" w:val="none"/>
      <w:shd w:fill="FFFFCC" w:color="auto" w:val="clear"/>
      <w:lang w:val="hr-HR"/>
    </w:rPr>
  </w:style>
  <w:style w:customStyle="true" w:styleId="PozadinaSvijetloCrvena" w:type="character">
    <w:name w:val="Pozadina_SvijetloCrvena"/>
    <w:basedOn w:val="eSPISCCParagraphDefaultFont"/>
    <w:rsid w:val="00495C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5C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4C07"/>
    <w:rPr>
      <w:rFonts w:eastAsia="Times New Roman"/>
      <w:lang w:val="en-US"/>
    </w:rPr>
  </w:style>
  <w:style w:styleId="Naslov1" w:type="paragraph">
    <w:name w:val="heading 1"/>
    <w:basedOn w:val="Normal"/>
    <w:next w:val="Normal"/>
    <w:link w:val="Naslov1Char"/>
    <w:qFormat/>
    <w:rsid w:val="00D84C07"/>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D84C07"/>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84C07"/>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4C07"/>
    <w:rPr>
      <w:rFonts w:eastAsia="Arial Unicode MS"/>
      <w:b/>
      <w:bCs/>
      <w:lang w:eastAsia="hr-HR"/>
    </w:rPr>
  </w:style>
  <w:style w:customStyle="1" w:styleId="Naslov2Char" w:type="character">
    <w:name w:val="Naslov 2 Char"/>
    <w:basedOn w:val="Zadanifontodlomka"/>
    <w:link w:val="Naslov2"/>
    <w:rsid w:val="00D84C07"/>
    <w:rPr>
      <w:rFonts w:eastAsia="Arial Unicode MS"/>
      <w:szCs w:val="20"/>
    </w:rPr>
  </w:style>
  <w:style w:customStyle="1" w:styleId="Naslov3Char" w:type="character">
    <w:name w:val="Naslov 3 Char"/>
    <w:basedOn w:val="Zadanifontodlomka"/>
    <w:link w:val="Naslov3"/>
    <w:semiHidden/>
    <w:rsid w:val="00D84C07"/>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D84C07"/>
    <w:rPr>
      <w:rFonts w:eastAsia="Times New Roman"/>
      <w:lang w:val="en-AU"/>
    </w:rPr>
  </w:style>
  <w:style w:styleId="Tijeloteksta" w:type="paragraph">
    <w:name w:val="Body Text"/>
    <w:aliases w:val="uvlaka 3,uvlaka 2"/>
    <w:basedOn w:val="Normal"/>
    <w:link w:val="TijelotekstaChar"/>
    <w:semiHidden/>
    <w:unhideWhenUsed/>
    <w:rsid w:val="00D84C07"/>
    <w:pPr>
      <w:jc w:val="both"/>
    </w:pPr>
    <w:rPr>
      <w:lang w:val="en-AU"/>
    </w:rPr>
  </w:style>
  <w:style w:customStyle="1" w:styleId="TijelotekstaChar1" w:type="character">
    <w:name w:val="Tijelo teksta Char1"/>
    <w:basedOn w:val="Zadanifontodlomka"/>
    <w:uiPriority w:val="99"/>
    <w:semiHidden/>
    <w:rsid w:val="00D84C07"/>
    <w:rPr>
      <w:rFonts w:eastAsia="Times New Roman"/>
      <w:lang w:val="en-US"/>
    </w:rPr>
  </w:style>
  <w:style w:styleId="Bezproreda" w:type="paragraph">
    <w:name w:val="No Spacing"/>
    <w:uiPriority w:val="1"/>
    <w:qFormat/>
    <w:rsid w:val="00D84C07"/>
    <w:rPr>
      <w:rFonts w:asciiTheme="minorHAnsi" w:cstheme="minorBidi" w:hAnsiTheme="minorHAnsi"/>
      <w:sz w:val="22"/>
      <w:szCs w:val="22"/>
    </w:rPr>
  </w:style>
  <w:style w:styleId="Odlomakpopisa" w:type="paragraph">
    <w:name w:val="List Paragraph"/>
    <w:basedOn w:val="Normal"/>
    <w:uiPriority w:val="34"/>
    <w:qFormat/>
    <w:rsid w:val="00D84C07"/>
    <w:pPr>
      <w:ind w:left="720"/>
      <w:contextualSpacing/>
    </w:pPr>
  </w:style>
  <w:style w:styleId="Reetkatablice" w:type="table">
    <w:name w:val="Table Grid"/>
    <w:basedOn w:val="Obinatablica"/>
    <w:uiPriority w:val="59"/>
    <w:rsid w:val="00D84C07"/>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84C07"/>
    <w:rPr>
      <w:rFonts w:ascii="Tahoma" w:cs="Tahoma" w:hAnsi="Tahoma"/>
      <w:sz w:val="16"/>
      <w:szCs w:val="16"/>
    </w:rPr>
  </w:style>
  <w:style w:customStyle="1" w:styleId="TekstbaloniaChar" w:type="character">
    <w:name w:val="Tekst balončića Char"/>
    <w:basedOn w:val="Zadanifontodlomka"/>
    <w:link w:val="Tekstbalonia"/>
    <w:uiPriority w:val="99"/>
    <w:semiHidden/>
    <w:rsid w:val="00D84C07"/>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495C59"/>
    <w:rPr>
      <w:color w:val="808080"/>
      <w:bdr w:color="auto" w:space="0" w:sz="0" w:val="none"/>
      <w:shd w:color="auto" w:fill="auto" w:val="clear"/>
    </w:rPr>
  </w:style>
  <w:style w:customStyle="1" w:styleId="eSPISCCParagraphDefaultFont" w:type="character">
    <w:name w:val="eSPIS_CC_Paragraph Default Font"/>
    <w:basedOn w:val="Zadanifontodlomka"/>
    <w:rsid w:val="00495C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C59"/>
    <w:rPr>
      <w:bdr w:color="auto" w:space="0" w:sz="0" w:val="none"/>
      <w:shd w:color="auto" w:fill="FFFFCC" w:val="clear"/>
      <w:lang w:val="hr-HR"/>
    </w:rPr>
  </w:style>
  <w:style w:customStyle="1" w:styleId="PozadinaSvijetloCrvena" w:type="character">
    <w:name w:val="Pozadina_SvijetloCrvena"/>
    <w:basedOn w:val="eSPISCCParagraphDefaultFont"/>
    <w:rsid w:val="00495C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5C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726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1873</izvorni_sadrzaj>
    <derivirana_varijabla naziv="DomainObject.Predmet.Broj_1">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St-1873/2016</izvorni_sadrzaj>
    <derivirana_varijabla naziv="DomainObject.Predmet.OznakaBroj_1">St-1873/2016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PANORAMIC D.M.C. d.o.o., turistička agencija</izvorni_sadrzaj>
    <derivirana_varijabla naziv="DomainObject.Predmet.ProtustrankaFormated_1">  PANORAMIC D.M.C. d.o.o., turistička agencija</derivirana_varijabla>
  </DomainObject.Predmet.ProtustrankaFormated>
  <DomainObject.Predmet.ProtustrankaFormatedOIB>
    <izvorni_sadrzaj>  PANORAMIC D.M.C. d.o.o., turistička agencija, OIB 41569418863</izvorni_sadrzaj>
    <derivirana_varijabla naziv="DomainObject.Predmet.ProtustrankaFormatedOIB_1">  PANORAMIC D.M.C. d.o.o., turistička agencija, OIB 41569418863</derivirana_varijabla>
  </DomainObject.Predmet.ProtustrankaFormatedOIB>
  <DomainObject.Predmet.ProtustrankaFormatedWithAdress>
    <izvorni_sadrzaj> PANORAMIC D.M.C. d.o.o., turistička agencija, 114. Brigade 12., 21000 Split</izvorni_sadrzaj>
    <derivirana_varijabla naziv="DomainObject.Predmet.ProtustrankaFormatedWithAdress_1"> PANORAMIC D.M.C. d.o.o., turistička agencija, 114. Brigade 12., 21000 Split</derivirana_varijabla>
  </DomainObject.Predmet.ProtustrankaFormatedWithAdress>
  <DomainObject.Predmet.ProtustrankaFormatedWithAdressOIB>
    <izvorni_sadrzaj> PANORAMIC D.M.C. d.o.o., turistička agencija, OIB 41569418863, 114. Brigade 12., 21000 Split</izvorni_sadrzaj>
    <derivirana_varijabla naziv="DomainObject.Predmet.ProtustrankaFormatedWithAdressOIB_1"> PANORAMIC D.M.C. d.o.o., turistička agencija, OIB 41569418863, 114. Brigade 12., 21000 Split</derivirana_varijabla>
  </DomainObject.Predmet.ProtustrankaFormatedWithAdressOIB>
  <DomainObject.Predmet.ProtustrankaWithAdress>
    <izvorni_sadrzaj>PANORAMIC D.M.C. d.o.o., turistička agencija 114. Brigade 12., 21000 Split</izvorni_sadrzaj>
    <derivirana_varijabla naziv="DomainObject.Predmet.ProtustrankaWithAdress_1">PANORAMIC D.M.C. d.o.o., turistička agencija 114. Brigade 12., 21000 Split</derivirana_varijabla>
  </DomainObject.Predmet.ProtustrankaWithAdress>
  <DomainObject.Predmet.ProtustrankaWithAdressOIB>
    <izvorni_sadrzaj>PANORAMIC D.M.C. d.o.o., turistička agencija, OIB 41569418863, 114. Brigade 12., 21000 Split</izvorni_sadrzaj>
    <derivirana_varijabla naziv="DomainObject.Predmet.ProtustrankaWithAdressOIB_1">PANORAMIC D.M.C. d.o.o., turistička agencija, OIB 41569418863, 114. Brigade 12., 21000 Split</derivirana_varijabla>
  </DomainObject.Predmet.ProtustrankaWithAdressOIB>
  <DomainObject.Predmet.ProtustrankaNazivFormated>
    <izvorni_sadrzaj>PANORAMIC D.M.C. d.o.o., turistička agencija</izvorni_sadrzaj>
    <derivirana_varijabla naziv="DomainObject.Predmet.ProtustrankaNazivFormated_1">PANORAMIC D.M.C. d.o.o., turistička agencija</derivirana_varijabla>
  </DomainObject.Predmet.ProtustrankaNazivFormated>
  <DomainObject.Predmet.ProtustrankaNazivFormatedOIB>
    <izvorni_sadrzaj>PANORAMIC D.M.C. d.o.o., turistička agencija, OIB 41569418863</izvorni_sadrzaj>
    <derivirana_varijabla naziv="DomainObject.Predmet.ProtustrankaNazivFormatedOIB_1">PANORAMIC D.M.C. d.o.o., turistička agencija, OIB 41569418863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SPLIT</izvorni_sadrzaj>
    <derivirana_varijabla naziv="DomainObject.Predmet.StrankaFormated_1">  FINANCIJSKA AGENCIJA, RC SPLIT; RH, MINISTARSTVO FINANCIJA zastupanog po punomoćniku ŽUPANIJSKO DRŽAVNO ODVJETNIŠTVO SPLIT</derivirana_varijabla>
  </DomainObject.Predmet.StrankaFormated>
  <DomainObject.Predmet.StrankaFormatedOIB>
    <izvorni_sadrzaj>  FINANCIJSKA AGENCIJA, RC SPLIT, OIB 85821130368; RH, MINISTARSTVO FINANCIJA zastupanog po punomoćniku ŽUPANIJSKO DRŽAVNO ODVJETNIŠTVO SPLIT</izvorni_sadrzaj>
    <derivirana_varijabla naziv="DomainObject.Predmet.StrankaFormatedOIB_1">  FINANCIJSKA AGENCIJA, RC SPLIT, OIB 85821130368; RH, MINISTARSTVO FINANCIJA zastupanog po punomoćniku ŽUPANIJSKO DRŽAVNO ODVJETNIŠTVO SPLIT</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SPLIT</izvorni_sadrzaj>
    <derivirana_varijabla naziv="DomainObject.Predmet.StrankaFormatedWithAdress_1"> FINANCIJSKA AGENCIJA, RC SPLIT, Mažuranićevo šetalište 24 b, 21000 Split; RH, MINISTARSTVO FINANCIJA zastupanog po punomoćniku ŽUPANIJSKO DRŽAVNO ODVJETNIŠTVO SPLIT</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 SPLIT</izvorni_sadrzaj>
    <derivirana_varijabla naziv="DomainObject.Predmet.StrankaFormatedWithAdressOIB_1"> FINANCIJSKA AGENCIJA, RC SPLIT, OIB 85821130368, Mažuranićevo šetalište 24 b, 21000 Split; RH, MINISTARSTVO FINANCIJA zastupanog po punomoćniku ŽUPANIJSKO DRŽAVNO ODVJETNIŠTVO SPLIT</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450737.26</izvorni_sadrzaj>
    <derivirana_varijabla naziv="DomainObject.Predmet.TrenutnaVrijednost_1">450737.26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SPLIT</item>
    </izvorni_sadrzaj>
    <derivirana_varijabla naziv="DomainObject.Predmet.StrankaListFormated_1">
      <item>FINANCIJSKA AGENCIJA, RC SPLIT</item>
      <item>RH, MINISTARSTVO FINANCIJA zastupanog po punomoćniku ŽUPANIJSKO DRŽAVNO ODVJETNIŠTVO SPLIT</item>
    </derivirana_varijabla>
  </DomainObject.Predmet.StrankaListFormated>
  <DomainObject.Predmet.StrankaListFormatedOIB>
    <izvorni_sadrzaj>
      <item>FINANCIJSKA AGENCIJA, RC SPLIT, OIB 85821130368</item>
      <item>RH, MINISTARSTVO FINANCIJA zastupanog po punomoćniku ŽUPANIJSKO DRŽAVNO ODVJETNIŠTVO SPLIT</item>
    </izvorni_sadrzaj>
    <derivirana_varijabla naziv="DomainObject.Predmet.StrankaListFormatedOIB_1">
      <item>FINANCIJSKA AGENCIJA, RC SPLIT, OIB 85821130368</item>
      <item>RH, MINISTARSTVO FINANCIJA zastupanog po punomoćniku ŽUPANIJSKO DRŽAVNO ODVJETNIŠTVO SPLIT</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SPLIT</item>
    </izvorni_sadrzaj>
    <derivirana_varijabla naziv="DomainObject.Predmet.StrankaListFormatedWithAdress_1">
      <item>FINANCIJSKA AGENCIJA, RC SPLIT, Mažuranićevo šetalište 24 b, 21000 Split</item>
      <item>RH, MINISTARSTVO FINANCIJA zastupanog po punomoćniku ŽUPANIJSKO DRŽAVNO ODVJETNIŠTVO SPLIT</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 SPLIT</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 SPLIT</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PANORAMIC D.M.C. d.o.o., turistička agencija</item>
    </izvorni_sadrzaj>
    <derivirana_varijabla naziv="DomainObject.Predmet.ProtuStrankaListFormated_1">
      <item>PANORAMIC D.M.C. d.o.o., turistička agencija</item>
    </derivirana_varijabla>
  </DomainObject.Predmet.ProtuStrankaListFormated>
  <DomainObject.Predmet.ProtuStrankaListFormatedOIB>
    <izvorni_sadrzaj>
      <item>PANORAMIC D.M.C. d.o.o., turistička agencija, OIB 41569418863</item>
    </izvorni_sadrzaj>
    <derivirana_varijabla naziv="DomainObject.Predmet.ProtuStrankaListFormatedOIB_1">
      <item>PANORAMIC D.M.C. d.o.o., turistička agencija, OIB 41569418863</item>
    </derivirana_varijabla>
  </DomainObject.Predmet.ProtuStrankaListFormatedOIB>
  <DomainObject.Predmet.ProtuStrankaListFormatedWithAdress>
    <izvorni_sadrzaj>
      <item>PANORAMIC D.M.C. d.o.o., turistička agencija, 114. Brigade 12., 21000 Split</item>
    </izvorni_sadrzaj>
    <derivirana_varijabla naziv="DomainObject.Predmet.ProtuStrankaListFormatedWithAdress_1">
      <item>PANORAMIC D.M.C. d.o.o., turistička agencija, 114. Brigade 12., 21000 Split</item>
    </derivirana_varijabla>
  </DomainObject.Predmet.ProtuStrankaListFormatedWithAdress>
  <DomainObject.Predmet.ProtuStrankaListFormatedWithAdressOIB>
    <izvorni_sadrzaj>
      <item>PANORAMIC D.M.C. d.o.o., turistička agencija, OIB 41569418863, 114. Brigade 12., 21000 Split</item>
    </izvorni_sadrzaj>
    <derivirana_varijabla naziv="DomainObject.Predmet.ProtuStrankaListFormatedWithAdressOIB_1">
      <item>PANORAMIC D.M.C. d.o.o., turistička agencija, OIB 41569418863, 114. Brigade 12., 21000 Split</item>
    </derivirana_varijabla>
  </DomainObject.Predmet.ProtuStrankaListFormatedWithAdressOIB>
  <DomainObject.Predmet.ProtuStrankaListNazivFormated>
    <izvorni_sadrzaj>
      <item>PANORAMIC D.M.C. d.o.o., turistička agencija</item>
    </izvorni_sadrzaj>
    <derivirana_varijabla naziv="DomainObject.Predmet.ProtuStrankaListNazivFormated_1">
      <item>PANORAMIC D.M.C. d.o.o., turistička agencija</item>
    </derivirana_varijabla>
  </DomainObject.Predmet.ProtuStrankaListNazivFormated>
  <DomainObject.Predmet.ProtuStrankaListNazivFormatedOIB>
    <izvorni_sadrzaj>
      <item>PANORAMIC D.M.C. d.o.o., turistička agencija, OIB 41569418863</item>
    </izvorni_sadrzaj>
    <derivirana_varijabla naziv="DomainObject.Predmet.ProtuStrankaListNazivFormatedOIB_1">
      <item>PANORAMIC D.M.C. d.o.o., turistička agencija, OIB 41569418863</item>
    </derivirana_varijabla>
  </DomainObject.Predmet.ProtuStrankaListNazivFormatedOIB>
  <DomainObject.Predmet.OstaliListFormated>
    <izvorni_sadrzaj>
      <item>ŽUPANIJSKO DRŽAVNO ODVJETNIŠTVO SPLIT punomoćnik sudionika u postupku RH, MINISTARSTVO FINANCIJA</item>
    </izvorni_sadrzaj>
    <derivirana_varijabla naziv="DomainObject.Predmet.OstaliListFormated_1">
      <item>ŽUPANIJSKO DRŽAVNO ODVJETNIŠTVO SPLIT punomoćnik sudionika u postupku RH, MINISTARSTVO FINANCIJA</item>
    </derivirana_varijabla>
  </DomainObject.Predmet.OstaliListFormated>
  <DomainObject.Predmet.OstaliListFormatedOIB>
    <izvorni_sadrzaj>
      <item>ŽUPANIJSKO DRŽAVNO ODVJETNIŠTVO SPLIT punomoćnik sudionika u postupku RH, MINISTARSTVO FINANCIJA</item>
    </izvorni_sadrzaj>
    <derivirana_varijabla naziv="DomainObject.Predmet.OstaliListFormatedOIB_1">
      <item>ŽUPANIJSKO DRŽAVNO ODVJETNIŠTVO SPLIT punomoćnik sudionika u postupku RH, MINISTARSTVO FINANCIJA</item>
    </derivirana_varijabla>
  </DomainObject.Predmet.OstaliListFormatedOIB>
  <DomainObject.Predmet.OstaliListFormatedWithAdress>
    <izvorni_sadrzaj>
      <item>ŽUPANIJSKO DRŽAVNO ODVJETNIŠTVO SPLIT punomoćnik sudionika u postupku RH, MINISTARSTVO FINANCIJA</item>
    </izvorni_sadrzaj>
    <derivirana_varijabla naziv="DomainObject.Predmet.OstaliListFormatedWithAdress_1">
      <item>ŽUPANIJSKO DRŽAVNO ODVJETNIŠTVO SPLIT punomoćnik sudionika u postupku RH, MINISTARSTVO FINANCIJA</item>
    </derivirana_varijabla>
  </DomainObject.Predmet.OstaliListFormatedWithAdress>
  <DomainObject.Predmet.OstaliListFormatedWithAdressOIB>
    <izvorni_sadrzaj>
      <item>ŽUPANIJSKO DRŽAVNO ODVJETNIŠTVO SPLIT punomoćnik sudionika u postupku RH, MINISTARSTVO FINANCIJA</item>
    </izvorni_sadrzaj>
    <derivirana_varijabla naziv="DomainObject.Predmet.OstaliListFormatedWithAdressOIB_1">
      <item>ŽUPANIJSKO DRŽAVNO ODVJETNIŠTVO SPLIT punomoćnik sudionika u postupku RH, MINISTARSTVO FINANCIJA</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PANORAMIC D.M.C. d.o.o., turistička agencija</izvorni_sadrzaj>
    <derivirana_varijabla naziv="DomainObject.Predmet.ProtustrankaIDrugi_1">PANORAMIC D.M.C. d.o.o., turistička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PANORAMIC D.M.C. d.o.o., turistička agencija, OIB 41569418863, 114. Brigade 12., 21000 Split</izvorni_sadrzaj>
    <derivirana_varijabla naziv="DomainObject.Predmet.ProtustrankaIDrugiAdressOIB_1">PANORAMIC D.M.C. d.o.o., turistička agencija, OIB 41569418863, 114. Brigade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PANORAMIC D.M.C. d.o.o., turistička agencija</item>
      <item>FINANCIJSKA AGENCIJA, RC SPLIT</item>
      <item>RH, MINISTARSTVO FINANCIJA</item>
      <item>ŽUPANIJSKO DRŽAVNO ODVJETNIŠTVO SPLIT</item>
    </izvorni_sadrzaj>
    <derivirana_varijabla naziv="DomainObject.Predmet.SudioniciListNaziv_1">
      <item>PANORAMIC D.M.C. d.o.o., turistička agencija</item>
      <item>FINANCIJSKA AGENCIJA, RC SPLIT</item>
      <item>RH, MINISTARSTVO FINANCIJA</item>
      <item>ŽUPANIJSKO DRŽAVNO ODVJETNIŠTVO SPLIT</item>
    </derivirana_varijabla>
  </DomainObject.Predmet.SudioniciListNaziv>
  <DomainObject.Predmet.SudioniciListAdressOIB>
    <izvorni_sadrzaj>
      <item>PANORAMIC D.M.C. d.o.o., turistička agencija, OIB 41569418863, 114. Brigade 12.,21000 Split</item>
      <item>FINANCIJSKA AGENCIJA, RC SPLIT, OIB 85821130368, Mažuranićevo šetalište 24 b,21000 Split</item>
      <item>RH, MINISTARSTVO FINANCIJA</item>
      <item>ŽUPANIJSKO DRŽAVNO ODVJETNIŠTVO SPLIT</item>
    </izvorni_sadrzaj>
    <derivirana_varijabla naziv="DomainObject.Predmet.SudioniciListAdressOIB_1">
      <item>PANORAMIC D.M.C. d.o.o., turistička agencija, OIB 41569418863, 114. Brigade 12.,21000 Split</item>
      <item>FINANCIJSKA AGENCIJA, RC SPLIT, OIB 85821130368, Mažuranićevo šetalište 24 b,21000 Split</item>
      <item>RH, MINISTARSTVO FINANCIJA</item>
      <item>ŽUPANIJSKO DRŽAVNO ODVJETNIŠTVO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41569418863</item>
      <item>, OIB 85821130368</item>
      <item>, OIB null</item>
      <item>, OIB null</item>
    </izvorni_sadrzaj>
    <derivirana_varijabla naziv="DomainObject.Predmet.SudioniciListNazivOIB_1">
      <item>, OIB 41569418863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1213</properties:Words>
  <properties:Characters>6820</properties:Characters>
  <properties:Lines>171</properties:Lines>
  <properties:Paragraphs>47</properties:Paragraphs>
  <properties:TotalTime>16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2018-06-07T07:49:00Z</dcterms:created>
  <dc:creator>Velimir Vuković</dc:creator>
  <cp:lastModifiedBy>Velimir Vuković</cp:lastModifiedBy>
  <cp:lastPrinted>2018-06-07T08:05:00Z</cp:lastPrinted>
  <dcterms:modified xmlns:xsi="http://www.w3.org/2001/XMLSchema-instance" xsi:type="dcterms:W3CDTF">2018-06-07T08:07:00Z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(1.st-1873-16 otvaranje stečaja docx.docx)</vt:lpwstr>
  </prop:property>
  <prop:property name="CC_coloring" pid="4" fmtid="{D5CDD505-2E9C-101B-9397-08002B2CF9AE}">
    <vt:bool>false</vt:bool>
  </prop:property>
  <prop:property name="BrojStranica" pid="5" fmtid="{D5CDD505-2E9C-101B-9397-08002B2CF9AE}">
    <vt:i4>4</vt:i4>
  </prop:property>
</prop:Properties>
</file>