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3a0b" w14:paraId="3003a0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65428B" w:rsidR="0065428B" w:rsidRPr="0065428B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428B" w:rsidP="0065428B" w:rsidR="0065428B" w:rsidRPr="0065428B">
      <w:pPr>
        <w:spacing w:after="0"/>
        <w:jc w:val="right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lang w:eastAsia="zh-CN"/>
        </w:rPr>
        <w:t>6. St-1056/2016-10</w:t>
      </w:r>
    </w:p>
    <w:p w:rsidRDefault="0065428B" w:rsidP="0065428B" w:rsidR="0065428B" w:rsidRPr="0065428B">
      <w:pPr>
        <w:spacing w:after="0"/>
        <w:rPr>
          <w:rFonts w:cs="Times New Roman" w:eastAsia="SimSun"/>
          <w:lang w:eastAsia="zh-CN"/>
        </w:rPr>
      </w:pPr>
    </w:p>
    <w:p w:rsidRDefault="0065428B" w:rsidP="0065428B" w:rsidR="0065428B" w:rsidRPr="0065428B">
      <w:pPr>
        <w:spacing w:after="0"/>
        <w:rPr>
          <w:rFonts w:cs="Times New Roman" w:eastAsia="SimSun"/>
          <w:lang w:eastAsia="zh-CN"/>
        </w:rPr>
      </w:pPr>
    </w:p>
    <w:p w:rsidRDefault="0065428B" w:rsidP="0065428B" w:rsidR="0065428B" w:rsidRPr="0065428B">
      <w:pPr>
        <w:spacing w:after="0"/>
        <w:rPr>
          <w:rFonts w:cs="Times New Roman" w:eastAsia="SimSun"/>
          <w:lang w:eastAsia="zh-CN"/>
        </w:rPr>
      </w:pPr>
    </w:p>
    <w:p w:rsidRDefault="0065428B" w:rsidP="0065428B" w:rsidR="0065428B" w:rsidRPr="0065428B">
      <w:pPr>
        <w:spacing w:after="0"/>
        <w:jc w:val="center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lang w:eastAsia="zh-CN"/>
        </w:rPr>
        <w:t>U    I M E   R E P U B L I K E   H R V A T S K E</w:t>
      </w:r>
    </w:p>
    <w:p w:rsidRDefault="0065428B" w:rsidP="0065428B" w:rsidR="0065428B" w:rsidRPr="0065428B">
      <w:pPr>
        <w:spacing w:after="0"/>
        <w:jc w:val="center"/>
        <w:rPr>
          <w:rFonts w:cs="Times New Roman" w:eastAsia="SimSun"/>
          <w:lang w:eastAsia="zh-CN"/>
        </w:rPr>
      </w:pPr>
    </w:p>
    <w:p w:rsidRDefault="0065428B" w:rsidP="0065428B" w:rsidR="0065428B" w:rsidRPr="0065428B">
      <w:pPr>
        <w:spacing w:after="0"/>
        <w:jc w:val="center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lang w:eastAsia="zh-CN"/>
        </w:rPr>
        <w:t>R J E Š E N J E</w:t>
      </w:r>
    </w:p>
    <w:p w:rsidRDefault="0065428B" w:rsidP="0065428B" w:rsidR="0065428B" w:rsidRPr="0065428B">
      <w:pPr>
        <w:spacing w:after="0"/>
        <w:rPr>
          <w:rFonts w:cs="Times New Roman" w:eastAsia="SimSun"/>
          <w:lang w:eastAsia="zh-CN"/>
        </w:rPr>
      </w:pPr>
    </w:p>
    <w:p w:rsidRDefault="0065428B" w:rsidP="0065428B" w:rsidR="0065428B" w:rsidRPr="0065428B">
      <w:pPr>
        <w:spacing w:after="0"/>
        <w:rPr>
          <w:rFonts w:cs="Times New Roman" w:eastAsia="SimSun"/>
          <w:lang w:eastAsia="zh-CN"/>
        </w:rPr>
      </w:pP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lang w:eastAsia="zh-CN"/>
        </w:rPr>
        <w:tab/>
        <w:t>TRGOVAČKI SUD U BJELOVARU, po višem sudskom savjetniku Siniši Rajnoviću, u skraćenom stečajnom postupku nad dužnikom PAPIRNATI AVION d.o.o. za trgovinu i usluge, Zagreb, Dedići 61a, MBS: 080806966, OIB: 80291613150, odlučujući o prijedlogu vjerovnika – podnositelja prijedloga HRVATSKA BANKA ZA OBNOVU I RAZVITAK, Zagreb, Strossmayerov trg 9, za otvaranje stečajnog postupka nad dužnikom, 2. svibnja 2017.</w:t>
      </w: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</w:p>
    <w:p w:rsidRDefault="0065428B" w:rsidP="0065428B" w:rsidR="0065428B" w:rsidRPr="0065428B">
      <w:pPr>
        <w:spacing w:after="0"/>
        <w:jc w:val="center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lang w:eastAsia="zh-CN"/>
        </w:rPr>
        <w:t>r i j e š i o   j e</w:t>
      </w:r>
    </w:p>
    <w:p w:rsidRDefault="0065428B" w:rsidP="0065428B" w:rsidR="0065428B" w:rsidRPr="0065428B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b/>
          <w:lang w:eastAsia="zh-CN"/>
        </w:rPr>
        <w:tab/>
      </w:r>
      <w:r w:rsidRPr="0065428B">
        <w:rPr>
          <w:rFonts w:cs="Times New Roman" w:eastAsia="SimSun"/>
          <w:lang w:eastAsia="zh-CN"/>
        </w:rPr>
        <w:t>Odbacuje se kao nedopušten prijedlog vjerovnika - podnositelja prijedloga HRVATSKA BANKA ZA OBNOVU I RAZVITAK, Zagreb, Strossmayerov trg 9, za  otvaranje stečajnog postupka nad dužnikom.</w:t>
      </w: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lang w:eastAsia="zh-CN"/>
        </w:rPr>
        <w:tab/>
      </w:r>
      <w:r w:rsidRPr="0065428B">
        <w:rPr>
          <w:rFonts w:cs="Times New Roman" w:eastAsia="SimSun"/>
          <w:lang w:eastAsia="zh-CN"/>
        </w:rPr>
        <w:tab/>
      </w: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</w:p>
    <w:p w:rsidRDefault="0065428B" w:rsidP="0065428B" w:rsidR="0065428B" w:rsidRPr="0065428B">
      <w:pPr>
        <w:spacing w:after="0"/>
        <w:jc w:val="center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lang w:eastAsia="zh-CN"/>
        </w:rPr>
        <w:t>Obrazloženje</w:t>
      </w:r>
    </w:p>
    <w:p w:rsidRDefault="0065428B" w:rsidP="0065428B" w:rsidR="0065428B" w:rsidRPr="0065428B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b/>
          <w:lang w:eastAsia="zh-CN"/>
        </w:rPr>
        <w:tab/>
      </w:r>
      <w:r w:rsidRPr="0065428B">
        <w:rPr>
          <w:rFonts w:cs="Times New Roman" w:eastAsia="SimSun"/>
          <w:lang w:eastAsia="zh-CN"/>
        </w:rPr>
        <w:t xml:space="preserve">Zaključkom Trgovačkog suda u Bjelovaru broj St-1056/2016-6 od 5. rujna 2016. pozvan je vjerovnik – podnositelj prijedloga HRVATSKA BANKA ZA OBNOVU I RAZVITAK, Zagreb, Strossmayerov trg 9, u roku od 8 dana platiti predujam u iznosu od 1.000,00 kn u Fond za namirenje troškova postupka i dodatni iznos predujma od 15.000,00 kn na račun Trgovačkog suda u Bjelovaru, uz upozorenje da će u protivnom sud prijedlog odbaciti kao nedopušten. </w:t>
      </w: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lang w:eastAsia="zh-CN"/>
        </w:rPr>
        <w:tab/>
        <w:t>Navedeni zaključak dostavljen je vjerovniku-podnositelju prijedloga 7. rujna 2016.</w:t>
      </w: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lang w:eastAsia="zh-CN"/>
        </w:rPr>
        <w:tab/>
        <w:t xml:space="preserve">Budući da je vjerovnik – podnositelj prijedloga u roku od 8 dana od dana dostave zaključka platio predujam u iznosu od 1.000,00 kn, ali ne i dodatni iznos predujma od 15.000,00 kn, na temelju odredbe čl. 114. st. 5. Stečajnog zakona  ("Narodne novine" broj 71/15 – dalje: SZ) riješeno je kao u izreci. </w:t>
      </w: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lang w:eastAsia="zh-CN"/>
        </w:rPr>
        <w:tab/>
      </w:r>
    </w:p>
    <w:p w:rsidRDefault="0065428B" w:rsidP="0065428B" w:rsidR="0065428B" w:rsidRPr="0065428B">
      <w:pPr>
        <w:spacing w:after="0"/>
        <w:jc w:val="center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lang w:eastAsia="zh-CN"/>
        </w:rPr>
        <w:t>U Bjelovaru 2. svibnja 2017.</w:t>
      </w:r>
    </w:p>
    <w:p w:rsidRDefault="0065428B" w:rsidP="0065428B" w:rsidR="0065428B" w:rsidRPr="0065428B">
      <w:pPr>
        <w:spacing w:after="0"/>
        <w:jc w:val="both"/>
        <w:rPr>
          <w:rFonts w:cs="Times New Roman" w:eastAsia="SimSun"/>
          <w:b/>
          <w:lang w:eastAsia="zh-CN"/>
        </w:rPr>
      </w:pPr>
      <w:r w:rsidRPr="0065428B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</w:t>
      </w:r>
      <w:r w:rsidRPr="0065428B">
        <w:rPr>
          <w:rFonts w:cs="Times New Roman" w:eastAsia="SimSun"/>
          <w:lang w:eastAsia="zh-CN"/>
        </w:rPr>
        <w:t>VIŠI SUDSKI SAVJETNIK</w:t>
      </w: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lang w:eastAsia="zh-CN"/>
        </w:rPr>
        <w:t xml:space="preserve">                                                                                                  SINIŠA RAJNOVIĆ v.r.  </w:t>
      </w: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lang w:eastAsia="zh-CN"/>
        </w:rPr>
        <w:tab/>
      </w:r>
      <w:r w:rsidRPr="0065428B">
        <w:rPr>
          <w:rFonts w:cs="Times New Roman" w:eastAsia="SimSun"/>
          <w:lang w:eastAsia="zh-CN"/>
        </w:rPr>
        <w:tab/>
      </w:r>
      <w:r w:rsidRPr="0065428B">
        <w:rPr>
          <w:rFonts w:cs="Times New Roman" w:eastAsia="SimSun"/>
          <w:lang w:eastAsia="zh-CN"/>
        </w:rPr>
        <w:tab/>
      </w:r>
      <w:r w:rsidRPr="0065428B">
        <w:rPr>
          <w:rFonts w:cs="Times New Roman" w:eastAsia="SimSun"/>
          <w:lang w:eastAsia="zh-CN"/>
        </w:rPr>
        <w:tab/>
      </w:r>
      <w:r w:rsidRPr="0065428B">
        <w:rPr>
          <w:rFonts w:cs="Times New Roman" w:eastAsia="SimSun"/>
          <w:lang w:eastAsia="zh-CN"/>
        </w:rPr>
        <w:tab/>
      </w:r>
      <w:r w:rsidRPr="0065428B">
        <w:rPr>
          <w:rFonts w:cs="Times New Roman" w:eastAsia="SimSun"/>
          <w:lang w:eastAsia="zh-CN"/>
        </w:rPr>
        <w:tab/>
      </w:r>
      <w:r w:rsidRPr="0065428B">
        <w:rPr>
          <w:rFonts w:cs="Times New Roman" w:eastAsia="SimSun"/>
          <w:lang w:eastAsia="zh-CN"/>
        </w:rPr>
        <w:tab/>
        <w:t xml:space="preserve">Za točnost otpravka-ovlašteni službenik       </w:t>
      </w:r>
    </w:p>
    <w:p w:rsidRDefault="0065428B" w:rsidP="0065428B" w:rsidR="0065428B">
      <w:pPr>
        <w:spacing w:after="0"/>
        <w:jc w:val="both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lang w:eastAsia="zh-CN"/>
        </w:rPr>
        <w:tab/>
      </w:r>
      <w:r w:rsidRPr="0065428B">
        <w:rPr>
          <w:rFonts w:cs="Times New Roman" w:eastAsia="SimSun"/>
          <w:lang w:eastAsia="zh-CN"/>
        </w:rPr>
        <w:tab/>
      </w:r>
      <w:r w:rsidRPr="0065428B">
        <w:rPr>
          <w:rFonts w:cs="Times New Roman" w:eastAsia="SimSun"/>
          <w:lang w:eastAsia="zh-CN"/>
        </w:rPr>
        <w:tab/>
      </w:r>
      <w:r w:rsidRPr="0065428B">
        <w:rPr>
          <w:rFonts w:cs="Times New Roman" w:eastAsia="SimSun"/>
          <w:lang w:eastAsia="zh-CN"/>
        </w:rPr>
        <w:tab/>
      </w:r>
      <w:r w:rsidRPr="0065428B">
        <w:rPr>
          <w:rFonts w:cs="Times New Roman" w:eastAsia="SimSun"/>
          <w:lang w:eastAsia="zh-CN"/>
        </w:rPr>
        <w:tab/>
      </w:r>
      <w:r w:rsidRPr="0065428B">
        <w:rPr>
          <w:rFonts w:cs="Times New Roman" w:eastAsia="SimSun"/>
          <w:lang w:eastAsia="zh-CN"/>
        </w:rPr>
        <w:tab/>
      </w:r>
      <w:r w:rsidRPr="0065428B">
        <w:rPr>
          <w:rFonts w:cs="Times New Roman" w:eastAsia="SimSun"/>
          <w:lang w:eastAsia="zh-CN"/>
        </w:rPr>
        <w:tab/>
      </w:r>
      <w:r w:rsidRPr="0065428B">
        <w:rPr>
          <w:rFonts w:cs="Times New Roman" w:eastAsia="SimSun"/>
          <w:lang w:eastAsia="zh-CN"/>
        </w:rPr>
        <w:tab/>
        <w:t xml:space="preserve">       Suzana Sabljić</w:t>
      </w: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lang w:eastAsia="zh-CN"/>
        </w:rPr>
        <w:lastRenderedPageBreak/>
        <w:t>POUKA O PRAVNOM LIJEKU:</w:t>
      </w: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  <w:r w:rsidRPr="0065428B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</w:p>
    <w:p w:rsidRDefault="0065428B" w:rsidP="0065428B" w:rsidR="0065428B" w:rsidRPr="0065428B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28B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45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St-1056/2016-10</izvorni_sadrzaj>
    <derivirana_varijabla naziv="DomainObject.Oznaka_1">St-1056/2016-10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PAPIRNATI AVION d.o.o. zastupanog po punomoćniku Odvjetničko društvo BAROVIĆ &amp; GAVRANOVIĆ BILIĆ</izvorni_sadrzaj>
    <derivirana_varijabla naziv="DomainObject.Predmet.ProtustrankaFormated_1">  PAPIRNATI AVION d.o.o. zastupanog po punomoćniku Odvjetničko društvo BAROVIĆ &amp; GAVRANOVIĆ BILIĆ</derivirana_varijabla>
  </DomainObject.Predmet.ProtustrankaFormated>
  <DomainObject.Predmet.ProtustrankaFormatedOIB>
    <izvorni_sadrzaj>  PAPIRNATI AVION d.o.o., OIB 80291613150 zastupanog po punomoćniku Odvjetničko društvo BAROVIĆ &amp; GAVRANOVIĆ BILIĆ</izvorni_sadrzaj>
    <derivirana_varijabla naziv="DomainObject.Predmet.ProtustrankaFormatedOIB_1">  PAPIRNATI AVION d.o.o., OIB 80291613150 zastupanog po punomoćniku Odvjetničko društvo BAROVIĆ &amp; GAVRANOVIĆ BILIĆ</derivirana_varijabla>
  </DomainObject.Predmet.ProtustrankaFormatedOIB>
  <DomainObject.Predmet.ProtustrankaFormatedWithAdress>
    <izvorni_sadrzaj> PAPIRNATI AVION d.o.o., Dedići 61 A, 10000 Zagreb zastupanog po punomoćniku Odvjetničko društvo BAROVIĆ &amp; GAVRANOVIĆ BILIĆ</izvorni_sadrzaj>
    <derivirana_varijabla naziv="DomainObject.Predmet.ProtustrankaFormatedWithAdress_1"> PAPIRNATI AVION d.o.o., Dedići 61 A, 10000 Zagreb zastupanog po punomoćniku Odvjetničko društvo BAROVIĆ &amp; GAVRANOVIĆ BILIĆ</derivirana_varijabla>
  </DomainObject.Predmet.ProtustrankaFormatedWithAdress>
  <DomainObject.Predmet.ProtustrankaFormatedWithAdressOIB>
    <izvorni_sadrzaj> PAPIRNATI AVION d.o.o., OIB 80291613150, Dedići 61 A, 10000 Zagreb zastupanog po punomoćniku Odvjetničko društvo BAROVIĆ &amp; GAVRANOVIĆ BILIĆ</izvorni_sadrzaj>
    <derivirana_varijabla naziv="DomainObject.Predmet.ProtustrankaFormatedWithAdressOIB_1"> PAPIRNATI AVION d.o.o., OIB 80291613150, Dedići 61 A, 10000 Zagreb zastupanog po punomoćniku Odvjetničko društvo BAROVIĆ &amp; GAVRANOVIĆ BILIĆ</derivirana_varijabla>
  </DomainObject.Predmet.ProtustrankaFormatedWithAdressOIB>
  <DomainObject.Predmet.ProtustrankaWithAdress>
    <izvorni_sadrzaj>PAPIRNATI AVION d.o.o. Dedići 61 A, 10000 Zagreb</izvorni_sadrzaj>
    <derivirana_varijabla naziv="DomainObject.Predmet.ProtustrankaWithAdress_1">PAPIRNATI AVION d.o.o. Dedići 61 A, 10000 Zagreb</derivirana_varijabla>
  </DomainObject.Predmet.ProtustrankaWithAdress>
  <DomainObject.Predmet.ProtustrankaWithAdressOIB>
    <izvorni_sadrzaj>PAPIRNATI AVION d.o.o., OIB 80291613150, Dedići 61 A, 10000 Zagreb</izvorni_sadrzaj>
    <derivirana_varijabla naziv="DomainObject.Predmet.ProtustrankaWithAdressOIB_1">PAPIRNATI AVION d.o.o., OIB 80291613150, Dedići 61 A, 10000 Zagreb</derivirana_varijabla>
  </DomainObject.Predmet.ProtustrankaWithAdressOIB>
  <DomainObject.Predmet.ProtustrankaNazivFormated>
    <izvorni_sadrzaj>PAPIRNATI AVION d.o.o.</izvorni_sadrzaj>
    <derivirana_varijabla naziv="DomainObject.Predmet.ProtustrankaNazivFormated_1">PAPIRNATI AVION d.o.o.</derivirana_varijabla>
  </DomainObject.Predmet.ProtustrankaNazivFormated>
  <DomainObject.Predmet.ProtustrankaNazivFormatedOIB>
    <izvorni_sadrzaj>PAPIRNATI AVION d.o.o., OIB 80291613150</izvorni_sadrzaj>
    <derivirana_varijabla naziv="DomainObject.Predmet.ProtustrankaNazivFormatedOIB_1">PAPIRNATI AVION d.o.o., OIB 80291613150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br. 1, 10000 Zagreb; Hrvatska banka za obnovu i razvitak, Strossmayerov trg 9, 10000 Zagreb</izvorni_sadrzaj>
    <derivirana_varijabla naziv="DomainObject.Predmet.StrankaFormatedWithAdress_1"> FINA Regionalni centar Zagreb, Trg svibanjskih žrtava 1995. br.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br.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br.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br. 1,10000 Zagreb,Hrvatska banka za obnovu i razvitak Strossmayerov trg 9,10000 Zagreb</izvorni_sadrzaj>
    <derivirana_varijabla naziv="DomainObject.Predmet.StrankaWithAdress_1">FINA Regionalni centar Zagreb Trg svibanjskih žrtava 1995. br.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br. 1,10000 Zagreb,Hrvatska banka za obnovu i razvitak, OIB 26702280390, Strossmayerov trg 9,10000 Zagreb</izvorni_sadrzaj>
    <derivirana_varijabla naziv="DomainObject.Predmet.StrankaWithAdressOIB_1">FINA Regionalni centar Zagreb, OIB 85821130368, Trg svibanjskih žrtava 1995. br.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br.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br.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br.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PAPIRNATI AVION d.o.o. zastupanog po punomoćniku Odvjetničko društvo BAROVIĆ &amp; GAVRANOVIĆ BILIĆ</item>
    </izvorni_sadrzaj>
    <derivirana_varijabla naziv="DomainObject.Predmet.ProtuStrankaListFormated_1">
      <item>PAPIRNATI AVION d.o.o. zastupanog po punomoćniku Odvjetničko društvo BAROVIĆ &amp; GAVRANOVIĆ BILIĆ</item>
    </derivirana_varijabla>
  </DomainObject.Predmet.ProtuStrankaListFormated>
  <DomainObject.Predmet.ProtuStrankaListFormatedOIB>
    <izvorni_sadrzaj>
      <item>PAPIRNATI AVION d.o.o., OIB 80291613150 zastupanog po punomoćniku Odvjetničko društvo BAROVIĆ &amp; GAVRANOVIĆ BILIĆ</item>
    </izvorni_sadrzaj>
    <derivirana_varijabla naziv="DomainObject.Predmet.ProtuStrankaListFormatedOIB_1">
      <item>PAPIRNATI AVION d.o.o., OIB 80291613150 zastupanog po punomoćniku Odvjetničko društvo BAROVIĆ &amp; GAVRANOVIĆ BILIĆ</item>
    </derivirana_varijabla>
  </DomainObject.Predmet.ProtuStrankaListFormatedOIB>
  <DomainObject.Predmet.ProtuStrankaListFormatedWithAdress>
    <izvorni_sadrzaj>
      <item>PAPIRNATI AVION d.o.o., Dedići 61 A, 10000 Zagreb zastupanog po punomoćniku Odvjetničko društvo BAROVIĆ &amp; GAVRANOVIĆ BILIĆ</item>
    </izvorni_sadrzaj>
    <derivirana_varijabla naziv="DomainObject.Predmet.ProtuStrankaListFormatedWithAdress_1">
      <item>PAPIRNATI AVION d.o.o., Dedići 61 A, 10000 Zagreb zastupanog po punomoćniku Odvjetničko društvo BAROVIĆ &amp; GAVRANOVIĆ BILIĆ</item>
    </derivirana_varijabla>
  </DomainObject.Predmet.ProtuStrankaListFormatedWithAdress>
  <DomainObject.Predmet.ProtuStrankaListFormatedWithAdressOIB>
    <izvorni_sadrzaj>
      <item>PAPIRNATI AVION d.o.o., OIB 80291613150, Dedići 61 A, 10000 Zagreb zastupanog po punomoćniku Odvjetničko društvo BAROVIĆ &amp; GAVRANOVIĆ BILIĆ</item>
    </izvorni_sadrzaj>
    <derivirana_varijabla naziv="DomainObject.Predmet.ProtuStrankaListFormatedWithAdressOIB_1">
      <item>PAPIRNATI AVION d.o.o., OIB 80291613150, Dedići 61 A, 10000 Zagreb zastupanog po punomoćniku Odvjetničko društvo BAROVIĆ &amp; GAVRANOVIĆ BILIĆ</item>
    </derivirana_varijabla>
  </DomainObject.Predmet.ProtuStrankaListFormatedWithAdressOIB>
  <DomainObject.Predmet.ProtuStrankaListNazivFormated>
    <izvorni_sadrzaj>
      <item>PAPIRNATI AVION d.o.o.</item>
    </izvorni_sadrzaj>
    <derivirana_varijabla naziv="DomainObject.Predmet.ProtuStrankaListNazivFormated_1">
      <item>PAPIRNATI AVION d.o.o.</item>
    </derivirana_varijabla>
  </DomainObject.Predmet.ProtuStrankaListNazivFormated>
  <DomainObject.Predmet.ProtuStrankaListNazivFormatedOIB>
    <izvorni_sadrzaj>
      <item>PAPIRNATI AVION d.o.o., OIB 80291613150</item>
    </izvorni_sadrzaj>
    <derivirana_varijabla naziv="DomainObject.Predmet.ProtuStrankaListNazivFormatedOIB_1">
      <item>PAPIRNATI AVION d.o.o., OIB 80291613150</item>
    </derivirana_varijabla>
  </DomainObject.Predmet.ProtuStrankaListNazivFormatedOIB>
  <DomainObject.Predmet.OstaliListFormated>
    <izvorni_sadrzaj>
      <item>JELENA BEGOVIĆ</item>
      <item>Odvjetničko društvo BAROVIĆ &amp; GAVRANOVIĆ BILIĆ punomoćnik sudionika u postupku PAPIRNATI AVION d.o.o.</item>
    </izvorni_sadrzaj>
    <derivirana_varijabla naziv="DomainObject.Predmet.OstaliListFormated_1">
      <item>JELENA BEGOVIĆ</item>
      <item>Odvjetničko društvo BAROVIĆ &amp; GAVRANOVIĆ BILIĆ punomoćnik sudionika u postupku PAPIRNATI AVION d.o.o.</item>
    </derivirana_varijabla>
  </DomainObject.Predmet.OstaliListFormated>
  <DomainObject.Predmet.OstaliListFormatedOIB>
    <izvorni_sadrzaj>
      <item>JELENA BEGOVIĆ, OIB 82541652772</item>
      <item>Odvjetničko društvo BAROVIĆ &amp; GAVRANOVIĆ BILIĆ, OIB 57244003002 punomoćnik sudionika u postupku PAPIRNATI AVION d.o.o.</item>
    </izvorni_sadrzaj>
    <derivirana_varijabla naziv="DomainObject.Predmet.OstaliListFormatedOIB_1">
      <item>JELENA BEGOVIĆ, OIB 82541652772</item>
      <item>Odvjetničko društvo BAROVIĆ &amp; GAVRANOVIĆ BILIĆ, OIB 57244003002 punomoćnik sudionika u postupku PAPIRNATI AVION d.o.o.</item>
    </derivirana_varijabla>
  </DomainObject.Predmet.OstaliListFormatedOIB>
  <DomainObject.Predmet.OstaliListFormatedWithAdress>
    <izvorni_sadrzaj>
      <item>JELENA BEGOVIĆ, DEDIĆI 61A, 10000 Zagreb</item>
      <item>Odvjetničko društvo BAROVIĆ &amp; GAVRANOVIĆ BILIĆ, Boškovićeva 7, 10000 Zagreb punomoćnik sudionika u postupku PAPIRNATI AVION d.o.o.</item>
    </izvorni_sadrzaj>
    <derivirana_varijabla naziv="DomainObject.Predmet.OstaliListFormatedWithAdress_1">
      <item>JELENA BEGOVIĆ, DEDIĆI 61A, 10000 Zagreb</item>
      <item>Odvjetničko društvo BAROVIĆ &amp; GAVRANOVIĆ BILIĆ, Boškovićeva 7, 10000 Zagreb punomoćnik sudionika u postupku PAPIRNATI AVION d.o.o.</item>
    </derivirana_varijabla>
  </DomainObject.Predmet.OstaliListFormatedWithAdress>
  <DomainObject.Predmet.OstaliListFormatedWithAdressOIB>
    <izvorni_sadrzaj>
      <item>JELENA BEGOVIĆ, OIB 82541652772, DEDIĆI 61A, 10000 Zagreb</item>
      <item>Odvjetničko društvo BAROVIĆ &amp; GAVRANOVIĆ BILIĆ, OIB 57244003002, Boškovićeva 7, 10000 Zagreb punomoćnik sudionika u postupku PAPIRNATI AVION d.o.o.</item>
    </izvorni_sadrzaj>
    <derivirana_varijabla naziv="DomainObject.Predmet.OstaliListFormatedWithAdressOIB_1">
      <item>JELENA BEGOVIĆ, OIB 82541652772, DEDIĆI 61A, 10000 Zagreb</item>
      <item>Odvjetničko društvo BAROVIĆ &amp; GAVRANOVIĆ BILIĆ, OIB 57244003002, Boškovićeva 7, 10000 Zagreb punomoćnik sudionika u postupku PAPIRNATI AVION d.o.o.</item>
    </derivirana_varijabla>
  </DomainObject.Predmet.OstaliListFormatedWithAdressOIB>
  <DomainObject.Predmet.OstaliListNazivFormated>
    <izvorni_sadrzaj>
      <item>JELENA BEGOVIĆ</item>
      <item>Odvjetničko društvo BAROVIĆ &amp; GAVRANOVIĆ BILIĆ</item>
    </izvorni_sadrzaj>
    <derivirana_varijabla naziv="DomainObject.Predmet.OstaliListNazivFormated_1">
      <item>JELENA BEGOVIĆ</item>
      <item>Odvjetničko društvo BAROVIĆ &amp; GAVRANOVIĆ BILIĆ</item>
    </derivirana_varijabla>
  </DomainObject.Predmet.OstaliListNazivFormated>
  <DomainObject.Predmet.OstaliListNazivFormatedOIB>
    <izvorni_sadrzaj>
      <item>JELENA BEGOVIĆ, OIB 82541652772</item>
      <item>Odvjetničko društvo BAROVIĆ &amp; GAVRANOVIĆ BILIĆ, OIB 57244003002</item>
    </izvorni_sadrzaj>
    <derivirana_varijabla naziv="DomainObject.Predmet.OstaliListNazivFormatedOIB_1">
      <item>JELENA BEGOVIĆ, OIB 82541652772</item>
      <item>Odvjetničko društvo BAROVIĆ &amp; GAVRANOVIĆ BILIĆ, OIB 57244003002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St-1056/2016-10</izvorni_sadrzaj>
    <derivirana_varijabla naziv="DomainObject.PoslovniBrojDokumenta_1">St-1056/2016-10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PAPIRNATI AVION d.o.o.</izvorni_sadrzaj>
    <derivirana_varijabla naziv="DomainObject.Predmet.ProtustrankaIDrugi_1">PAPIRNATI AVION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PAPIRNATI AVION d.o.o., OIB 80291613150, Dedići 61 A, 10000 Zagreb</izvorni_sadrzaj>
    <derivirana_varijabla naziv="DomainObject.Predmet.ProtustrankaIDrugiAdressOIB_1">PAPIRNATI AVION d.o.o., OIB 80291613150, Dedići 61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PAPIRNATI AVION d.o.o.</item>
      <item>FINA Regionalni centar Zagreb</item>
      <item>JELENA BEGOVIĆ</item>
      <item>Odvjetničko društvo BAROVIĆ &amp; GAVRANOVIĆ BILIĆ</item>
      <item>Hrvatska banka za obnovu i razvitak</item>
    </izvorni_sadrzaj>
    <derivirana_varijabla naziv="DomainObject.Predmet.SudioniciListNaziv_1">
      <item>PAPIRNATI AVION d.o.o.</item>
      <item>FINA Regionalni centar Zagreb</item>
      <item>JELENA BEGOVIĆ</item>
      <item>Odvjetničko društvo BAROVIĆ &amp; GAVRANOVIĆ BILIĆ</item>
      <item>Hrvatska banka za obnovu i razvitak</item>
    </derivirana_varijabla>
  </DomainObject.Predmet.SudioniciListNaziv>
  <DomainObject.Predmet.SudioniciListAdressOIB>
    <izvorni_sadrzaj>
      <item>PAPIRNATI AVION d.o.o., OIB 80291613150, Dedići 61 A,10000 Zagreb</item>
      <item>FINA Regionalni centar Zagreb, OIB 85821130368, Trg svibanjskih žrtava 1995. br. 1,10000 Zagreb</item>
      <item>JELENA BEGOVIĆ, OIB 82541652772, DEDIĆI 61A,10000 Zagreb</item>
      <item>Odvjetničko društvo BAROVIĆ &amp; GAVRANOVIĆ BILIĆ, OIB 57244003002, Boškovićeva 7,10000 Zagreb</item>
      <item>Hrvatska banka za obnovu i razvitak, OIB 26702280390, Strossmayerov trg 9,10000 Zagreb</item>
    </izvorni_sadrzaj>
    <derivirana_varijabla naziv="DomainObject.Predmet.SudioniciListAdressOIB_1">
      <item>PAPIRNATI AVION d.o.o., OIB 80291613150, Dedići 61 A,10000 Zagreb</item>
      <item>FINA Regionalni centar Zagreb, OIB 85821130368, Trg svibanjskih žrtava 1995. br. 1,10000 Zagreb</item>
      <item>JELENA BEGOVIĆ, OIB 82541652772, DEDIĆI 61A,10000 Zagreb</item>
      <item>Odvjetničko društvo BAROVIĆ &amp; GAVRANOVIĆ BILIĆ, OIB 57244003002, Boškovićeva 7,10000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2B1DE-4C13-46E4-9E4C-72C9F003B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1567</properties:Characters>
  <properties:Lines>57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2017-05-02T10:53:00Z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St-1056/2016-10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