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9dff" w14:paraId="5549dff"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AF095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AF095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E563A4" w:rsidP="00E563A4" w:rsidR="00E563A4" w:rsidRPr="00AF095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 w:rsidR="008258EA" w:rsidRPr="00AF095C">
        <w:rPr>
          <w:rFonts w:cs="Times New Roman" w:eastAsia="Times New Roman" w:hAnsi="Times New Roman" w:ascii="Times New Roman"/>
          <w:sz w:val="24"/>
          <w:szCs w:val="24"/>
        </w:rPr>
        <w:t>sucu Damiru Rabaru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DF045C">
        <w:rPr>
          <w:rFonts w:cs="Times New Roman" w:hAnsi="Times New Roman" w:ascii="Times New Roman"/>
          <w:sz w:val="24"/>
          <w:szCs w:val="24"/>
        </w:rPr>
        <w:t>GROSSI d.o.o. Rovinj</w:t>
      </w:r>
      <w:r w:rsidR="0055399C" w:rsidRPr="00AF095C">
        <w:rPr>
          <w:rFonts w:cs="Times New Roman" w:hAnsi="Times New Roman" w:ascii="Times New Roman"/>
          <w:sz w:val="24"/>
          <w:szCs w:val="24"/>
        </w:rPr>
        <w:t xml:space="preserve">, </w:t>
      </w:r>
      <w:r w:rsidR="00DF045C">
        <w:rPr>
          <w:rFonts w:cs="Times New Roman" w:hAnsi="Times New Roman" w:ascii="Times New Roman"/>
          <w:sz w:val="24"/>
          <w:szCs w:val="24"/>
        </w:rPr>
        <w:t>Rovinjsko selo bb</w:t>
      </w:r>
      <w:r w:rsidR="0055399C" w:rsidRPr="00AF095C">
        <w:rPr>
          <w:rFonts w:cs="Times New Roman" w:hAnsi="Times New Roman" w:ascii="Times New Roman"/>
          <w:sz w:val="24"/>
          <w:szCs w:val="24"/>
        </w:rPr>
        <w:t xml:space="preserve">, OIB </w:t>
      </w:r>
      <w:r w:rsidR="00DF045C" w:rsidRPr="00DF045C">
        <w:rPr>
          <w:rFonts w:cs="Times New Roman" w:hAnsi="Times New Roman" w:ascii="Times New Roman"/>
          <w:sz w:val="24"/>
          <w:szCs w:val="24"/>
        </w:rPr>
        <w:t>38567581009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  <w:r w:rsidR="00DF045C">
        <w:rPr>
          <w:rFonts w:cs="Times New Roman" w:eastAsia="Times New Roman" w:hAnsi="Times New Roman" w:ascii="Times New Roman"/>
          <w:sz w:val="24"/>
          <w:szCs w:val="24"/>
        </w:rPr>
        <w:t>4. rujna</w:t>
      </w:r>
      <w:r w:rsidR="00865CCE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 xml:space="preserve">I. Nalaže se predlagatelju – </w:t>
      </w:r>
      <w:r w:rsidR="00DF045C">
        <w:rPr>
          <w:rFonts w:cs="Times New Roman" w:hAnsi="Times New Roman" w:ascii="Times New Roman"/>
          <w:sz w:val="24"/>
          <w:szCs w:val="24"/>
        </w:rPr>
        <w:t>Pietru Grossi</w:t>
      </w:r>
      <w:r w:rsidR="00011FF9" w:rsidRPr="00AF095C">
        <w:rPr>
          <w:rFonts w:cs="Times New Roman" w:hAnsi="Times New Roman" w:ascii="Times New Roman"/>
          <w:sz w:val="24"/>
          <w:szCs w:val="24"/>
        </w:rPr>
        <w:t>,</w:t>
      </w:r>
      <w:r w:rsidR="00DF045C">
        <w:rPr>
          <w:rFonts w:cs="Times New Roman" w:hAnsi="Times New Roman" w:ascii="Times New Roman"/>
          <w:sz w:val="24"/>
          <w:szCs w:val="24"/>
        </w:rPr>
        <w:t xml:space="preserve"> Vecc</w:t>
      </w:r>
      <w:r w:rsidR="00512AC7">
        <w:rPr>
          <w:rFonts w:cs="Times New Roman" w:hAnsi="Times New Roman" w:ascii="Times New Roman"/>
          <w:sz w:val="24"/>
          <w:szCs w:val="24"/>
        </w:rPr>
        <w:t>h</w:t>
      </w:r>
      <w:r w:rsidR="00DF045C">
        <w:rPr>
          <w:rFonts w:cs="Times New Roman" w:hAnsi="Times New Roman" w:ascii="Times New Roman"/>
          <w:sz w:val="24"/>
          <w:szCs w:val="24"/>
        </w:rPr>
        <w:t>iano</w:t>
      </w:r>
      <w:r w:rsidR="00512AC7">
        <w:rPr>
          <w:rFonts w:cs="Times New Roman" w:hAnsi="Times New Roman" w:ascii="Times New Roman"/>
          <w:sz w:val="24"/>
          <w:szCs w:val="24"/>
        </w:rPr>
        <w:t xml:space="preserve"> (PI)</w:t>
      </w:r>
      <w:r w:rsidR="00DF045C">
        <w:rPr>
          <w:rFonts w:cs="Times New Roman" w:hAnsi="Times New Roman" w:ascii="Times New Roman"/>
          <w:sz w:val="24"/>
          <w:szCs w:val="24"/>
        </w:rPr>
        <w:t>, Via C. Barsuglia 16/A, Italija,</w:t>
      </w:r>
      <w:r w:rsidR="00011FF9"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hAnsi="Times New Roman" w:ascii="Times New Roman"/>
          <w:sz w:val="24"/>
          <w:szCs w:val="24"/>
        </w:rPr>
        <w:t xml:space="preserve">zastupanom po </w:t>
      </w:r>
      <w:r w:rsidR="00DF045C">
        <w:rPr>
          <w:rFonts w:cs="Times New Roman" w:hAnsi="Times New Roman" w:ascii="Times New Roman"/>
          <w:sz w:val="24"/>
          <w:szCs w:val="24"/>
        </w:rPr>
        <w:t>punomoćnici</w:t>
      </w:r>
      <w:r w:rsidR="00011FF9"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="00DF045C">
        <w:rPr>
          <w:rFonts w:cs="Times New Roman" w:hAnsi="Times New Roman" w:ascii="Times New Roman"/>
          <w:sz w:val="24"/>
          <w:szCs w:val="24"/>
        </w:rPr>
        <w:t>Vesni Selak</w:t>
      </w:r>
      <w:r w:rsidR="00EE0C25"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hAnsi="Times New Roman" w:ascii="Times New Roman"/>
          <w:sz w:val="24"/>
          <w:szCs w:val="24"/>
        </w:rPr>
        <w:t>odvjetni</w:t>
      </w:r>
      <w:r w:rsidR="00DF045C">
        <w:rPr>
          <w:rFonts w:cs="Times New Roman" w:hAnsi="Times New Roman" w:ascii="Times New Roman"/>
          <w:sz w:val="24"/>
          <w:szCs w:val="24"/>
        </w:rPr>
        <w:t>ci</w:t>
      </w:r>
      <w:r w:rsidR="00EE0C25" w:rsidRPr="00AF095C">
        <w:rPr>
          <w:rFonts w:cs="Times New Roman" w:hAnsi="Times New Roman" w:ascii="Times New Roman"/>
          <w:sz w:val="24"/>
          <w:szCs w:val="24"/>
        </w:rPr>
        <w:t xml:space="preserve"> iz </w:t>
      </w:r>
      <w:r w:rsidR="00DF045C">
        <w:rPr>
          <w:rFonts w:cs="Times New Roman" w:hAnsi="Times New Roman" w:ascii="Times New Roman"/>
          <w:sz w:val="24"/>
          <w:szCs w:val="24"/>
        </w:rPr>
        <w:t>Pule</w:t>
      </w:r>
      <w:r w:rsidRPr="00AF095C">
        <w:rPr>
          <w:rFonts w:cs="Times New Roman" w:hAnsi="Times New Roman" w:ascii="Times New Roman"/>
          <w:sz w:val="24"/>
          <w:szCs w:val="24"/>
        </w:rPr>
        <w:t xml:space="preserve">, </w:t>
      </w:r>
      <w:r w:rsidR="00DF045C">
        <w:rPr>
          <w:rFonts w:cs="Times New Roman" w:hAnsi="Times New Roman" w:ascii="Times New Roman"/>
          <w:sz w:val="24"/>
          <w:szCs w:val="24"/>
        </w:rPr>
        <w:t>Flanatička 11</w:t>
      </w:r>
      <w:r w:rsidRPr="00AF095C">
        <w:rPr>
          <w:rFonts w:cs="Times New Roman" w:hAnsi="Times New Roman" w:ascii="Times New Roman"/>
          <w:sz w:val="24"/>
          <w:szCs w:val="24"/>
        </w:rPr>
        <w:t>, da u roku od 8 dana od dana dostave ovog rješenja uplati: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DF045C">
        <w:rPr>
          <w:rFonts w:cs="Times New Roman" w:hAnsi="Times New Roman" w:ascii="Times New Roman"/>
          <w:sz w:val="24"/>
          <w:szCs w:val="24"/>
        </w:rPr>
        <w:t>564</w:t>
      </w:r>
      <w:r w:rsidRPr="00AF095C">
        <w:rPr>
          <w:rFonts w:cs="Times New Roman" w:hAnsi="Times New Roman" w:ascii="Times New Roman"/>
          <w:sz w:val="24"/>
          <w:szCs w:val="24"/>
        </w:rPr>
        <w:t xml:space="preserve">-2016, 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DF045C">
        <w:rPr>
          <w:rFonts w:cs="Times New Roman" w:hAnsi="Times New Roman" w:ascii="Times New Roman"/>
          <w:sz w:val="24"/>
          <w:szCs w:val="24"/>
        </w:rPr>
        <w:t>0</w:t>
      </w:r>
      <w:r w:rsidRPr="00AF095C">
        <w:rPr>
          <w:rFonts w:cs="Times New Roman" w:hAnsi="Times New Roman" w:ascii="Times New Roman"/>
          <w:sz w:val="24"/>
          <w:szCs w:val="24"/>
        </w:rPr>
        <w:t xml:space="preserve">.000,00 kuna (slovima: </w:t>
      </w:r>
      <w:r w:rsidR="00512AC7">
        <w:rPr>
          <w:rFonts w:cs="Times New Roman" w:hAnsi="Times New Roman" w:ascii="Times New Roman"/>
          <w:sz w:val="24"/>
          <w:szCs w:val="24"/>
        </w:rPr>
        <w:t>dese</w:t>
      </w:r>
      <w:r w:rsidRPr="00AF095C">
        <w:rPr>
          <w:rFonts w:cs="Times New Roman" w:hAnsi="Times New Roman" w:ascii="Times New Roman"/>
          <w:sz w:val="24"/>
          <w:szCs w:val="24"/>
        </w:rPr>
        <w:t>t tisuća kuna) za pokriće troškova postupka na depozit ovog suda broj:</w:t>
      </w:r>
      <w:r w:rsidRPr="00AF095C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AF095C">
        <w:rPr>
          <w:rFonts w:cs="Times New Roman" w:hAnsi="Times New Roman" w:ascii="Times New Roman"/>
          <w:sz w:val="24"/>
          <w:szCs w:val="24"/>
        </w:rPr>
        <w:t xml:space="preserve">, pozivom na broj </w:t>
      </w:r>
      <w:r w:rsidR="00DF045C">
        <w:rPr>
          <w:rFonts w:cs="Times New Roman" w:hAnsi="Times New Roman" w:ascii="Times New Roman"/>
          <w:sz w:val="24"/>
          <w:szCs w:val="24"/>
        </w:rPr>
        <w:t>020-564</w:t>
      </w:r>
      <w:r w:rsidRPr="00AF095C">
        <w:rPr>
          <w:rFonts w:cs="Times New Roman" w:hAnsi="Times New Roman" w:ascii="Times New Roman"/>
          <w:sz w:val="24"/>
          <w:szCs w:val="24"/>
        </w:rPr>
        <w:t>-16, i dostavi dokaz o uplati stečajnom sucu.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Obrazloženje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DF045C">
        <w:rPr>
          <w:rFonts w:cs="Times New Roman" w:hAnsi="Times New Roman" w:ascii="Times New Roman"/>
          <w:sz w:val="24"/>
          <w:szCs w:val="24"/>
        </w:rPr>
        <w:t>415</w:t>
      </w:r>
      <w:r w:rsidRPr="00AF095C">
        <w:rPr>
          <w:rFonts w:cs="Times New Roman" w:hAnsi="Times New Roman" w:ascii="Times New Roman"/>
          <w:sz w:val="24"/>
          <w:szCs w:val="24"/>
        </w:rPr>
        <w:t xml:space="preserve">/15-5 od </w:t>
      </w:r>
      <w:r w:rsidR="00DF045C">
        <w:rPr>
          <w:rFonts w:cs="Times New Roman" w:hAnsi="Times New Roman" w:ascii="Times New Roman"/>
          <w:sz w:val="24"/>
          <w:szCs w:val="24"/>
        </w:rPr>
        <w:t>11. veljače</w:t>
      </w:r>
      <w:r w:rsidR="00F67931"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hAnsi="Times New Roman" w:ascii="Times New Roman"/>
          <w:sz w:val="24"/>
          <w:szCs w:val="24"/>
        </w:rPr>
        <w:t xml:space="preserve">2016. godine otvoren je i zaključen skraćeni stečajni postupak nad dužnikom. Navedeno rješenje postalo je pravomoćno </w:t>
      </w:r>
      <w:r w:rsidR="00DF045C">
        <w:rPr>
          <w:rFonts w:cs="Times New Roman" w:hAnsi="Times New Roman" w:ascii="Times New Roman"/>
          <w:sz w:val="24"/>
          <w:szCs w:val="24"/>
        </w:rPr>
        <w:t>16. lipnja</w:t>
      </w:r>
      <w:r w:rsidR="00F67931" w:rsidRPr="00AF095C">
        <w:rPr>
          <w:rFonts w:cs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hAnsi="Times New Roman" w:ascii="Times New Roman"/>
          <w:sz w:val="24"/>
          <w:szCs w:val="24"/>
        </w:rPr>
        <w:t>2016. godine.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F67931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DF045C">
        <w:rPr>
          <w:rFonts w:cs="Times New Roman" w:hAnsi="Times New Roman" w:ascii="Times New Roman"/>
          <w:sz w:val="24"/>
          <w:szCs w:val="24"/>
        </w:rPr>
        <w:t>31. srpnja</w:t>
      </w:r>
      <w:r w:rsidRPr="00AF095C">
        <w:rPr>
          <w:rFonts w:cs="Times New Roman" w:hAnsi="Times New Roman" w:ascii="Times New Roman"/>
          <w:sz w:val="24"/>
          <w:szCs w:val="24"/>
        </w:rPr>
        <w:t xml:space="preserve"> 201</w:t>
      </w:r>
      <w:r w:rsidR="00DF045C">
        <w:rPr>
          <w:rFonts w:cs="Times New Roman" w:hAnsi="Times New Roman" w:ascii="Times New Roman"/>
          <w:sz w:val="24"/>
          <w:szCs w:val="24"/>
        </w:rPr>
        <w:t>7</w:t>
      </w:r>
      <w:r w:rsidRPr="00AF095C">
        <w:rPr>
          <w:rFonts w:cs="Times New Roman" w:hAnsi="Times New Roman" w:ascii="Times New Roman"/>
          <w:sz w:val="24"/>
          <w:szCs w:val="24"/>
        </w:rPr>
        <w:t xml:space="preserve">. godine raniji zakonski zastupnik dužnika </w:t>
      </w:r>
      <w:r w:rsidR="00512AC7">
        <w:rPr>
          <w:rFonts w:cs="Times New Roman" w:hAnsi="Times New Roman" w:ascii="Times New Roman"/>
          <w:sz w:val="24"/>
          <w:szCs w:val="24"/>
        </w:rPr>
        <w:t>Pietro Grossi</w:t>
      </w:r>
      <w:r w:rsidRPr="00AF095C">
        <w:rPr>
          <w:rFonts w:cs="Times New Roman" w:hAnsi="Times New Roman" w:ascii="Times New Roman"/>
          <w:sz w:val="24"/>
          <w:szCs w:val="24"/>
        </w:rPr>
        <w:t xml:space="preserve">, podnio je prijedlog za 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>nastavljanje postupka radi naknadne diobe</w:t>
      </w:r>
      <w:r w:rsidR="00F67931"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.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podnesku navodi se da se dužnik vodi kao vlasnik nekretnine, pobliže opisane u z.k. i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zvatku koji prileži na listu </w:t>
      </w:r>
      <w:r w:rsidR="00512AC7">
        <w:rPr>
          <w:rFonts w:cs="Times New Roman" w:eastAsia="Times New Roman" w:hAnsi="Times New Roman" w:ascii="Times New Roman"/>
          <w:sz w:val="24"/>
          <w:szCs w:val="24"/>
          <w:lang w:eastAsia="hr-HR"/>
        </w:rPr>
        <w:t>51-52</w:t>
      </w:r>
      <w:r w:rsidR="00F67931"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F095C">
        <w:rPr>
          <w:rFonts w:cs="Times New Roman" w:eastAsia="Times New Roman" w:hAnsi="Times New Roman" w:ascii="Times New Roman"/>
          <w:sz w:val="24"/>
          <w:szCs w:val="24"/>
          <w:lang w:eastAsia="hr-HR"/>
        </w:rPr>
        <w:t>spisa.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odnositelj prijedloga za otvaranje stečajnoga postupka dužan platiti iznos predujma od 1.000,00 kuna u Fond za namirenje 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>troškova stečajnoga postupka te po nalogu suda u roku od osam dana dodatni iznos predujma koji ne može biti viši od 20.000,00 kuna, ako ovim Zakonom nije drukčije određeno.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AF095C">
        <w:rPr>
          <w:rFonts w:cs="Times New Roman" w:hAnsi="Times New Roman" w:ascii="Times New Roman"/>
          <w:sz w:val="24"/>
          <w:szCs w:val="24"/>
        </w:rPr>
        <w:t>čl. 431. st. 2. SZ-a,</w:t>
      </w:r>
      <w:r w:rsidRPr="00AF095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E563A4" w:rsidP="00E563A4" w:rsidR="00E563A4" w:rsidRPr="00AF095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AF095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512AC7">
        <w:rPr>
          <w:rFonts w:cs="Times New Roman" w:eastAsia="Times New Roman" w:hAnsi="Times New Roman" w:ascii="Times New Roman"/>
          <w:sz w:val="24"/>
          <w:szCs w:val="24"/>
        </w:rPr>
        <w:t>4. rujna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Stečajn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i</w:t>
      </w:r>
      <w:r w:rsidRPr="00AF095C">
        <w:rPr>
          <w:rFonts w:cs="Times New Roman" w:eastAsia="Times New Roman" w:hAnsi="Times New Roman" w:ascii="Times New Roman"/>
          <w:sz w:val="24"/>
          <w:szCs w:val="24"/>
        </w:rPr>
        <w:t xml:space="preserve"> su</w:t>
      </w:r>
      <w:r w:rsidR="0055399C" w:rsidRPr="00AF095C">
        <w:rPr>
          <w:rFonts w:cs="Times New Roman" w:eastAsia="Times New Roman" w:hAnsi="Times New Roman" w:ascii="Times New Roman"/>
          <w:sz w:val="24"/>
          <w:szCs w:val="24"/>
        </w:rPr>
        <w:t>dac</w:t>
      </w:r>
    </w:p>
    <w:p w:rsidRDefault="0055399C" w:rsidP="00E563A4" w:rsidR="00E563A4" w:rsidRPr="00AF095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F095C"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942869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563A4" w:rsidP="00E563A4" w:rsidR="00E563A4" w:rsidRPr="00AF095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AF095C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DNA:</w:t>
      </w:r>
    </w:p>
    <w:p w:rsidRDefault="00B55AD2" w:rsidP="00E563A4" w:rsidR="00B55AD2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- predlagatelju po pun.</w:t>
      </w:r>
    </w:p>
    <w:p w:rsidRDefault="00E563A4" w:rsidP="00E563A4" w:rsidR="00E563A4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95C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B55AD2" w:rsidP="00E563A4" w:rsidR="00B55AD2" w:rsidRPr="00AF09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AF095C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156D" w:rsidR="005F156D" w:rsidRPr="00AF095C">
      <w:pPr>
        <w:rPr>
          <w:rFonts w:cs="Times New Roman" w:hAnsi="Times New Roman" w:ascii="Times New Roman"/>
          <w:sz w:val="24"/>
          <w:szCs w:val="24"/>
        </w:rPr>
      </w:pPr>
    </w:p>
    <w:sectPr w:rsidSect="00DF045C" w:rsidR="005F156D" w:rsidRPr="00AF095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45C" w:rsidR="00DF045C">
      <w:pPr>
        <w:spacing w:lineRule="auto" w:line="240" w:after="0"/>
      </w:pPr>
      <w:r>
        <w:separator/>
      </w:r>
    </w:p>
  </w:endnote>
  <w:endnote w:id="0" w:type="continuationSeparator">
    <w:p w:rsidRDefault="00DF045C" w:rsidR="00DF04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45C" w:rsidR="00DF045C">
      <w:pPr>
        <w:spacing w:lineRule="auto" w:line="240" w:after="0"/>
      </w:pPr>
      <w:r>
        <w:separator/>
      </w:r>
    </w:p>
  </w:footnote>
  <w:footnote w:id="0" w:type="continuationSeparator">
    <w:p w:rsidRDefault="00DF045C" w:rsidR="00DF04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DF045C" w:rsidP="00DF045C" w:rsidR="00DF045C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6FC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1 St-564/16 -21</w:t>
        </w:r>
      </w:p>
      <w:p w:rsidRDefault="00DF045C" w:rsidP="00DF045C" w:rsidR="00DF045C" w:rsidRPr="00C83974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(veza St-415/2015)</w:t>
        </w:r>
      </w:p>
    </w:sdtContent>
  </w:sdt>
  <w:p w:rsidRDefault="00DF045C" w:rsidR="00DF04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45C" w:rsidP="00DF045C" w:rsidR="00DF045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1 St-564/16 -21</w:t>
    </w:r>
  </w:p>
  <w:p w:rsidRDefault="00DF045C" w:rsidP="00DF045C" w:rsidR="00DF045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(veza St-415/2015)</w:t>
    </w:r>
  </w:p>
  <w:p w:rsidRDefault="00DF045C" w:rsidP="00DF045C" w:rsidR="00DF045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3A4"/>
    <w:rsid w:val="00011FF9"/>
    <w:rsid w:val="00093270"/>
    <w:rsid w:val="00401FCE"/>
    <w:rsid w:val="00512AC7"/>
    <w:rsid w:val="0055399C"/>
    <w:rsid w:val="005F156D"/>
    <w:rsid w:val="00696FCA"/>
    <w:rsid w:val="007F3DE7"/>
    <w:rsid w:val="008258EA"/>
    <w:rsid w:val="00865CCE"/>
    <w:rsid w:val="00942869"/>
    <w:rsid w:val="00AF095C"/>
    <w:rsid w:val="00B55AD2"/>
    <w:rsid w:val="00DF045C"/>
    <w:rsid w:val="00E563A4"/>
    <w:rsid w:val="00EE0C25"/>
    <w:rsid w:val="00F6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3A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696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FC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FC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FC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FC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3A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696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FCA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FCA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FC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FC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veljače 2017.</izvorni_sadrzaj>
    <derivirana_varijabla naziv="DomainObject.Predmet.DatumArhiviranja_1">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2016.</izvorni_sadrzaj>
    <derivirana_varijabla naziv="DomainObject.Predmet.DatumRjesavanja_1">3. lipnja 2016.</derivirana_varijabla>
  </DomainObject.Predmet.DatumRjesavanja>
  <DomainObject.Predmet.DatumRokaCuvanja>
    <izvorni_sadrzaj>16. lipnja 2026.</izvorni_sadrzaj>
    <derivirana_varijabla naziv="DomainObject.Predmet.DatumRokaCuvanja_1">16. lipnja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veljače 2017.</izvorni_sadrzaj>
    <derivirana_varijabla naziv="DomainObject.Predmet.DatumZatvaranja_1">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hr.ibm.icms.common.model.sluzbeneosobe.Referada@547e547e[id=5803, dbStatus=null, naziv=Referada 1, oznaka=null, sudac=null] &lt;-hr.ibm.icms.common.model.sluzbeneosobe.Referada@547e547e[status dodjele: =false]</izvorni_sadrzaj>
    <derivirana_varijabla naziv="DomainObject.Predmet.MjestoCuvanja_1">hr.ibm.icms.common.model.sluzbeneosobe.Referada@547e547e[id=5803, dbStatus=null, naziv=Referada 1, oznaka=null, sudac=null] &lt;-hr.ibm.icms.common.model.sluzbeneosobe.Referada@547e547e[status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GROSSI d.o.o. ROVINJ zastupanog po punomoćniku Odvj. Vesna Selak</izvorni_sadrzaj>
    <derivirana_varijabla naziv="DomainObject.Predmet.ProtustrankaFormated_1">  GROSSI d.o.o. ROVINJ zastupanog po punomoćniku Odvj. Vesna Selak</derivirana_varijabla>
  </DomainObject.Predmet.ProtustrankaFormated>
  <DomainObject.Predmet.ProtustrankaFormatedOIB>
    <izvorni_sadrzaj>  GROSSI d.o.o. ROVINJ, OIB 38567581009 zastupanog po punomoćniku Odvj. Vesna Selak</izvorni_sadrzaj>
    <derivirana_varijabla naziv="DomainObject.Predmet.ProtustrankaFormatedOIB_1">  GROSSI d.o.o. ROVINJ, OIB 38567581009 zastupanog po punomoćniku Odvj. Vesna Selak</derivirana_varijabla>
  </DomainObject.Predmet.ProtustrankaFormatedOIB>
  <DomainObject.Predmet.ProtustrankaFormatedWithAdress>
    <izvorni_sadrzaj> GROSSI d.o.o. ROVINJ, Rovinjsko Selo/bb, 52210 Rovinj zastupanog po punomoćniku Odvj. Vesna Selak</izvorni_sadrzaj>
    <derivirana_varijabla naziv="DomainObject.Predmet.ProtustrankaFormatedWithAdress_1"> GROSSI d.o.o. ROVINJ, Rovinjsko Selo/bb, 52210 Rovinj zastupanog po punomoćniku Odvj. Vesna Selak</derivirana_varijabla>
  </DomainObject.Predmet.ProtustrankaFormatedWithAdress>
  <DomainObject.Predmet.ProtustrankaFormatedWithAdressOIB>
    <izvorni_sadrzaj> GROSSI d.o.o. ROVINJ, OIB 38567581009, Rovinjsko Selo/bb, 52210 Rovinj zastupanog po punomoćniku Odvj. Vesna Selak</izvorni_sadrzaj>
    <derivirana_varijabla naziv="DomainObject.Predmet.ProtustrankaFormatedWithAdressOIB_1"> GROSSI d.o.o. ROVINJ, OIB 38567581009, Rovinjsko Selo/bb, 52210 Rovinj zastupanog po punomoćniku Odvj. Vesna Selak</derivirana_varijabla>
  </DomainObject.Predmet.ProtustrankaFormatedWithAdressOIB>
  <DomainObject.Predmet.ProtustrankaWithAdress>
    <izvorni_sadrzaj>GROSSI d.o.o. ROVINJ Rovinjsko Selo/bb, 52210 Rovinj</izvorni_sadrzaj>
    <derivirana_varijabla naziv="DomainObject.Predmet.ProtustrankaWithAdress_1">GROSSI d.o.o. ROVINJ Rovinjsko Selo/bb, 52210 Rovinj</derivirana_varijabla>
  </DomainObject.Predmet.ProtustrankaWithAdress>
  <DomainObject.Predmet.ProtustrankaWithAdressOIB>
    <izvorni_sadrzaj>GROSSI d.o.o. ROVINJ, OIB 38567581009, Rovinjsko Selo/bb, 52210 Rovinj</izvorni_sadrzaj>
    <derivirana_varijabla naziv="DomainObject.Predmet.ProtustrankaWithAdressOIB_1">GROSSI d.o.o. ROVINJ, OIB 38567581009, Rovinjsko Selo/bb, 52210 Rovinj</derivirana_varijabla>
  </DomainObject.Predmet.ProtustrankaWithAdressOIB>
  <DomainObject.Predmet.ProtustrankaNazivFormated>
    <izvorni_sadrzaj>GROSSI d.o.o. ROVINJ</izvorni_sadrzaj>
    <derivirana_varijabla naziv="DomainObject.Predmet.ProtustrankaNazivFormated_1">GROSSI d.o.o. ROVINJ</derivirana_varijabla>
  </DomainObject.Predmet.ProtustrankaNazivFormated>
  <DomainObject.Predmet.ProtustrankaNazivFormatedOIB>
    <izvorni_sadrzaj>GROSSI d.o.o. ROVINJ, OIB 38567581009</izvorni_sadrzaj>
    <derivirana_varijabla naziv="DomainObject.Predmet.ProtustrankaNazivFormatedOIB_1">GROSSI d.o.o. ROVINJ, OIB 38567581009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GROSSI d.o.o. ROVINJ zastupanog po punomoćniku Odvj. Vesna Selak</item>
    </izvorni_sadrzaj>
    <derivirana_varijabla naziv="DomainObject.Predmet.ProtuStrankaListFormated_1">
      <item>GROSSI d.o.o. ROVINJ zastupanog po punomoćniku Odvj. Vesna Selak</item>
    </derivirana_varijabla>
  </DomainObject.Predmet.ProtuStrankaListFormated>
  <DomainObject.Predmet.ProtuStrankaListFormatedOIB>
    <izvorni_sadrzaj>
      <item>GROSSI d.o.o. ROVINJ, OIB 38567581009 zastupanog po punomoćniku Odvj. Vesna Selak</item>
    </izvorni_sadrzaj>
    <derivirana_varijabla naziv="DomainObject.Predmet.ProtuStrankaListFormatedOIB_1">
      <item>GROSSI d.o.o. ROVINJ, OIB 38567581009 zastupanog po punomoćniku Odvj. Vesna Selak</item>
    </derivirana_varijabla>
  </DomainObject.Predmet.ProtuStrankaListFormatedOIB>
  <DomainObject.Predmet.ProtuStrankaListFormatedWithAdress>
    <izvorni_sadrzaj>
      <item>GROSSI d.o.o. ROVINJ, Rovinjsko Selo/bb, 52210 Rovinj zastupanog po punomoćniku Odvj. Vesna Selak</item>
    </izvorni_sadrzaj>
    <derivirana_varijabla naziv="DomainObject.Predmet.ProtuStrankaListFormatedWithAdress_1">
      <item>GROSSI d.o.o. ROVINJ, Rovinjsko Selo/bb, 52210 Rovinj zastupanog po punomoćniku Odvj. Vesna Selak</item>
    </derivirana_varijabla>
  </DomainObject.Predmet.ProtuStrankaListFormatedWithAdress>
  <DomainObject.Predmet.ProtuStrankaListFormatedWithAdressOIB>
    <izvorni_sadrzaj>
      <item>GROSSI d.o.o. ROVINJ, OIB 38567581009, Rovinjsko Selo/bb, 52210 Rovinj zastupanog po punomoćniku Odvj. Vesna Selak</item>
    </izvorni_sadrzaj>
    <derivirana_varijabla naziv="DomainObject.Predmet.ProtuStrankaListFormatedWithAdressOIB_1">
      <item>GROSSI d.o.o. ROVINJ, OIB 38567581009, Rovinjsko Selo/bb, 52210 Rovinj zastupanog po punomoćniku Odvj. Vesna Selak</item>
    </derivirana_varijabla>
  </DomainObject.Predmet.ProtuStrankaListFormatedWithAdressOIB>
  <DomainObject.Predmet.ProtuStrankaListNazivFormated>
    <izvorni_sadrzaj>
      <item>GROSSI d.o.o. ROVINJ</item>
    </izvorni_sadrzaj>
    <derivirana_varijabla naziv="DomainObject.Predmet.ProtuStrankaListNazivFormated_1">
      <item>GROSSI d.o.o. ROVINJ</item>
    </derivirana_varijabla>
  </DomainObject.Predmet.ProtuStrankaListNazivFormated>
  <DomainObject.Predmet.ProtuStrankaListNazivFormatedOIB>
    <izvorni_sadrzaj>
      <item>GROSSI d.o.o. ROVINJ, OIB 38567581009</item>
    </izvorni_sadrzaj>
    <derivirana_varijabla naziv="DomainObject.Predmet.ProtuStrankaListNazivFormatedOIB_1">
      <item>GROSSI d.o.o. ROVINJ, OIB 38567581009</item>
    </derivirana_varijabla>
  </DomainObject.Predmet.ProtuStrankaListNazivFormatedOIB>
  <DomainObject.Predmet.OstaliListFormated>
    <izvorni_sadrzaj>
      <item>Odvj. Vesna Selak punomoćnik sudionika u postupku GROSSI d.o.o. ROVINJ</item>
    </izvorni_sadrzaj>
    <derivirana_varijabla naziv="DomainObject.Predmet.OstaliListFormated_1">
      <item>Odvj. Vesna Selak punomoćnik sudionika u postupku GROSSI d.o.o. ROVINJ</item>
    </derivirana_varijabla>
  </DomainObject.Predmet.OstaliListFormated>
  <DomainObject.Predmet.OstaliListFormatedOIB>
    <izvorni_sadrzaj>
      <item>Odvj. Vesna Selak punomoćnik sudionika u postupku GROSSI d.o.o. ROVINJ</item>
    </izvorni_sadrzaj>
    <derivirana_varijabla naziv="DomainObject.Predmet.OstaliListFormatedOIB_1">
      <item>Odvj. Vesna Selak punomoćnik sudionika u postupku GROSSI d.o.o. ROVINJ</item>
    </derivirana_varijabla>
  </DomainObject.Predmet.OstaliListFormatedOIB>
  <DomainObject.Predmet.OstaliListFormatedWithAdress>
    <izvorni_sadrzaj>
      <item>Odvj. Vesna Selak, Flanatička 11/3, 52100 Pula punomoćnik sudionika u postupku GROSSI d.o.o. ROVINJ</item>
    </izvorni_sadrzaj>
    <derivirana_varijabla naziv="DomainObject.Predmet.OstaliListFormatedWithAdress_1">
      <item>Odvj. Vesna Selak, Flanatička 11/3, 52100 Pula punomoćnik sudionika u postupku GROSSI d.o.o. ROVINJ</item>
    </derivirana_varijabla>
  </DomainObject.Predmet.OstaliListFormatedWithAdress>
  <DomainObject.Predmet.OstaliListFormatedWithAdressOIB>
    <izvorni_sadrzaj>
      <item>Odvj. Vesna Selak, Flanatička 11/3, 52100 Pula punomoćnik sudionika u postupku GROSSI d.o.o. ROVINJ</item>
    </izvorni_sadrzaj>
    <derivirana_varijabla naziv="DomainObject.Predmet.OstaliListFormatedWithAdressOIB_1">
      <item>Odvj. Vesna Selak, Flanatička 11/3, 52100 Pula punomoćnik sudionika u postupku GROSSI d.o.o. ROVINJ</item>
    </derivirana_varijabla>
  </DomainObject.Predmet.OstaliListFormatedWithAdressOIB>
  <DomainObject.Predmet.OstaliListNazivFormated>
    <izvorni_sadrzaj>
      <item>Odvj. Vesna Selak</item>
    </izvorni_sadrzaj>
    <derivirana_varijabla naziv="DomainObject.Predmet.OstaliListNazivFormated_1">
      <item>Odvj. Vesna Selak</item>
    </derivirana_varijabla>
  </DomainObject.Predmet.OstaliListNazivFormated>
  <DomainObject.Predmet.OstaliListNazivFormatedOIB>
    <izvorni_sadrzaj>
      <item>Odvj. Vesna Selak</item>
    </izvorni_sadrzaj>
    <derivirana_varijabla naziv="DomainObject.Predmet.OstaliListNazivFormatedOIB_1">
      <item>Odvj. 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GROSSI d.o.o. ROVINJ</izvorni_sadrzaj>
    <derivirana_varijabla naziv="DomainObject.Predmet.ProtustrankaIDrugi_1">GROSSI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GROSSI d.o.o. ROVINJ, OIB 38567581009, Rovinjsko Selo/bb, 52210 Rovinj</izvorni_sadrzaj>
    <derivirana_varijabla naziv="DomainObject.Predmet.ProtustrankaIDrugiAdressOIB_1">GROSSI d.o.o. ROVINJ, OIB 38567581009,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16. lipnja 2016.</izvorni_sadrzaj>
    <derivirana_varijabla naziv="DomainObject.Predmet.OdlukaRjesenje.DatumPravomocnosti_1">16. lipnja 2016.</derivirana_varijabla>
  </DomainObject.Predmet.OdlukaRjesenje.DatumPravomocnosti>
  <DomainObject.Predmet.OdlukaRjesenje.Oznaka>
    <izvorni_sadrzaj>St-564/2016-13</izvorni_sadrzaj>
    <derivirana_varijabla naziv="DomainObject.Predmet.OdlukaRjesenje.Oznaka_1">St-564/2016-13</derivirana_varijabla>
  </DomainObject.Predmet.OdlukaRjesenje.Oznaka>
  <DomainObject.Predmet.SudioniciListNaziv>
    <izvorni_sadrzaj>
      <item>GROSSI d.o.o. ROVINJ</item>
      <item>FINANCIJSKA AGENCIJA, RC RIJEKA, PODRUŽNICA PULA, PULA</item>
      <item>Odvj. Vesna Selak</item>
    </izvorni_sadrzaj>
    <derivirana_varijabla naziv="DomainObject.Predmet.SudioniciListNaziv_1">
      <item>GROSSI d.o.o. ROVINJ</item>
      <item>FINANCIJSKA AGENCIJA, RC RIJEKA, PODRUŽNICA PULA, PULA</item>
      <item>Odvj. Vesna Selak</item>
    </derivirana_varijabla>
  </DomainObject.Predmet.SudioniciListNaziv>
  <DomainObject.Predmet.SudioniciListAdressOIB>
    <izvorni_sadrzaj>
      <item>GROSSI d.o.o. ROVINJ, OIB 38567581009, Rovinjsko Selo/bb,52210 Rovinj</item>
      <item>FINANCIJSKA AGENCIJA, RC RIJEKA, PODRUŽNICA PULA, PULA, OIB 85821130368, Ulica grada Vukovara 70,Zagreb</item>
      <item>Odvj. Vesna Selak, Flanatička 11/3,52100 Pula</item>
    </izvorni_sadrzaj>
    <derivirana_varijabla naziv="DomainObject.Predmet.SudioniciListAdressOIB_1">
      <item>GROSSI d.o.o. ROVINJ, OIB 38567581009, Rovinjsko Selo/bb,52210 Rovinj</item>
      <item>FINANCIJSKA AGENCIJA, RC RIJEKA, PODRUŽNICA PULA, PULA, OIB 85821130368, Ulica grada Vukovara 70,Zagreb</item>
      <item>Odvj. Vesna Selak, Flanatička 11/3,52100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38567581009</item>
      <item>, OIB 85821130368</item>
      <item>, OIB null</item>
    </izvorni_sadrzaj>
    <derivirana_varijabla naziv="DomainObject.Predmet.SudioniciListNazivOIB_1">
      <item>, OIB 38567581009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2548</properties:Characters>
  <properties:Lines>77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2017-09-04T08:07:00Z</dcterms:created>
  <dc:creator>Damir Rabar</dc:creator>
  <cp:lastModifiedBy>Lorena Paris Aničić</cp:lastModifiedBy>
  <cp:lastPrinted>2017-09-04T08:20:00Z</cp:lastPrinted>
  <dcterms:modified xmlns:xsi="http://www.w3.org/2001/XMLSchema-instance" xsi:type="dcterms:W3CDTF">2017-09-04T08:23:00Z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