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2910" w14:paraId="31d291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BACKGAMMON KLUB DUBROVNIK, Dubrovačkog odreda 14, Dubrovnik OIB: 85093245011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450CC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450CC">
        <w:rPr>
          <w:rFonts w:hAnsi="Times New Roman" w:ascii="Times New Roman"/>
          <w:sz w:val="22"/>
          <w:szCs w:val="22"/>
          <w:lang w:val="hr-HR"/>
        </w:rPr>
        <w:t>prosinc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450C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50CC" w:rsidRPr="00C450CC">
        <w:rPr>
          <w:rFonts w:hAnsi="Times New Roman" w:ascii="Times New Roman"/>
          <w:sz w:val="22"/>
          <w:szCs w:val="22"/>
        </w:rPr>
        <w:t>BACKGAMMON KLUB DUBROVNIK, Dubrovačkog odreda 14, Dubrovnik OIB: 85093245011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450CC">
        <w:rPr>
          <w:rFonts w:hAnsi="Times New Roman" w:ascii="Times New Roman"/>
          <w:sz w:val="22"/>
          <w:szCs w:val="22"/>
        </w:rPr>
        <w:t>11</w:t>
      </w:r>
      <w:r w:rsidR="00947189" w:rsidRPr="00947189">
        <w:rPr>
          <w:rFonts w:hAnsi="Times New Roman" w:ascii="Times New Roman"/>
          <w:sz w:val="22"/>
          <w:szCs w:val="22"/>
        </w:rPr>
        <w:t xml:space="preserve">. </w:t>
      </w:r>
      <w:r w:rsidR="00C450CC">
        <w:rPr>
          <w:rFonts w:hAnsi="Times New Roman" w:ascii="Times New Roman"/>
          <w:sz w:val="22"/>
          <w:szCs w:val="22"/>
        </w:rPr>
        <w:t>prosinc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C450CC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C450CC">
        <w:rPr>
          <w:rFonts w:hAnsi="Times New Roman" w:ascii="Times New Roman"/>
          <w:sz w:val="22"/>
          <w:szCs w:val="22"/>
        </w:rPr>
        <w:t>15</w:t>
      </w:r>
      <w:r w:rsidR="00172E2F" w:rsidRPr="00C9162D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450C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50CC" w:rsidRPr="00C450CC">
        <w:rPr>
          <w:rFonts w:hAnsi="Times New Roman" w:ascii="Times New Roman"/>
          <w:sz w:val="22"/>
          <w:szCs w:val="22"/>
        </w:rPr>
        <w:t>Dean Prelević, Split, Gundulićeva 22, OIB: 10098946497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450C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BACKGAMMON KLUB DUBROVNIK, Dubrovačkog odreda 14, Dubrovnik OIB: 85093245011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registra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C450CC">
        <w:rPr>
          <w:rFonts w:hAnsi="Times New Roman" w:ascii="Times New Roman"/>
          <w:sz w:val="22"/>
          <w:szCs w:val="22"/>
          <w:lang w:val="hr-HR"/>
        </w:rPr>
        <w:t>22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450CC">
        <w:rPr>
          <w:rFonts w:hAnsi="Times New Roman" w:ascii="Times New Roman"/>
          <w:sz w:val="22"/>
          <w:szCs w:val="22"/>
          <w:lang w:val="hr-HR"/>
        </w:rPr>
        <w:t>rujn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8477E">
        <w:rPr>
          <w:rFonts w:hAnsi="Times New Roman" w:ascii="Times New Roman"/>
          <w:sz w:val="22"/>
          <w:szCs w:val="22"/>
          <w:lang w:val="hr-HR"/>
        </w:rPr>
        <w:t>1</w:t>
      </w:r>
      <w:r w:rsidR="00C450CC">
        <w:rPr>
          <w:rFonts w:hAnsi="Times New Roman" w:ascii="Times New Roman"/>
          <w:sz w:val="22"/>
          <w:szCs w:val="22"/>
          <w:lang w:val="hr-HR"/>
        </w:rPr>
        <w:t>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450CC">
        <w:rPr>
          <w:rFonts w:hAnsi="Times New Roman" w:ascii="Times New Roman"/>
          <w:sz w:val="22"/>
          <w:szCs w:val="22"/>
          <w:lang w:val="hr-HR"/>
        </w:rPr>
        <w:t>listopad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C450CC">
        <w:rPr>
          <w:rFonts w:hAnsi="Times New Roman" w:ascii="Times New Roman"/>
          <w:sz w:val="22"/>
          <w:szCs w:val="22"/>
          <w:lang w:val="hr-HR"/>
        </w:rPr>
        <w:t>19.09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 neprekidnom razdoblju od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prosinca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</w:t>
      </w:r>
      <w:r w:rsidR="00C450CC">
        <w:rPr>
          <w:rFonts w:hAnsi="Times New Roman" w:ascii="Times New Roman"/>
          <w:sz w:val="22"/>
          <w:szCs w:val="22"/>
          <w:lang w:val="hr-HR"/>
        </w:rPr>
        <w:t>cima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Leonardo Jerković i Drago Martinović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C450CC">
        <w:rPr>
          <w:rFonts w:hAnsi="Times New Roman" w:ascii="Times New Roman"/>
          <w:sz w:val="22"/>
          <w:szCs w:val="22"/>
          <w:lang w:val="hr-HR"/>
        </w:rPr>
        <w:t>Zagrebačka</w:t>
      </w:r>
      <w:r w:rsidR="0088477E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00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50CC">
      <w:rPr>
        <w:rFonts w:hAnsi="Times New Roman" w:ascii="Times New Roman"/>
        <w:b/>
        <w:sz w:val="22"/>
        <w:szCs w:val="22"/>
        <w:lang w:val="hr-HR"/>
      </w:rPr>
      <w:t>896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50CC">
      <w:rPr>
        <w:rFonts w:hAnsi="Times New Roman" w:ascii="Times New Roman"/>
        <w:b/>
        <w:sz w:val="22"/>
        <w:szCs w:val="22"/>
        <w:lang w:val="hr-HR"/>
      </w:rPr>
      <w:t>896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001C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0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0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01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0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0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0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0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01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0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0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St-896/2017</izvorni_sadrzaj>
    <derivirana_varijabla naziv="DomainObject.Predmet.OznakaBroj_1">St-896/2017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Backgammon klub Dubrovnik</izvorni_sadrzaj>
    <derivirana_varijabla naziv="DomainObject.Predmet.ProtustrankaFormated_1">  Backgammon klub Dubrovnik</derivirana_varijabla>
  </DomainObject.Predmet.ProtustrankaFormated>
  <DomainObject.Predmet.ProtustrankaFormatedOIB>
    <izvorni_sadrzaj>  Backgammon klub Dubrovnik, OIB 85093245011</izvorni_sadrzaj>
    <derivirana_varijabla naziv="DomainObject.Predmet.ProtustrankaFormatedOIB_1">  Backgammon klub Dubrovnik, OIB 85093245011</derivirana_varijabla>
  </DomainObject.Predmet.ProtustrankaFormatedOIB>
  <DomainObject.Predmet.ProtustrankaFormatedWithAdress>
    <izvorni_sadrzaj> Backgammon klub Dubrovnik, Dubrovačkog odreda  14, 20000 Dubrovnik</izvorni_sadrzaj>
    <derivirana_varijabla naziv="DomainObject.Predmet.ProtustrankaFormatedWithAdress_1"> Backgammon klub Dubrovnik, Dubrovačkog odreda  14, 20000 Dubrovnik</derivirana_varijabla>
  </DomainObject.Predmet.ProtustrankaFormatedWithAdress>
  <DomainObject.Predmet.ProtustrankaFormatedWithAdressOIB>
    <izvorni_sadrzaj> Backgammon klub Dubrovnik, OIB 85093245011, Dubrovačkog odreda  14, 20000 Dubrovnik</izvorni_sadrzaj>
    <derivirana_varijabla naziv="DomainObject.Predmet.ProtustrankaFormatedWithAdressOIB_1"> Backgammon klub Dubrovnik, OIB 85093245011, Dubrovačkog odreda  14, 20000 Dubrovnik</derivirana_varijabla>
  </DomainObject.Predmet.ProtustrankaFormatedWithAdressOIB>
  <DomainObject.Predmet.ProtustrankaWithAdress>
    <izvorni_sadrzaj>Backgammon klub Dubrovnik Dubrovačkog odreda  14, 20000 Dubrovnik</izvorni_sadrzaj>
    <derivirana_varijabla naziv="DomainObject.Predmet.ProtustrankaWithAdress_1">Backgammon klub Dubrovnik Dubrovačkog odreda  14, 20000 Dubrovnik</derivirana_varijabla>
  </DomainObject.Predmet.ProtustrankaWithAdress>
  <DomainObject.Predmet.ProtustrankaWithAdressOIB>
    <izvorni_sadrzaj>Backgammon klub Dubrovnik, OIB 85093245011, Dubrovačkog odreda  14, 20000 Dubrovnik</izvorni_sadrzaj>
    <derivirana_varijabla naziv="DomainObject.Predmet.ProtustrankaWithAdressOIB_1">Backgammon klub Dubrovnik, OIB 85093245011, Dubrovačkog odreda  14, 20000 Dubrovnik</derivirana_varijabla>
  </DomainObject.Predmet.ProtustrankaWithAdressOIB>
  <DomainObject.Predmet.ProtustrankaNazivFormated>
    <izvorni_sadrzaj>Backgammon klub Dubrovnik</izvorni_sadrzaj>
    <derivirana_varijabla naziv="DomainObject.Predmet.ProtustrankaNazivFormated_1">Backgammon klub Dubrovnik</derivirana_varijabla>
  </DomainObject.Predmet.ProtustrankaNazivFormated>
  <DomainObject.Predmet.ProtustrankaNazivFormatedOIB>
    <izvorni_sadrzaj>Backgammon klub Dubrovnik, OIB 85093245011</izvorni_sadrzaj>
    <derivirana_varijabla naziv="DomainObject.Predmet.ProtustrankaNazivFormatedOIB_1">Backgammon klub Dubrovnik, OIB 85093245011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Backgammon klub Dubrovnik</item>
    </izvorni_sadrzaj>
    <derivirana_varijabla naziv="DomainObject.Predmet.ProtuStrankaListFormated_1">
      <item>Backgammon klub Dubrovnik</item>
    </derivirana_varijabla>
  </DomainObject.Predmet.ProtuStrankaListFormated>
  <DomainObject.Predmet.ProtuStrankaListFormatedOIB>
    <izvorni_sadrzaj>
      <item>Backgammon klub Dubrovnik, OIB 85093245011</item>
    </izvorni_sadrzaj>
    <derivirana_varijabla naziv="DomainObject.Predmet.ProtuStrankaListFormatedOIB_1">
      <item>Backgammon klub Dubrovnik, OIB 85093245011</item>
    </derivirana_varijabla>
  </DomainObject.Predmet.ProtuStrankaListFormatedOIB>
  <DomainObject.Predmet.ProtuStrankaListFormatedWithAdress>
    <izvorni_sadrzaj>
      <item>Backgammon klub Dubrovnik, Dubrovačkog odreda  14, 20000 Dubrovnik</item>
    </izvorni_sadrzaj>
    <derivirana_varijabla naziv="DomainObject.Predmet.ProtuStrankaListFormatedWithAdress_1">
      <item>Backgammon klub Dubrovnik, Dubrovačkog odreda  14, 20000 Dubrovnik</item>
    </derivirana_varijabla>
  </DomainObject.Predmet.ProtuStrankaListFormatedWithAdress>
  <DomainObject.Predmet.ProtuStrankaListFormatedWithAdressOIB>
    <izvorni_sadrzaj>
      <item>Backgammon klub Dubrovnik, OIB 85093245011, Dubrovačkog odreda  14, 20000 Dubrovnik</item>
    </izvorni_sadrzaj>
    <derivirana_varijabla naziv="DomainObject.Predmet.ProtuStrankaListFormatedWithAdressOIB_1">
      <item>Backgammon klub Dubrovnik, OIB 85093245011, Dubrovačkog odreda  14, 20000 Dubrovnik</item>
    </derivirana_varijabla>
  </DomainObject.Predmet.ProtuStrankaListFormatedWithAdressOIB>
  <DomainObject.Predmet.ProtuStrankaListNazivFormated>
    <izvorni_sadrzaj>
      <item>Backgammon klub Dubrovnik</item>
    </izvorni_sadrzaj>
    <derivirana_varijabla naziv="DomainObject.Predmet.ProtuStrankaListNazivFormated_1">
      <item>Backgammon klub Dubrovnik</item>
    </derivirana_varijabla>
  </DomainObject.Predmet.ProtuStrankaListNazivFormated>
  <DomainObject.Predmet.ProtuStrankaListNazivFormatedOIB>
    <izvorni_sadrzaj>
      <item>Backgammon klub Dubrovnik, OIB 85093245011</item>
    </izvorni_sadrzaj>
    <derivirana_varijabla naziv="DomainObject.Predmet.ProtuStrankaListNazivFormatedOIB_1">
      <item>Backgammon klub Dubrovnik, OIB 85093245011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Backgammon klub Dubrovnik</izvorni_sadrzaj>
    <derivirana_varijabla naziv="DomainObject.Predmet.ProtustrankaIDrugi_1">Backgammon klub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Backgammon klub Dubrovnik, OIB 85093245011, Dubrovačkog odreda  14, 20000 Dubrovnik</izvorni_sadrzaj>
    <derivirana_varijabla naziv="DomainObject.Predmet.ProtustrankaIDrugiAdressOIB_1">Backgammon klub Dubrovnik, OIB 85093245011, Dubrovačkog odreda 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Backgammon klub Dubrovnik</item>
    </izvorni_sadrzaj>
    <derivirana_varijabla naziv="DomainObject.Predmet.SudioniciListNaziv_1">
      <item>FINA, RC Split, Podružnica Dubrovnik</item>
      <item>Backgammon klub Dubrovnik</item>
    </derivirana_varijabla>
  </DomainObject.Predmet.SudioniciListNaziv>
  <DomainObject.Predmet.SudioniciListAdressOIB>
    <izvorni_sadrzaj>
      <item>FINA, RC Split, Podružnica Dubrovnik, OIB 85821130368, Vukovarska 2,20000 Dubrovnik</item>
      <item>Backgammon klub Dubrovnik, OIB 85093245011, Dubrovačkog odreda  14,20000 Dubrovnik</item>
    </izvorni_sadrzaj>
    <derivirana_varijabla naziv="DomainObject.Predmet.SudioniciListAdressOIB_1">
      <item>FINA, RC Split, Podružnica Dubrovnik, OIB 85821130368, Vukovarska 2,20000 Dubrovnik</item>
      <item>Backgammon klub Dubrovnik, OIB 85093245011, Dubrovačkog odreda 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85093245011</item>
    </izvorni_sadrzaj>
    <derivirana_varijabla naziv="DomainObject.Predmet.SudioniciListNazivOIB_1">
      <item>, OIB 85821130368</item>
      <item>, OIB 85093245011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B5146-6BB9-4D18-9426-855C81E69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525</properties:Words>
  <properties:Characters>2914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2017-12-11T14:01:00Z</dcterms:created>
  <dc:creator>Sudsko vijeæe</dc:creator>
  <cp:lastModifiedBy>Katarina Franković</cp:lastModifiedBy>
  <cp:lastPrinted>2017-12-11T14:01:00Z</cp:lastPrinted>
  <dcterms:modified xmlns:xsi="http://www.w3.org/2001/XMLSchema-instance" xsi:type="dcterms:W3CDTF">2017-12-11T14:02:00Z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