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e208c" w14:paraId="03e208c" w:rsidRDefault="009B01DE" w:rsidR="009B01DE">
      <w:pPr>
        <w15:collapsed w:val="false"/>
      </w:pPr>
      <w:bookmarkStart w:name="_GoBack" w:id="0"/>
      <w:bookmarkEnd w:id="0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  <w:r w:rsidRPr="009B01DE">
        <w:rPr>
          <w:noProof/>
          <w:sz w:val="20"/>
          <w:szCs w:val="20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C2F99" w:rsidR="009B01DE" w:rsidRPr="009B01DE">
        <w:tc>
          <w:tcPr>
            <w:tcW w:type="dxa" w:w="3060"/>
          </w:tcPr>
          <w:p w:rsidRDefault="009B01DE" w:rsidP="009B01DE" w:rsidR="009B01DE" w:rsidRPr="009B01DE">
            <w:pPr>
              <w:keepNext/>
              <w:tabs>
                <w:tab w:pos="2520" w:val="center"/>
                <w:tab w:pos="6840" w:val="left"/>
              </w:tabs>
              <w:outlineLvl w:val="1"/>
            </w:pPr>
            <w:r w:rsidRPr="009B01DE">
              <w:t>REPUBLIKA HRVATSKA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>Trgovački sud u Zagrebu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 xml:space="preserve">Zagreb, </w:t>
            </w:r>
            <w:proofErr w:type="spellStart"/>
            <w:r w:rsidRPr="009B01DE">
              <w:t>Amruševa</w:t>
            </w:r>
            <w:proofErr w:type="spellEnd"/>
            <w:r w:rsidRPr="009B01DE">
              <w:t xml:space="preserve"> 2/II</w:t>
            </w:r>
          </w:p>
        </w:tc>
      </w:tr>
    </w:tbl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szCs w:val="20"/>
        </w:rPr>
      </w:pP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szCs w:val="20"/>
        </w:rPr>
        <w:t>85.</w:t>
      </w:r>
      <w:r w:rsidRPr="009B01DE">
        <w:rPr>
          <w:b/>
          <w:szCs w:val="20"/>
        </w:rPr>
        <w:t xml:space="preserve"> </w:t>
      </w:r>
      <w:r w:rsidRPr="009B01DE">
        <w:rPr>
          <w:szCs w:val="20"/>
        </w:rPr>
        <w:t>St-</w:t>
      </w:r>
      <w:r w:rsidR="00D32235">
        <w:rPr>
          <w:szCs w:val="20"/>
        </w:rPr>
        <w:t>2788</w:t>
      </w:r>
      <w:r w:rsidRPr="009B01DE">
        <w:rPr>
          <w:szCs w:val="20"/>
        </w:rPr>
        <w:t>/16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A K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ab/>
        <w:t xml:space="preserve">Trgovački sud u Zagrebu, po sucu </w:t>
      </w:r>
      <w:proofErr w:type="spellStart"/>
      <w:r w:rsidRPr="009B01DE">
        <w:t>mr.sc</w:t>
      </w:r>
      <w:proofErr w:type="spellEnd"/>
      <w:r w:rsidRPr="009B01DE">
        <w:t>. Ivani Koštarić Fegeš, u</w:t>
      </w:r>
      <w:r w:rsidRPr="009B01DE">
        <w:rPr>
          <w:lang w:val="pt-BR"/>
        </w:rPr>
        <w:t xml:space="preserve"> stečajnom postupku nad dužnikom </w:t>
      </w:r>
      <w:r w:rsidR="009B777B" w:rsidRPr="009B777B">
        <w:rPr>
          <w:lang w:val="pt-BR"/>
        </w:rPr>
        <w:t>MOLOS d.o.o. u stečaju, Zagreb, Preradovićeva 44, OIB: 45685741877</w:t>
      </w:r>
      <w:r w:rsidRPr="009B01DE">
        <w:t xml:space="preserve">, </w:t>
      </w:r>
      <w:r w:rsidR="009B777B">
        <w:t>21</w:t>
      </w:r>
      <w:r w:rsidRPr="009B01DE">
        <w:t xml:space="preserve">. </w:t>
      </w:r>
      <w:r w:rsidR="009B777B">
        <w:t>rujna</w:t>
      </w:r>
      <w:r w:rsidRPr="009B01DE">
        <w:t xml:space="preserve"> 201</w:t>
      </w:r>
      <w:r w:rsidR="00CA20F2">
        <w:t>8</w:t>
      </w:r>
      <w:r w:rsidRPr="009B01DE">
        <w:t>.,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i o   j e 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/>
        </w:rPr>
      </w:pPr>
    </w:p>
    <w:p w:rsidRDefault="00CF4810" w:rsidP="009B01DE" w:rsidR="00CF4810">
      <w:pPr>
        <w:ind w:firstLine="708"/>
        <w:jc w:val="both"/>
      </w:pPr>
      <w:r>
        <w:t xml:space="preserve">Nalaže se </w:t>
      </w:r>
      <w:r w:rsidR="004278A5">
        <w:t>stečajnom upravitelju</w:t>
      </w:r>
      <w:r>
        <w:t xml:space="preserve"> </w:t>
      </w:r>
      <w:proofErr w:type="spellStart"/>
      <w:r w:rsidR="005F4F8D" w:rsidRPr="005F4F8D">
        <w:t>Antoni</w:t>
      </w:r>
      <w:r w:rsidR="005F4F8D">
        <w:t>i</w:t>
      </w:r>
      <w:proofErr w:type="spellEnd"/>
      <w:r w:rsidR="005F4F8D" w:rsidRPr="005F4F8D">
        <w:t xml:space="preserve"> Selak, Zagreb, Drenovačka 3, </w:t>
      </w:r>
      <w:proofErr w:type="spellStart"/>
      <w:r w:rsidR="005F4F8D" w:rsidRPr="005F4F8D">
        <w:t>OIB</w:t>
      </w:r>
      <w:proofErr w:type="spellEnd"/>
      <w:r w:rsidR="005F4F8D" w:rsidRPr="005F4F8D">
        <w:t>: 91237926182</w:t>
      </w:r>
      <w:r w:rsidR="0034197F">
        <w:t>,</w:t>
      </w:r>
      <w:r>
        <w:t xml:space="preserve"> u roku </w:t>
      </w:r>
      <w:r w:rsidR="00810979">
        <w:t>3</w:t>
      </w:r>
      <w:r>
        <w:t xml:space="preserve"> dana od dostave ovog zaključka </w:t>
      </w:r>
      <w:r w:rsidR="005F4F8D" w:rsidRPr="005F4F8D">
        <w:t xml:space="preserve">obavijestiti sud o rezultatima potrage za dužnikovim vozilom određene pravomoćnim rješenjem od </w:t>
      </w:r>
      <w:r w:rsidR="005F4F8D">
        <w:t xml:space="preserve">20. srpnja </w:t>
      </w:r>
      <w:r w:rsidR="005F4F8D" w:rsidRPr="005F4F8D">
        <w:t xml:space="preserve">2018., odnosno dostaviti podatak o tome </w:t>
      </w:r>
      <w:r w:rsidR="00040646">
        <w:t>jesu</w:t>
      </w:r>
      <w:r w:rsidR="005F4F8D" w:rsidRPr="005F4F8D">
        <w:t xml:space="preserve"> li pronađen</w:t>
      </w:r>
      <w:r w:rsidR="00040646">
        <w:t>a</w:t>
      </w:r>
      <w:r w:rsidR="005F4F8D" w:rsidRPr="005F4F8D">
        <w:t xml:space="preserve"> dužnikov</w:t>
      </w:r>
      <w:r w:rsidR="00040646">
        <w:t>a vozila</w:t>
      </w:r>
      <w:r w:rsidR="005F4F8D" w:rsidRPr="005F4F8D">
        <w:t>.</w:t>
      </w:r>
    </w:p>
    <w:p w:rsidRDefault="005F4F8D" w:rsidP="004278A5" w:rsidR="005F4F8D">
      <w:pPr>
        <w:overflowPunct w:val="false"/>
        <w:autoSpaceDE w:val="false"/>
        <w:autoSpaceDN w:val="false"/>
        <w:adjustRightInd w:val="false"/>
        <w:jc w:val="center"/>
        <w:textAlignment w:val="baseline"/>
      </w:pPr>
    </w:p>
    <w:p w:rsidRDefault="009B01DE" w:rsidP="004278A5" w:rsidR="004278A5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U Zagrebu </w:t>
      </w:r>
      <w:r w:rsidR="009B777B">
        <w:t>21</w:t>
      </w:r>
      <w:r w:rsidR="004278A5" w:rsidRPr="009B01DE">
        <w:t xml:space="preserve">. </w:t>
      </w:r>
      <w:r w:rsidR="009B777B">
        <w:t>rujna</w:t>
      </w:r>
      <w:r w:rsidR="004278A5" w:rsidRPr="009B01DE">
        <w:t xml:space="preserve"> 201</w:t>
      </w:r>
      <w:r w:rsidR="004278A5">
        <w:t>8.</w:t>
      </w:r>
    </w:p>
    <w:p w:rsidRDefault="009A28E1" w:rsidP="009B01DE" w:rsidR="009A28E1">
      <w:pPr>
        <w:ind w:firstLine="708" w:left="4956"/>
        <w:jc w:val="both"/>
      </w:pPr>
    </w:p>
    <w:p w:rsidRDefault="009B01DE" w:rsidP="009A28E1" w:rsidR="009B01DE" w:rsidRPr="009B01DE">
      <w:pPr>
        <w:ind w:firstLine="708" w:left="6372"/>
        <w:jc w:val="both"/>
      </w:pPr>
      <w:r w:rsidRPr="009B01DE">
        <w:t>SUDAC:</w:t>
      </w:r>
    </w:p>
    <w:p w:rsidRDefault="009B01DE" w:rsidP="009B01DE" w:rsidR="009B01DE" w:rsidRPr="009B01DE">
      <w:pPr>
        <w:ind w:firstLine="720" w:left="4320"/>
        <w:jc w:val="right"/>
        <w:rPr>
          <w:rFonts w:hAnsi="Tahoma" w:ascii="Tahoma"/>
          <w:b/>
        </w:rPr>
      </w:pPr>
      <w:r w:rsidRPr="009B01DE">
        <w:t xml:space="preserve">         </w:t>
      </w:r>
      <w:proofErr w:type="spellStart"/>
      <w:r w:rsidRPr="009B01DE">
        <w:t>mr.sc</w:t>
      </w:r>
      <w:proofErr w:type="spellEnd"/>
      <w:r w:rsidRPr="009B01DE">
        <w:t>. Ivana Koštarić Fegeš</w:t>
      </w:r>
      <w:r w:rsidR="00AF018E">
        <w:t>, v.r.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>Uputa o pravnom lijeku: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  <w:r w:rsidRPr="009B01DE">
        <w:rPr>
          <w:szCs w:val="20"/>
        </w:rPr>
        <w:t>Protiv ovog zaključka nije dopušten</w:t>
      </w:r>
      <w:r w:rsidR="00AB3CF0">
        <w:rPr>
          <w:szCs w:val="20"/>
        </w:rPr>
        <w:t xml:space="preserve"> pravni lijek</w:t>
      </w:r>
      <w:r w:rsidRPr="009B01DE">
        <w:rPr>
          <w:szCs w:val="20"/>
        </w:rPr>
        <w:t xml:space="preserve"> (čl. 19. st. 7. </w:t>
      </w:r>
      <w:proofErr w:type="spellStart"/>
      <w:r w:rsidRPr="009B01DE">
        <w:rPr>
          <w:szCs w:val="20"/>
        </w:rPr>
        <w:t>SZ</w:t>
      </w:r>
      <w:proofErr w:type="spellEnd"/>
      <w:r w:rsidRPr="009B01DE">
        <w:rPr>
          <w:szCs w:val="20"/>
        </w:rPr>
        <w:t>).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8D74ED" w:rsidP="00FD5897" w:rsidR="009A181D" w:rsidRPr="005175F0">
      <w:r w:rsidRPr="005175F0">
        <w:tab/>
      </w:r>
      <w:r w:rsidR="00426358" w:rsidRPr="005175F0">
        <w:tab/>
      </w:r>
      <w:r w:rsidR="00426358" w:rsidRPr="005175F0">
        <w:tab/>
      </w:r>
      <w:r w:rsidR="00426358" w:rsidRPr="005175F0">
        <w:tab/>
      </w:r>
      <w:r w:rsidR="00426358" w:rsidRPr="005175F0">
        <w:tab/>
      </w:r>
      <w:r w:rsidR="00426358" w:rsidRPr="005175F0">
        <w:tab/>
      </w:r>
      <w:r w:rsidR="009A181D" w:rsidRPr="005175F0">
        <w:t xml:space="preserve"> </w:t>
      </w:r>
    </w:p>
    <w:p w:rsidRDefault="00AF018E" w:rsidP="00AF018E" w:rsidR="00AF018E">
      <w:pPr>
        <w:autoSpaceDE w:val="false"/>
        <w:autoSpaceDN w:val="false"/>
        <w:adjustRightInd w:val="false"/>
      </w:pPr>
      <w:r>
        <w:t xml:space="preserve">Za točnost </w:t>
      </w:r>
      <w:proofErr w:type="spellStart"/>
      <w:r>
        <w:t>otpravka</w:t>
      </w:r>
      <w:proofErr w:type="spellEnd"/>
      <w:r>
        <w:t xml:space="preserve"> - </w:t>
      </w:r>
      <w:proofErr w:type="spellStart"/>
      <w:r>
        <w:t>ovl</w:t>
      </w:r>
      <w:proofErr w:type="spellEnd"/>
      <w:r>
        <w:t>. službenik</w:t>
      </w:r>
    </w:p>
    <w:p w:rsidRDefault="00AF018E" w:rsidP="00AF018E" w:rsidR="00D0618B" w:rsidRPr="005175F0">
      <w:r>
        <w:t>Katarina Drndelić</w:t>
      </w:r>
    </w:p>
    <w:sectPr w:rsidSect="00FD5897" w:rsidR="00D0618B" w:rsidRPr="005175F0">
      <w:pgSz w:h="16838" w:w="11906"/>
      <w:pgMar w:gutter="0" w:footer="708" w:header="708" w:left="1417" w:bottom="1417" w:right="1417" w:top="156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F36E8C"/>
    <w:multiLevelType w:val="hybridMultilevel"/>
    <w:tmpl w:val="F0164692"/>
    <w:lvl w:tplc="A032225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34CAB"/>
    <w:rsid w:val="00040646"/>
    <w:rsid w:val="00061B9F"/>
    <w:rsid w:val="00083A54"/>
    <w:rsid w:val="000A4C78"/>
    <w:rsid w:val="000B2164"/>
    <w:rsid w:val="000B5935"/>
    <w:rsid w:val="000D3AE2"/>
    <w:rsid w:val="000E5617"/>
    <w:rsid w:val="00157C9F"/>
    <w:rsid w:val="00193353"/>
    <w:rsid w:val="001960F6"/>
    <w:rsid w:val="00197AB2"/>
    <w:rsid w:val="001A4630"/>
    <w:rsid w:val="001A681B"/>
    <w:rsid w:val="001B1C0D"/>
    <w:rsid w:val="001B2479"/>
    <w:rsid w:val="001F78EC"/>
    <w:rsid w:val="0020014E"/>
    <w:rsid w:val="0023071D"/>
    <w:rsid w:val="00263EAB"/>
    <w:rsid w:val="00272976"/>
    <w:rsid w:val="00284F66"/>
    <w:rsid w:val="002A045C"/>
    <w:rsid w:val="002F0CC6"/>
    <w:rsid w:val="002F4318"/>
    <w:rsid w:val="003045B2"/>
    <w:rsid w:val="00335303"/>
    <w:rsid w:val="0034197F"/>
    <w:rsid w:val="00383F00"/>
    <w:rsid w:val="003C7416"/>
    <w:rsid w:val="003F2F8E"/>
    <w:rsid w:val="003F4C86"/>
    <w:rsid w:val="00426358"/>
    <w:rsid w:val="004278A5"/>
    <w:rsid w:val="00427D3D"/>
    <w:rsid w:val="00433ABF"/>
    <w:rsid w:val="00446509"/>
    <w:rsid w:val="0044670B"/>
    <w:rsid w:val="00461E50"/>
    <w:rsid w:val="00465C31"/>
    <w:rsid w:val="004863E8"/>
    <w:rsid w:val="004A5EFD"/>
    <w:rsid w:val="004B6EB1"/>
    <w:rsid w:val="004B7A3D"/>
    <w:rsid w:val="004C687F"/>
    <w:rsid w:val="00507B9A"/>
    <w:rsid w:val="005175F0"/>
    <w:rsid w:val="00543E1D"/>
    <w:rsid w:val="00560850"/>
    <w:rsid w:val="00572BB5"/>
    <w:rsid w:val="00577F74"/>
    <w:rsid w:val="00581236"/>
    <w:rsid w:val="00597C1F"/>
    <w:rsid w:val="005E291B"/>
    <w:rsid w:val="005E3446"/>
    <w:rsid w:val="005F4F8D"/>
    <w:rsid w:val="00631AAB"/>
    <w:rsid w:val="00650335"/>
    <w:rsid w:val="00666280"/>
    <w:rsid w:val="00667D11"/>
    <w:rsid w:val="00671DA8"/>
    <w:rsid w:val="00674BF5"/>
    <w:rsid w:val="00675368"/>
    <w:rsid w:val="00691D50"/>
    <w:rsid w:val="006972DD"/>
    <w:rsid w:val="006A20F5"/>
    <w:rsid w:val="006A44EA"/>
    <w:rsid w:val="006A4F31"/>
    <w:rsid w:val="006E0A4B"/>
    <w:rsid w:val="00740CB5"/>
    <w:rsid w:val="00795B21"/>
    <w:rsid w:val="007A2B09"/>
    <w:rsid w:val="007B6E2D"/>
    <w:rsid w:val="007E49BC"/>
    <w:rsid w:val="00810979"/>
    <w:rsid w:val="00817E97"/>
    <w:rsid w:val="00825E59"/>
    <w:rsid w:val="008428E4"/>
    <w:rsid w:val="00865E71"/>
    <w:rsid w:val="0088375F"/>
    <w:rsid w:val="008930EB"/>
    <w:rsid w:val="008C59B4"/>
    <w:rsid w:val="008D44CD"/>
    <w:rsid w:val="008D74ED"/>
    <w:rsid w:val="00900528"/>
    <w:rsid w:val="0090640A"/>
    <w:rsid w:val="00913796"/>
    <w:rsid w:val="00930BEA"/>
    <w:rsid w:val="00933C4D"/>
    <w:rsid w:val="00941F76"/>
    <w:rsid w:val="00955FC4"/>
    <w:rsid w:val="00957DFE"/>
    <w:rsid w:val="0098590C"/>
    <w:rsid w:val="0098614F"/>
    <w:rsid w:val="00995991"/>
    <w:rsid w:val="009A181D"/>
    <w:rsid w:val="009A28E1"/>
    <w:rsid w:val="009B01DE"/>
    <w:rsid w:val="009B777B"/>
    <w:rsid w:val="009C2336"/>
    <w:rsid w:val="009D49AC"/>
    <w:rsid w:val="009E45DD"/>
    <w:rsid w:val="00A30840"/>
    <w:rsid w:val="00A455A6"/>
    <w:rsid w:val="00A462B2"/>
    <w:rsid w:val="00A570FD"/>
    <w:rsid w:val="00A6611E"/>
    <w:rsid w:val="00A70E8E"/>
    <w:rsid w:val="00A76B2D"/>
    <w:rsid w:val="00A90F2B"/>
    <w:rsid w:val="00AA23F3"/>
    <w:rsid w:val="00AB03DB"/>
    <w:rsid w:val="00AB3CF0"/>
    <w:rsid w:val="00AB777E"/>
    <w:rsid w:val="00AD62E0"/>
    <w:rsid w:val="00AE1537"/>
    <w:rsid w:val="00AF018E"/>
    <w:rsid w:val="00B319DE"/>
    <w:rsid w:val="00B419C8"/>
    <w:rsid w:val="00B47451"/>
    <w:rsid w:val="00B5086B"/>
    <w:rsid w:val="00B54B7A"/>
    <w:rsid w:val="00B55ACA"/>
    <w:rsid w:val="00B57125"/>
    <w:rsid w:val="00B749A9"/>
    <w:rsid w:val="00B91213"/>
    <w:rsid w:val="00BA1E8C"/>
    <w:rsid w:val="00BA657A"/>
    <w:rsid w:val="00BC7BFB"/>
    <w:rsid w:val="00BF448D"/>
    <w:rsid w:val="00C47B40"/>
    <w:rsid w:val="00C64A90"/>
    <w:rsid w:val="00C8100D"/>
    <w:rsid w:val="00CA20F2"/>
    <w:rsid w:val="00CB1327"/>
    <w:rsid w:val="00CE4275"/>
    <w:rsid w:val="00CF4810"/>
    <w:rsid w:val="00D0618B"/>
    <w:rsid w:val="00D11261"/>
    <w:rsid w:val="00D1200A"/>
    <w:rsid w:val="00D32235"/>
    <w:rsid w:val="00D35690"/>
    <w:rsid w:val="00D375CB"/>
    <w:rsid w:val="00D50170"/>
    <w:rsid w:val="00D508B3"/>
    <w:rsid w:val="00D53654"/>
    <w:rsid w:val="00D82630"/>
    <w:rsid w:val="00DB0D7E"/>
    <w:rsid w:val="00DB3C6F"/>
    <w:rsid w:val="00DB6914"/>
    <w:rsid w:val="00DD0F10"/>
    <w:rsid w:val="00DD6BFE"/>
    <w:rsid w:val="00DD7054"/>
    <w:rsid w:val="00E021BF"/>
    <w:rsid w:val="00E41DE5"/>
    <w:rsid w:val="00E836E8"/>
    <w:rsid w:val="00E84B64"/>
    <w:rsid w:val="00EB694D"/>
    <w:rsid w:val="00ED6659"/>
    <w:rsid w:val="00F03796"/>
    <w:rsid w:val="00F168A2"/>
    <w:rsid w:val="00F94DEE"/>
    <w:rsid w:val="00F976B4"/>
    <w:rsid w:val="00FB009E"/>
    <w:rsid w:val="00FC49BF"/>
    <w:rsid w:val="00FC73A5"/>
    <w:rsid w:val="00FD5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cs="Tahoma" w:hAnsi="Tahoma" w:asci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01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01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01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01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01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4F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ascii="Tahoma" w:cs="Tahoma" w:hAns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01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01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01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01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01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481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5105211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77060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88411205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958142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2352402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371730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892667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3359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4297409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38841076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00077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64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17036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4259578">
              <w:marLeft w:val="0"/>
              <w:marRight w:val="0"/>
              <w:marTop w:val="100"/>
              <w:marBottom w:val="10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4050317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85740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16650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6309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7250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6474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6925686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30810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070924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6274703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726909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623685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941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4699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152885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6" w:color="E5E5E5" w:val="single"/>
            <w:right w:space="0" w:sz="0" w:color="auto" w:val="none"/>
          </w:divBdr>
          <w:divsChild>
            <w:div w:id="140641860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076585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0975410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37379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1854112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12494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8757050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2018.</izvorni_sadrzaj>
    <derivirana_varijabla naziv="DomainObject.DatumDonosenjaOdluke_1">21.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St-2788/2016-55</izvorni_sadrzaj>
    <derivirana_varijabla naziv="DomainObject.Oznaka_1">St-2788/2016-55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2788</izvorni_sadrzaj>
    <derivirana_varijabla naziv="DomainObject.Predmet.Broj_1">2788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St-2788/2016</izvorni_sadrzaj>
    <derivirana_varijabla naziv="DomainObject.Predmet.OznakaBroj_1">St-2788/2016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MOLOS d.o.o.</izvorni_sadrzaj>
    <derivirana_varijabla naziv="DomainObject.Predmet.ProtustrankaFormated_1">  MOLOS d.o.o.</derivirana_varijabla>
  </DomainObject.Predmet.ProtustrankaFormated>
  <DomainObject.Predmet.ProtustrankaFormatedOIB>
    <izvorni_sadrzaj>  MOLOS d.o.o., OIB 45685741877</izvorni_sadrzaj>
    <derivirana_varijabla naziv="DomainObject.Predmet.ProtustrankaFormatedOIB_1">  MOLOS d.o.o., OIB 45685741877</derivirana_varijabla>
  </DomainObject.Predmet.ProtustrankaFormatedOIB>
  <DomainObject.Predmet.ProtustrankaFormatedWithAdress>
    <izvorni_sadrzaj> MOLOS d.o.o., Preradovićeva 44, 10000 Zagreb</izvorni_sadrzaj>
    <derivirana_varijabla naziv="DomainObject.Predmet.ProtustrankaFormatedWithAdress_1"> MOLOS d.o.o., Preradovićeva 44, 10000 Zagreb</derivirana_varijabla>
  </DomainObject.Predmet.ProtustrankaFormatedWithAdress>
  <DomainObject.Predmet.ProtustrankaFormatedWithAdressOIB>
    <izvorni_sadrzaj> MOLOS d.o.o., OIB 45685741877, Preradovićeva 44, 10000 Zagreb</izvorni_sadrzaj>
    <derivirana_varijabla naziv="DomainObject.Predmet.ProtustrankaFormatedWithAdressOIB_1"> MOLOS d.o.o., OIB 45685741877, Preradovićeva 44, 10000 Zagreb</derivirana_varijabla>
  </DomainObject.Predmet.ProtustrankaFormatedWithAdressOIB>
  <DomainObject.Predmet.ProtustrankaWithAdress>
    <izvorni_sadrzaj>MOLOS d.o.o. Preradovićeva 44, 10000 Zagreb</izvorni_sadrzaj>
    <derivirana_varijabla naziv="DomainObject.Predmet.ProtustrankaWithAdress_1">MOLOS d.o.o. Preradovićeva 44, 10000 Zagreb</derivirana_varijabla>
  </DomainObject.Predmet.ProtustrankaWithAdress>
  <DomainObject.Predmet.ProtustrankaWithAdressOIB>
    <izvorni_sadrzaj>MOLOS d.o.o., OIB 45685741877, Preradovićeva 44, 10000 Zagreb</izvorni_sadrzaj>
    <derivirana_varijabla naziv="DomainObject.Predmet.ProtustrankaWithAdressOIB_1">MOLOS d.o.o., OIB 45685741877, Preradovićeva 44, 10000 Zagreb</derivirana_varijabla>
  </DomainObject.Predmet.ProtustrankaWithAdressOIB>
  <DomainObject.Predmet.ProtustrankaNazivFormated>
    <izvorni_sadrzaj>MOLOS d.o.o.</izvorni_sadrzaj>
    <derivirana_varijabla naziv="DomainObject.Predmet.ProtustrankaNazivFormated_1">MOLOS d.o.o.</derivirana_varijabla>
  </DomainObject.Predmet.ProtustrankaNazivFormated>
  <DomainObject.Predmet.ProtustrankaNazivFormatedOIB>
    <izvorni_sadrzaj>MOLOS d.o.o., OIB 45685741877</izvorni_sadrzaj>
    <derivirana_varijabla naziv="DomainObject.Predmet.ProtustrankaNazivFormatedOIB_1">MOLOS d.o.o., OIB 45685741877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Damir Starešinić</izvorni_sadrzaj>
    <derivirana_varijabla naziv="DomainObject.Predmet.StrankaFormated_1">  FINA Regionalni centar Zagreb; Damir Starešinić</derivirana_varijabla>
  </DomainObject.Predmet.StrankaFormated>
  <DomainObject.Predmet.StrankaFormatedOIB>
    <izvorni_sadrzaj>  FINA Regionalni centar Zagreb, OIB 85821130368; Damir Starešinić, OIB 94718520060</izvorni_sadrzaj>
    <derivirana_varijabla naziv="DomainObject.Predmet.StrankaFormatedOIB_1">  FINA Regionalni centar Zagreb, OIB 85821130368; Damir Starešinić, OIB 94718520060</derivirana_varijabla>
  </DomainObject.Predmet.StrankaFormatedOIB>
  <DomainObject.Predmet.StrankaFormatedWithAdress>
    <izvorni_sadrzaj> FINA Regionalni centar Zagreb, Trg svibanjskih žrtava 1995. br. 1, 10000 Zagreb; Damir Starešinić, Svačićev Trg 17, 10000 Zagreb</izvorni_sadrzaj>
    <derivirana_varijabla naziv="DomainObject.Predmet.StrankaFormatedWithAdress_1"> FINA Regionalni centar Zagreb, Trg svibanjskih žrtava 1995. br. 1, 10000 Zagreb; Damir Starešinić, Svačićev Trg 17, 10000 Zagreb</derivirana_varijabla>
  </DomainObject.Predmet.StrankaFormatedWithAdress>
  <DomainObject.Predmet.StrankaFormatedWithAdressOIB>
    <izvorni_sadrzaj> FINA Regionalni centar Zagreb, OIB 85821130368, Trg svibanjskih žrtava 1995. br. 1, 10000 Zagreb; Damir Starešinić, OIB 94718520060, Svačićev Trg 17, 10000 Zagreb</izvorni_sadrzaj>
    <derivirana_varijabla naziv="DomainObject.Predmet.StrankaFormatedWithAdressOIB_1"> FINA Regionalni centar Zagreb, OIB 85821130368, Trg svibanjskih žrtava 1995. br. 1, 10000 Zagreb; Damir Starešinić, OIB 94718520060, Svačićev Trg 17, 10000 Zagreb</derivirana_varijabla>
  </DomainObject.Predmet.StrankaFormatedWithAdressOIB>
  <DomainObject.Predmet.StrankaWithAdress>
    <izvorni_sadrzaj>FINA Regionalni centar Zagreb Trg svibanjskih žrtava 1995. br. 1,10000 Zagreb,Damir Starešinić Svačićev Trg 17,10000 Zagreb</izvorni_sadrzaj>
    <derivirana_varijabla naziv="DomainObject.Predmet.StrankaWithAdress_1">FINA Regionalni centar Zagreb Trg svibanjskih žrtava 1995. br. 1,10000 Zagreb,Damir Starešinić Svačićev Trg 17,10000 Zagreb</derivirana_varijabla>
  </DomainObject.Predmet.StrankaWithAdress>
  <DomainObject.Predmet.StrankaWithAdressOIB>
    <izvorni_sadrzaj>FINA Regionalni centar Zagreb, OIB 85821130368, Trg svibanjskih žrtava 1995. br. 1,10000 Zagreb,Damir Starešinić, OIB 94718520060, Svačićev Trg 17,10000 Zagreb</izvorni_sadrzaj>
    <derivirana_varijabla naziv="DomainObject.Predmet.StrankaWithAdressOIB_1">FINA Regionalni centar Zagreb, OIB 85821130368, Trg svibanjskih žrtava 1995. br. 1,10000 Zagreb,Damir Starešinić, OIB 94718520060, Svačićev Trg 17,10000 Zagreb</derivirana_varijabla>
  </DomainObject.Predmet.StrankaWithAdressOIB>
  <DomainObject.Predmet.StrankaNazivFormated>
    <izvorni_sadrzaj>FINA Regionalni centar Zagreb,Damir Starešinić</izvorni_sadrzaj>
    <derivirana_varijabla naziv="DomainObject.Predmet.StrankaNazivFormated_1">FINA Regionalni centar Zagreb,Damir Starešinić</derivirana_varijabla>
  </DomainObject.Predmet.StrankaNazivFormated>
  <DomainObject.Predmet.StrankaNazivFormatedOIB>
    <izvorni_sadrzaj>FINA Regionalni centar Zagreb, OIB 85821130368,Damir Starešinić, OIB 94718520060</izvorni_sadrzaj>
    <derivirana_varijabla naziv="DomainObject.Predmet.StrankaNazivFormatedOIB_1">FINA Regionalni centar Zagreb, OIB 85821130368,Damir Starešinić, OIB 94718520060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Damir Starešinić</item>
    </izvorni_sadrzaj>
    <derivirana_varijabla naziv="DomainObject.Predmet.StrankaListFormated_1">
      <item>FINA Regionalni centar Zagreb</item>
      <item>Damir Starešinić</item>
    </derivirana_varijabla>
  </DomainObject.Predmet.StrankaListFormated>
  <DomainObject.Predmet.StrankaListFormatedOIB>
    <izvorni_sadrzaj>
      <item>FINA Regionalni centar Zagreb, OIB 85821130368</item>
      <item>Damir Starešinić, OIB 94718520060</item>
    </izvorni_sadrzaj>
    <derivirana_varijabla naziv="DomainObject.Predmet.StrankaListFormatedOIB_1">
      <item>FINA Regionalni centar Zagreb, OIB 85821130368</item>
      <item>Damir Starešinić, OIB 94718520060</item>
    </derivirana_varijabla>
  </DomainObject.Predmet.StrankaListFormatedOIB>
  <DomainObject.Predmet.StrankaListFormatedWithAdress>
    <izvorni_sadrzaj>
      <item>FINA Regionalni centar Zagreb, Trg svibanjskih žrtava 1995. br. 1, 10000 Zagreb</item>
      <item>Damir Starešinić, Svačićev Trg 17, 10000 Zagreb</item>
    </izvorni_sadrzaj>
    <derivirana_varijabla naziv="DomainObject.Predmet.StrankaListFormatedWithAdress_1">
      <item>FINA Regionalni centar Zagreb, Trg svibanjskih žrtava 1995. br. 1, 10000 Zagreb</item>
      <item>Damir Starešinić, Svačićev Trg 17,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Damir Starešinić, OIB 94718520060, Svačićev Trg 17, 10000 Zagreb</item>
    </izvorni_sadrzaj>
    <derivirana_varijabla naziv="DomainObject.Predmet.StrankaListFormatedWithAdressOIB_1">
      <item>FINA Regionalni centar Zagreb, OIB 85821130368, Trg svibanjskih žrtava 1995. br. 1, 10000 Zagreb</item>
      <item>Damir Starešinić, OIB 94718520060, Svačićev Trg 17, 10000 Zagreb</item>
    </derivirana_varijabla>
  </DomainObject.Predmet.StrankaListFormatedWithAdressOIB>
  <DomainObject.Predmet.StrankaListNazivFormated>
    <izvorni_sadrzaj>
      <item>FINA Regionalni centar Zagreb</item>
      <item>Damir Starešinić</item>
    </izvorni_sadrzaj>
    <derivirana_varijabla naziv="DomainObject.Predmet.StrankaListNazivFormated_1">
      <item>FINA Regionalni centar Zagreb</item>
      <item>Damir Starešinić</item>
    </derivirana_varijabla>
  </DomainObject.Predmet.StrankaListNazivFormated>
  <DomainObject.Predmet.StrankaListNazivFormatedOIB>
    <izvorni_sadrzaj>
      <item>FINA Regionalni centar Zagreb, OIB 85821130368</item>
      <item>Damir Starešinić, OIB 94718520060</item>
    </izvorni_sadrzaj>
    <derivirana_varijabla naziv="DomainObject.Predmet.StrankaListNazivFormatedOIB_1">
      <item>FINA Regionalni centar Zagreb, OIB 85821130368</item>
      <item>Damir Starešinić, OIB 94718520060</item>
    </derivirana_varijabla>
  </DomainObject.Predmet.StrankaListNazivFormatedOIB>
  <DomainObject.Predmet.ProtuStrankaListFormated>
    <izvorni_sadrzaj>
      <item>MOLOS d.o.o.</item>
    </izvorni_sadrzaj>
    <derivirana_varijabla naziv="DomainObject.Predmet.ProtuStrankaListFormated_1">
      <item>MOLOS d.o.o.</item>
    </derivirana_varijabla>
  </DomainObject.Predmet.ProtuStrankaListFormated>
  <DomainObject.Predmet.ProtuStrankaListFormatedOIB>
    <izvorni_sadrzaj>
      <item>MOLOS d.o.o., OIB 45685741877</item>
    </izvorni_sadrzaj>
    <derivirana_varijabla naziv="DomainObject.Predmet.ProtuStrankaListFormatedOIB_1">
      <item>MOLOS d.o.o., OIB 45685741877</item>
    </derivirana_varijabla>
  </DomainObject.Predmet.ProtuStrankaListFormatedOIB>
  <DomainObject.Predmet.ProtuStrankaListFormatedWithAdress>
    <izvorni_sadrzaj>
      <item>MOLOS d.o.o., Preradovićeva 44, 10000 Zagreb</item>
    </izvorni_sadrzaj>
    <derivirana_varijabla naziv="DomainObject.Predmet.ProtuStrankaListFormatedWithAdress_1">
      <item>MOLOS d.o.o., Preradovićeva 44, 10000 Zagreb</item>
    </derivirana_varijabla>
  </DomainObject.Predmet.ProtuStrankaListFormatedWithAdress>
  <DomainObject.Predmet.ProtuStrankaListFormatedWithAdressOIB>
    <izvorni_sadrzaj>
      <item>MOLOS d.o.o., OIB 45685741877, Preradovićeva 44, 10000 Zagreb</item>
    </izvorni_sadrzaj>
    <derivirana_varijabla naziv="DomainObject.Predmet.ProtuStrankaListFormatedWithAdressOIB_1">
      <item>MOLOS d.o.o., OIB 45685741877, Preradovićeva 44, 10000 Zagreb</item>
    </derivirana_varijabla>
  </DomainObject.Predmet.ProtuStrankaListFormatedWithAdressOIB>
  <DomainObject.Predmet.ProtuStrankaListNazivFormated>
    <izvorni_sadrzaj>
      <item>MOLOS d.o.o.</item>
    </izvorni_sadrzaj>
    <derivirana_varijabla naziv="DomainObject.Predmet.ProtuStrankaListNazivFormated_1">
      <item>MOLOS d.o.o.</item>
    </derivirana_varijabla>
  </DomainObject.Predmet.ProtuStrankaListNazivFormated>
  <DomainObject.Predmet.ProtuStrankaListNazivFormatedOIB>
    <izvorni_sadrzaj>
      <item>MOLOS d.o.o., OIB 45685741877</item>
    </izvorni_sadrzaj>
    <derivirana_varijabla naziv="DomainObject.Predmet.ProtuStrankaListNazivFormatedOIB_1">
      <item>MOLOS d.o.o., OIB 45685741877</item>
    </derivirana_varijabla>
  </DomainObject.Predmet.ProtuStrankaListNazivFormatedOIB>
  <DomainObject.Predmet.OstaliListFormated>
    <izvorni_sadrzaj>
      <item>Raiffeisenbank Austria d.d.</item>
      <item>Damir Starešinić</item>
    </izvorni_sadrzaj>
    <derivirana_varijabla naziv="DomainObject.Predmet.OstaliListFormated_1">
      <item>Raiffeisenbank Austria d.d.</item>
      <item>Damir Starešinić</item>
    </derivirana_varijabla>
  </DomainObject.Predmet.OstaliListFormated>
  <DomainObject.Predmet.OstaliListFormatedOIB>
    <izvorni_sadrzaj>
      <item>Raiffeisenbank Austria d.d., OIB 53056966535</item>
      <item>Damir Starešinić, OIB 94718520060</item>
    </izvorni_sadrzaj>
    <derivirana_varijabla naziv="DomainObject.Predmet.OstaliListFormatedOIB_1">
      <item>Raiffeisenbank Austria d.d., OIB 53056966535</item>
      <item>Damir Starešinić, OIB 94718520060</item>
    </derivirana_varijabla>
  </DomainObject.Predmet.OstaliListFormatedOIB>
  <DomainObject.Predmet.OstaliListFormatedWithAdress>
    <izvorni_sadrzaj>
      <item>Raiffeisenbank Austria d.d., Magazinska cesta 69, 10000 Zagreb</item>
      <item>Damir Starešinić, Trg Kralja Petra Svačića 17, 10000 Zagreb</item>
    </izvorni_sadrzaj>
    <derivirana_varijabla naziv="DomainObject.Predmet.OstaliListFormatedWithAdress_1">
      <item>Raiffeisenbank Austria d.d., Magazinska cesta 69, 10000 Zagreb</item>
      <item>Damir Starešinić, Trg Kralja Petra Svačića 17, 10000 Zagreb</item>
    </derivirana_varijabla>
  </DomainObject.Predmet.OstaliListFormatedWithAdress>
  <DomainObject.Predmet.OstaliListFormatedWithAdressOIB>
    <izvorni_sadrzaj>
      <item>Raiffeisenbank Austria d.d., OIB 53056966535, Magazinska cesta 69, 10000 Zagreb</item>
      <item>Damir Starešinić, OIB 94718520060, Trg Kralja Petra Svačića 17, 10000 Zagreb</item>
    </izvorni_sadrzaj>
    <derivirana_varijabla naziv="DomainObject.Predmet.OstaliListFormatedWithAdressOIB_1">
      <item>Raiffeisenbank Austria d.d., OIB 53056966535, Magazinska cesta 69, 10000 Zagreb</item>
      <item>Damir Starešinić, OIB 94718520060, Trg Kralja Petra Svačića 17, 10000 Zagreb</item>
    </derivirana_varijabla>
  </DomainObject.Predmet.OstaliListFormatedWithAdressOIB>
  <DomainObject.Predmet.OstaliListNazivFormated>
    <izvorni_sadrzaj>
      <item>Raiffeisenbank Austria d.d.</item>
      <item>Damir Starešinić</item>
    </izvorni_sadrzaj>
    <derivirana_varijabla naziv="DomainObject.Predmet.OstaliListNazivFormated_1">
      <item>Raiffeisenbank Austria d.d.</item>
      <item>Damir Starešinić</item>
    </derivirana_varijabla>
  </DomainObject.Predmet.OstaliListNazivFormated>
  <DomainObject.Predmet.OstaliListNazivFormatedOIB>
    <izvorni_sadrzaj>
      <item>Raiffeisenbank Austria d.d., OIB 53056966535</item>
      <item>Damir Starešinić, OIB 94718520060</item>
    </izvorni_sadrzaj>
    <derivirana_varijabla naziv="DomainObject.Predmet.OstaliListNazivFormatedOIB_1">
      <item>Raiffeisenbank Austria d.d., OIB 53056966535</item>
      <item>Damir Starešinić, OIB 94718520060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>St-2788/2016-55</izvorni_sadrzaj>
    <derivirana_varijabla naziv="DomainObject.PoslovniBrojDokumenta_1">St-2788/2016-55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MOLOS d.o.o.</izvorni_sadrzaj>
    <derivirana_varijabla naziv="DomainObject.Predmet.ProtustrankaIDrugi_1">MOLOS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MOLOS d.o.o., OIB 45685741877, Preradovićeva 44, 10000 Zagreb</izvorni_sadrzaj>
    <derivirana_varijabla naziv="DomainObject.Predmet.ProtustrankaIDrugiAdressOIB_1">MOLOS d.o.o., OIB 45685741877, Preradovićeva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MOLOS d.o.o.</item>
      <item>Raiffeisenbank Austria d.d.</item>
      <item>Damir Starešinić</item>
      <item>Damir Starešinić</item>
    </izvorni_sadrzaj>
    <derivirana_varijabla naziv="DomainObject.Predmet.SudioniciListNaziv_1">
      <item>FINA Regionalni centar Zagreb</item>
      <item>MOLOS d.o.o.</item>
      <item>Raiffeisenbank Austria d.d.</item>
      <item>Damir Starešinić</item>
      <item>Damir Starešinić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MOLOS d.o.o., OIB 45685741877, Preradovićeva 44,10000 Zagreb</item>
      <item>Raiffeisenbank Austria d.d., OIB 53056966535, Magazinska cesta 69,10000 Zagreb</item>
      <item>Damir Starešinić, OIB 94718520060, Trg Kralja Petra Svačića 17,10000 Zagreb</item>
      <item>Damir Starešinić, OIB 94718520060, Svačićev Trg 17,10000 Zagreb</item>
    </izvorni_sadrzaj>
    <derivirana_varijabla naziv="DomainObject.Predmet.SudioniciListAdressOIB_1">
      <item>FINA Regionalni centar Zagreb, OIB 85821130368, Trg svibanjskih žrtava 1995. br. 1,10000 Zagreb</item>
      <item>MOLOS d.o.o., OIB 45685741877, Preradovićeva 44,10000 Zagreb</item>
      <item>Raiffeisenbank Austria d.d., OIB 53056966535, Magazinska cesta 69,10000 Zagreb</item>
      <item>Damir Starešinić, OIB 94718520060, Trg Kralja Petra Svačića 17,10000 Zagreb</item>
      <item>Damir Starešinić, OIB 94718520060, Svačićev Trg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45685741877</item>
      <item>, OIB 53056966535</item>
      <item>, OIB 94718520060</item>
      <item>, OIB 94718520060</item>
    </izvorni_sadrzaj>
    <derivirana_varijabla naziv="DomainObject.Predmet.SudioniciListNazivOIB_1">
      <item>, OIB 85821130368</item>
      <item>, OIB 45685741877</item>
      <item>, OIB 53056966535</item>
      <item>, OIB 94718520060</item>
      <item>, OIB 94718520060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4728DA-A12B-49FA-AFFA-8CBD1CC3D6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135</properties:Words>
  <properties:Characters>689</properties:Characters>
  <properties:Lines>32</properties:Lines>
  <properties:Paragraphs>15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St-12/04-51</vt:lpstr>
    </vt:vector>
  </properties:TitlesOfParts>
  <properties:LinksUpToDate>false</properties:LinksUpToDate>
  <properties:CharactersWithSpaces>838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2018-05-29T09:25:00Z</dcterms:created>
  <dc:creator>Jelena Čuveljak</dc:creator>
  <cp:lastModifiedBy>Katarina Drndelić</cp:lastModifiedBy>
  <cp:lastPrinted>2018-09-24T05:46:00Z</cp:lastPrinted>
  <dcterms:modified xmlns:xsi="http://www.w3.org/2001/XMLSchema-instance" xsi:type="dcterms:W3CDTF">2018-09-24T05:46:00Z</dcterms:modified>
  <cp:revision>15</cp:revision>
  <dc:title>I St-12/04-51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St-2788/2016-55 / Odluka - Zaključak (zaključak_UP._očitovanje o predaji vozila.docx)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