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791d" w14:paraId="880791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E028F7">
        <w:t>126</w:t>
      </w:r>
      <w:r w:rsidR="00BA373A">
        <w:t>/</w:t>
      </w:r>
      <w:r w:rsidR="00E028F7">
        <w:t>17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>Financijske agencije Regionalni centar Zagreb Podružnica Zagreb, Trg svibanjskih žrtava 1995. 1, za pokretanje skraćenog stečajnog postupka  nad dužnikom PRO CAUSA SAVJETOVANJE d.o.o., Zagreb, Sokolgradska ulica 78,  MBS: 080649181, OIB: 28460453879</w:t>
      </w:r>
      <w:r w:rsidR="00231648">
        <w:t xml:space="preserve">, dana </w:t>
      </w:r>
      <w:r w:rsidR="005C2478">
        <w:t>27</w:t>
      </w:r>
      <w:r w:rsidR="001E5A25">
        <w:t xml:space="preserve">. </w:t>
      </w:r>
      <w:r w:rsidR="00E028F7">
        <w:t>ožujk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E028F7">
        <w:t>PRO CAUSA SAVJETOVANJE d.o.o., Zagreb, Sokolgradska ulica 78,  MBS: 080649181, OIB: 28460453879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E028F7">
        <w:t>Ivan Gjurašić iz Zagreba, Petrinjska 28, OIB: 66025260916</w:t>
      </w:r>
      <w:r w:rsidR="00A62A1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028F7">
        <w:t>PRO CAUSA SAVJETOVANJE d.o.o., Zagreb, Sokolgradska ulica 78,  MBS: 080649181, OIB: 28460453879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E028F7">
        <w:t>22</w:t>
      </w:r>
      <w:r w:rsidR="00B33F3C">
        <w:t xml:space="preserve">. </w:t>
      </w:r>
      <w:r w:rsidR="00E028F7">
        <w:t>rujna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E028F7">
        <w:t>PRO CAUSA SAVJETOVANJE d.o.o., Zagreb, Sokolgradska ulica 78,  MBS: 080649181, OIB: 28460453879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028F7">
        <w:t>2. veljače 2017</w:t>
      </w:r>
      <w:r>
        <w:t>. objavio oglas na mrežnoj stranici e-Oglasna p</w:t>
      </w:r>
      <w:r w:rsidR="000A0A90">
        <w:t>loča sudova pod posl. brojem St-</w:t>
      </w:r>
      <w:r w:rsidR="00E028F7">
        <w:t>126/17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E028F7">
        <w:t>126/17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C2478">
        <w:t>27</w:t>
      </w:r>
      <w:r w:rsidR="001E5A25">
        <w:t xml:space="preserve">. </w:t>
      </w:r>
      <w:r w:rsidR="00E028F7">
        <w:t>ožujka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E028F7">
        <w:t xml:space="preserve">odmah i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E028F7">
        <w:t>20/5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12D7E"/>
    <w:rsid w:val="00A571AD"/>
    <w:rsid w:val="00A62A15"/>
    <w:rsid w:val="00A82E41"/>
    <w:rsid w:val="00A868A7"/>
    <w:rsid w:val="00A95C37"/>
    <w:rsid w:val="00AA2908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2D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2D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D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D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2D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2D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D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D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PRO CAUSA SAVJETOVANJE d.o.o.</izvorni_sadrzaj>
    <derivirana_varijabla naziv="DomainObject.Predmet.ProtustrankaFormated_1">  PRO CAUSA SAVJETOVANJE d.o.o.</derivirana_varijabla>
  </DomainObject.Predmet.ProtustrankaFormated>
  <DomainObject.Predmet.ProtustrankaFormatedOIB>
    <izvorni_sadrzaj>  PRO CAUSA SAVJETOVANJE d.o.o., OIB 28460453879</izvorni_sadrzaj>
    <derivirana_varijabla naziv="DomainObject.Predmet.ProtustrankaFormatedOIB_1">  PRO CAUSA SAVJETOVANJE d.o.o., OIB 28460453879</derivirana_varijabla>
  </DomainObject.Predmet.ProtustrankaFormatedOIB>
  <DomainObject.Predmet.ProtustrankaFormatedWithAdress>
    <izvorni_sadrzaj> PRO CAUSA SAVJETOVANJE d.o.o., Sokolgradska ulica 78, 10000 Zagreb</izvorni_sadrzaj>
    <derivirana_varijabla naziv="DomainObject.Predmet.ProtustrankaFormatedWithAdress_1"> PRO CAUSA SAVJETOVANJE d.o.o., Sokolgradska ulica 78, 10000 Zagreb</derivirana_varijabla>
  </DomainObject.Predmet.ProtustrankaFormatedWithAdress>
  <DomainObject.Predmet.ProtustrankaFormatedWithAdressOIB>
    <izvorni_sadrzaj> PRO CAUSA SAVJETOVANJE d.o.o., OIB 28460453879, Sokolgradska ulica 78, 10000 Zagreb</izvorni_sadrzaj>
    <derivirana_varijabla naziv="DomainObject.Predmet.ProtustrankaFormatedWithAdressOIB_1"> PRO CAUSA SAVJETOVANJE d.o.o., OIB 28460453879, Sokolgradska ulica 78, 10000 Zagreb</derivirana_varijabla>
  </DomainObject.Predmet.ProtustrankaFormatedWithAdressOIB>
  <DomainObject.Predmet.ProtustrankaWithAdress>
    <izvorni_sadrzaj>PRO CAUSA SAVJETOVANJE d.o.o. Sokolgradska ulica 78, 10000 Zagreb</izvorni_sadrzaj>
    <derivirana_varijabla naziv="DomainObject.Predmet.ProtustrankaWithAdress_1">PRO CAUSA SAVJETOVANJE d.o.o. Sokolgradska ulica 78, 10000 Zagreb</derivirana_varijabla>
  </DomainObject.Predmet.ProtustrankaWithAdress>
  <DomainObject.Predmet.ProtustrankaWithAdressOIB>
    <izvorni_sadrzaj>PRO CAUSA SAVJETOVANJE d.o.o., OIB 28460453879, Sokolgradska ulica 78, 10000 Zagreb</izvorni_sadrzaj>
    <derivirana_varijabla naziv="DomainObject.Predmet.ProtustrankaWithAdressOIB_1">PRO CAUSA SAVJETOVANJE d.o.o., OIB 28460453879, Sokolgradska ulica 78, 10000 Zagreb</derivirana_varijabla>
  </DomainObject.Predmet.ProtustrankaWithAdressOIB>
  <DomainObject.Predmet.ProtustrankaNazivFormated>
    <izvorni_sadrzaj>PRO CAUSA SAVJETOVANJE d.o.o.</izvorni_sadrzaj>
    <derivirana_varijabla naziv="DomainObject.Predmet.ProtustrankaNazivFormated_1">PRO CAUSA SAVJETOVANJE d.o.o.</derivirana_varijabla>
  </DomainObject.Predmet.ProtustrankaNazivFormated>
  <DomainObject.Predmet.ProtustrankaNazivFormatedOIB>
    <izvorni_sadrzaj>PRO CAUSA SAVJETOVANJE d.o.o., OIB 28460453879</izvorni_sadrzaj>
    <derivirana_varijabla naziv="DomainObject.Predmet.ProtustrankaNazivFormatedOIB_1">PRO CAUSA SAVJETOVANJE d.o.o., OIB 28460453879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CAUSA SAVJETOVANJE d.o.o.</item>
    </izvorni_sadrzaj>
    <derivirana_varijabla naziv="DomainObject.Predmet.ProtuStrankaListFormated_1">
      <item>PRO CAUSA SAVJETOVANJE d.o.o.</item>
    </derivirana_varijabla>
  </DomainObject.Predmet.ProtuStrankaListFormated>
  <DomainObject.Predmet.ProtuStrankaListFormatedOIB>
    <izvorni_sadrzaj>
      <item>PRO CAUSA SAVJETOVANJE d.o.o., OIB 28460453879</item>
    </izvorni_sadrzaj>
    <derivirana_varijabla naziv="DomainObject.Predmet.ProtuStrankaListFormatedOIB_1">
      <item>PRO CAUSA SAVJETOVANJE d.o.o., OIB 28460453879</item>
    </derivirana_varijabla>
  </DomainObject.Predmet.ProtuStrankaListFormatedOIB>
  <DomainObject.Predmet.ProtuStrankaListFormatedWithAdress>
    <izvorni_sadrzaj>
      <item>PRO CAUSA SAVJETOVANJE d.o.o., Sokolgradska ulica 78, 10000 Zagreb</item>
    </izvorni_sadrzaj>
    <derivirana_varijabla naziv="DomainObject.Predmet.ProtuStrankaListFormatedWithAdress_1">
      <item>PRO CAUSA SAVJETOVANJE d.o.o., Sokolgradska ulica 78, 10000 Zagreb</item>
    </derivirana_varijabla>
  </DomainObject.Predmet.ProtuStrankaListFormatedWithAdress>
  <DomainObject.Predmet.ProtuStrankaListFormatedWithAdressOIB>
    <izvorni_sadrzaj>
      <item>PRO CAUSA SAVJETOVANJE d.o.o., OIB 28460453879, Sokolgradska ulica 78, 10000 Zagreb</item>
    </izvorni_sadrzaj>
    <derivirana_varijabla naziv="DomainObject.Predmet.ProtuStrankaListFormatedWithAdressOIB_1">
      <item>PRO CAUSA SAVJETOVANJE d.o.o., OIB 28460453879, Sokolgradska ulica 78, 10000 Zagreb</item>
    </derivirana_varijabla>
  </DomainObject.Predmet.ProtuStrankaListFormatedWithAdressOIB>
  <DomainObject.Predmet.ProtuStrankaListNazivFormated>
    <izvorni_sadrzaj>
      <item>PRO CAUSA SAVJETOVANJE d.o.o.</item>
    </izvorni_sadrzaj>
    <derivirana_varijabla naziv="DomainObject.Predmet.ProtuStrankaListNazivFormated_1">
      <item>PRO CAUSA SAVJETOVANJE d.o.o.</item>
    </derivirana_varijabla>
  </DomainObject.Predmet.ProtuStrankaListNazivFormated>
  <DomainObject.Predmet.ProtuStrankaListNazivFormatedOIB>
    <izvorni_sadrzaj>
      <item>PRO CAUSA SAVJETOVANJE d.o.o., OIB 28460453879</item>
    </izvorni_sadrzaj>
    <derivirana_varijabla naziv="DomainObject.Predmet.ProtuStrankaListNazivFormatedOIB_1">
      <item>PRO CAUSA SAVJETOVANJE d.o.o., OIB 28460453879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CAUSA SAVJETOVANJE d.o.o.</izvorni_sadrzaj>
    <derivirana_varijabla naziv="DomainObject.Predmet.ProtustrankaIDrugi_1">PRO CAUSA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CAUSA SAVJETOVANJE d.o.o., OIB 28460453879, Sokolgradska ulica 78, 10000 Zagreb</izvorni_sadrzaj>
    <derivirana_varijabla naziv="DomainObject.Predmet.ProtustrankaIDrugiAdressOIB_1">PRO CAUSA SAVJETOVANJE d.o.o., OIB 28460453879, Sokolgradska ulica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CAUSA SAVJETOVANJE d.o.o.</item>
      <item>FINA Regionalni centar Zagreb</item>
    </izvorni_sadrzaj>
    <derivirana_varijabla naziv="DomainObject.Predmet.SudioniciListNaziv_1">
      <item>PRO CAUSA SAVJETOVANJE d.o.o.</item>
      <item>FINA Regionalni centar Zagreb</item>
    </derivirana_varijabla>
  </DomainObject.Predmet.SudioniciListNaziv>
  <DomainObject.Predmet.SudioniciListAdressOIB>
    <izvorni_sadrzaj>
      <item>PRO CAUSA SAVJETOVANJE d.o.o., OIB 28460453879, Sokolgradska ulica 78,10000 Zagreb</item>
      <item>FINA Regionalni centar Zagreb, OIB 85821130368, Trg svibanjskih žrtava 1995. br. 1,10000 Zagreb</item>
    </izvorni_sadrzaj>
    <derivirana_varijabla naziv="DomainObject.Predmet.SudioniciListAdressOIB_1">
      <item>PRO CAUSA SAVJETOVANJE d.o.o., OIB 28460453879, Sokolgradska ulica 78,10000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28460453879</item>
      <item>, OIB 85821130368</item>
    </izvorni_sadrzaj>
    <derivirana_varijabla naziv="DomainObject.Predmet.SudioniciListNazivOIB_1">
      <item>, OIB 28460453879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185CB-759E-46C9-B166-872D6F773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2230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2017-03-27T08:24:00Z</dcterms:created>
  <dc:creator>korisnik</dc:creator>
  <cp:lastModifiedBy>Žana Bem</cp:lastModifiedBy>
  <cp:lastPrinted>2016-12-21T10:41:00Z</cp:lastPrinted>
  <dcterms:modified xmlns:xsi="http://www.w3.org/2001/XMLSchema-instance" xsi:type="dcterms:W3CDTF">2017-03-27T08:26:00Z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