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24ff8" w14:paraId="1224ff8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  STALNA SLUŽBA </w:t>
      </w:r>
    </w:p>
    <w:p w:rsidRDefault="00E16331" w:rsidP="00E16331" w:rsidR="00E16331" w:rsidRPr="00E16331">
      <w:r w:rsidRPr="00E16331">
        <w:t xml:space="preserve">   Karlovac, Ljudevita Šestića 4</w:t>
      </w:r>
    </w:p>
    <w:p w:rsidRDefault="00E16331" w:rsidP="00E16331" w:rsidR="00E16331" w:rsidRPr="00E16331"/>
    <w:p w:rsidRDefault="00E16331" w:rsidP="00E16331" w:rsidR="00E16331" w:rsidRPr="00E16331">
      <w:pPr>
        <w:jc w:val="center"/>
      </w:pPr>
      <w:r w:rsidRPr="00E16331">
        <w:t>R E P U B L I K A    H R VA T S KA</w:t>
      </w: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E16331" w:rsidR="00E16331" w:rsidRPr="00E16331">
      <w:pPr>
        <w:jc w:val="both"/>
      </w:pPr>
      <w:r w:rsidRPr="00E16331">
        <w:tab/>
        <w:t>TRGOVAČKI SUD U ZAGREBU, Stalna služba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1B679E" w:rsidRPr="008F7694">
        <w:t xml:space="preserve">Stečajna masa </w:t>
      </w:r>
      <w:r w:rsidR="001B679E">
        <w:t>iza</w:t>
      </w:r>
      <w:r w:rsidR="001B679E" w:rsidRPr="008F7694">
        <w:t xml:space="preserve"> LINIGRA d.o.o., Zagreb, </w:t>
      </w:r>
      <w:r w:rsidR="001B679E">
        <w:t>Rebrovac 24</w:t>
      </w:r>
      <w:r w:rsidR="001B679E" w:rsidRPr="008F7694">
        <w:t xml:space="preserve">, </w:t>
      </w:r>
      <w:r w:rsidR="001B679E">
        <w:t xml:space="preserve">OIB: </w:t>
      </w:r>
      <w:r w:rsidR="001B679E" w:rsidRPr="008F7694">
        <w:t>28055525764</w:t>
      </w:r>
      <w:r w:rsidR="001B679E">
        <w:t>, 26. siječnja 2017</w:t>
      </w:r>
      <w:r w:rsidRPr="00E16331">
        <w:t>., temeljem čl. 264. Stečajnog zakona (NN 71/15, dalje:SZ) sastavlja</w:t>
      </w:r>
    </w:p>
    <w:p w:rsidRDefault="00E16331" w:rsidP="00E16331" w:rsidR="00E16331">
      <w:pPr>
        <w:jc w:val="center"/>
        <w:rPr>
          <w:b/>
        </w:rPr>
      </w:pPr>
    </w:p>
    <w:p w:rsidRDefault="001B679E" w:rsidP="00E16331" w:rsidR="001B679E" w:rsidRPr="00E16331">
      <w:pPr>
        <w:jc w:val="center"/>
        <w:rPr>
          <w:b/>
        </w:rPr>
      </w:pPr>
    </w:p>
    <w:p w:rsidRDefault="00E16331" w:rsidP="00E16331" w:rsidR="00E16331">
      <w:pPr>
        <w:jc w:val="center"/>
      </w:pPr>
      <w:r w:rsidRPr="00E16331">
        <w:t>t a b l i c u</w:t>
      </w:r>
    </w:p>
    <w:p w:rsidRDefault="001B679E" w:rsidP="00E16331" w:rsidR="001B679E" w:rsidRPr="00E16331">
      <w:pPr>
        <w:jc w:val="center"/>
      </w:pPr>
    </w:p>
    <w:p w:rsidRDefault="00E16331" w:rsidP="00E16331" w:rsidR="00E16331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E16331" w:rsidP="00E16331" w:rsidR="00E16331" w:rsidRPr="00E16331">
      <w:pPr>
        <w:ind w:left="1428"/>
        <w:contextualSpacing/>
        <w:jc w:val="both"/>
      </w:pPr>
    </w:p>
    <w:p w:rsidRDefault="00E16331" w:rsidP="00E16331" w:rsidR="00E16331" w:rsidRPr="00E16331">
      <w:pPr>
        <w:numPr>
          <w:ilvl w:val="0"/>
          <w:numId w:val="15"/>
        </w:numPr>
        <w:spacing w:after="240"/>
        <w:ind w:left="708"/>
        <w:jc w:val="both"/>
      </w:pPr>
      <w:r w:rsidRPr="00E16331">
        <w:t xml:space="preserve">Drugi viši isplatni red                                      </w:t>
      </w:r>
    </w:p>
    <w:p w:rsidRDefault="00E16331" w:rsidP="003037E6" w:rsidR="003037E6" w:rsidRPr="003037E6">
      <w:pPr>
        <w:jc w:val="both"/>
      </w:pPr>
      <w:r w:rsidRPr="00E16331">
        <w:t xml:space="preserve">                          </w:t>
      </w:r>
      <w:r w:rsidR="003037E6">
        <w:t xml:space="preserve">   </w:t>
      </w:r>
      <w:r w:rsidRPr="00E16331">
        <w:t xml:space="preserve"> </w:t>
      </w:r>
      <w:r w:rsidR="003037E6">
        <w:t xml:space="preserve">1.1. </w:t>
      </w:r>
      <w:r w:rsidR="003037E6" w:rsidRPr="003037E6">
        <w:t>RH, Ministar</w:t>
      </w:r>
      <w:r w:rsidR="003037E6">
        <w:t>stvo financija, Porezna uprava,</w:t>
      </w:r>
    </w:p>
    <w:p w:rsidRDefault="003037E6" w:rsidP="003037E6" w:rsidR="003037E6">
      <w:pPr>
        <w:ind w:left="2148"/>
        <w:jc w:val="both"/>
      </w:pPr>
      <w:r>
        <w:t xml:space="preserve"> </w:t>
      </w:r>
      <w:r w:rsidRPr="003037E6">
        <w:t xml:space="preserve">Područni ured Zagreb, </w:t>
      </w:r>
      <w:r>
        <w:t>Zagreb, Savska cesta 41,</w:t>
      </w:r>
    </w:p>
    <w:p w:rsidRDefault="003037E6" w:rsidP="001B679E" w:rsidR="001B679E">
      <w:pPr>
        <w:pStyle w:val="Odlomakpopisa"/>
        <w:ind w:left="2148"/>
        <w:jc w:val="both"/>
      </w:pPr>
      <w:r>
        <w:t xml:space="preserve"> OIB: 18683136487, </w:t>
      </w:r>
      <w:r w:rsidRPr="003037E6">
        <w:t xml:space="preserve">u iznosu od  </w:t>
      </w:r>
      <w:r>
        <w:t xml:space="preserve">                             </w:t>
      </w:r>
      <w:r w:rsidR="001B679E">
        <w:t xml:space="preserve">  </w:t>
      </w:r>
      <w:r>
        <w:t xml:space="preserve">    </w:t>
      </w:r>
      <w:r w:rsidR="001B679E" w:rsidRPr="001B679E">
        <w:t>226.744,44 kn</w:t>
      </w:r>
    </w:p>
    <w:p w:rsidRDefault="001B679E" w:rsidP="001B679E" w:rsidR="001B679E">
      <w:pPr>
        <w:pStyle w:val="Odlomakpopisa"/>
        <w:ind w:left="1843"/>
        <w:contextualSpacing w:val="false"/>
        <w:jc w:val="both"/>
      </w:pPr>
      <w:r>
        <w:t xml:space="preserve">1.2. Kreditna banka d.d. </w:t>
      </w:r>
      <w:r w:rsidRPr="001B679E">
        <w:t>Zagreb</w:t>
      </w:r>
      <w:r>
        <w:t>, Ulica grada</w:t>
      </w:r>
    </w:p>
    <w:p w:rsidRDefault="001B679E" w:rsidP="001B679E" w:rsidR="001B679E">
      <w:pPr>
        <w:pStyle w:val="Odlomakpopisa"/>
        <w:ind w:left="1843"/>
        <w:contextualSpacing w:val="false"/>
        <w:jc w:val="both"/>
      </w:pPr>
      <w:r>
        <w:t xml:space="preserve">       Vukovara 74, OIB:</w:t>
      </w:r>
      <w:r w:rsidRPr="001B679E">
        <w:t xml:space="preserve"> </w:t>
      </w:r>
      <w:r>
        <w:t xml:space="preserve">70663193635, </w:t>
      </w:r>
      <w:r w:rsidRPr="001B679E">
        <w:t xml:space="preserve">u iznosu od </w:t>
      </w:r>
      <w:r>
        <w:t xml:space="preserve">                </w:t>
      </w:r>
      <w:r w:rsidRPr="001B679E">
        <w:t>2.340,33 kn</w:t>
      </w:r>
      <w:r>
        <w:t>.</w:t>
      </w:r>
    </w:p>
    <w:p w:rsidRDefault="001B679E" w:rsidP="001B679E" w:rsidR="001B679E" w:rsidRPr="001B679E">
      <w:pPr>
        <w:pStyle w:val="Odlomakpopisa"/>
        <w:ind w:left="2148"/>
        <w:contextualSpacing w:val="false"/>
        <w:jc w:val="both"/>
      </w:pPr>
      <w:r w:rsidRPr="001B679E">
        <w:t>.</w:t>
      </w:r>
    </w:p>
    <w:p w:rsidRDefault="00E16331" w:rsidP="00E16331" w:rsidR="00E16331" w:rsidRPr="00E16331">
      <w:pPr>
        <w:jc w:val="both"/>
      </w:pPr>
      <w:r w:rsidRPr="00E16331">
        <w:t xml:space="preserve">   </w:t>
      </w:r>
    </w:p>
    <w:p w:rsidRDefault="00E16331" w:rsidP="00E16331" w:rsidR="00E16331" w:rsidRPr="00E16331">
      <w:pPr>
        <w:jc w:val="center"/>
      </w:pPr>
      <w:r w:rsidRPr="00E16331">
        <w:t xml:space="preserve">U Karlovcu </w:t>
      </w:r>
      <w:r w:rsidR="001B679E">
        <w:t>26. siječnja 2017</w:t>
      </w:r>
      <w:r w:rsidRPr="00E16331">
        <w:t>.</w:t>
      </w:r>
    </w:p>
    <w:p w:rsidRDefault="00E16331" w:rsidP="00E16331" w:rsidR="00E16331" w:rsidRPr="00E16331">
      <w:pPr>
        <w:jc w:val="both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5DA6" w:rsidR="002E5DA6">
      <w:r>
        <w:separator/>
      </w:r>
    </w:p>
  </w:endnote>
  <w:endnote w:id="0" w:type="continuationSeparator">
    <w:p w:rsidRDefault="002E5DA6" w:rsidR="002E5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5DA6" w:rsidR="002E5DA6">
      <w:r>
        <w:separator/>
      </w:r>
    </w:p>
  </w:footnote>
  <w:footnote w:id="0" w:type="continuationSeparator">
    <w:p w:rsidRDefault="002E5DA6" w:rsidR="002E5D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11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1B679E">
      <w:t>6215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11F7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1B679E">
      <w:t>6215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6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8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9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12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13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6"/>
  </w:num>
  <w:num w:numId="5">
    <w:abstractNumId w:val="4"/>
  </w:num>
  <w:num w:numId="6">
    <w:abstractNumId w:val="1"/>
  </w:num>
  <w:num w:numId="7">
    <w:abstractNumId w:val="11"/>
  </w:num>
  <w:num w:numId="8">
    <w:abstractNumId w:val="14"/>
  </w:num>
  <w:num w:numId="9">
    <w:abstractNumId w:val="3"/>
  </w:num>
  <w:num w:numId="10">
    <w:abstractNumId w:val="1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5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278DF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3244"/>
    <w:rsid w:val="003C1E42"/>
    <w:rsid w:val="00410FBE"/>
    <w:rsid w:val="00511110"/>
    <w:rsid w:val="0058326B"/>
    <w:rsid w:val="005C0C9D"/>
    <w:rsid w:val="00610B95"/>
    <w:rsid w:val="006228C0"/>
    <w:rsid w:val="00690F17"/>
    <w:rsid w:val="006C7DBF"/>
    <w:rsid w:val="00723DB6"/>
    <w:rsid w:val="00726C9C"/>
    <w:rsid w:val="007511F7"/>
    <w:rsid w:val="00764D42"/>
    <w:rsid w:val="007A59F1"/>
    <w:rsid w:val="00803CD3"/>
    <w:rsid w:val="00817828"/>
    <w:rsid w:val="008248D0"/>
    <w:rsid w:val="009068DA"/>
    <w:rsid w:val="0093541B"/>
    <w:rsid w:val="009625F1"/>
    <w:rsid w:val="009B2282"/>
    <w:rsid w:val="009B68DC"/>
    <w:rsid w:val="009B7938"/>
    <w:rsid w:val="009E3AD5"/>
    <w:rsid w:val="00A32D76"/>
    <w:rsid w:val="00A3625C"/>
    <w:rsid w:val="00A600A0"/>
    <w:rsid w:val="00AB5722"/>
    <w:rsid w:val="00B05E9C"/>
    <w:rsid w:val="00B14D5A"/>
    <w:rsid w:val="00B15752"/>
    <w:rsid w:val="00B214A1"/>
    <w:rsid w:val="00B918B5"/>
    <w:rsid w:val="00BA3568"/>
    <w:rsid w:val="00BB265F"/>
    <w:rsid w:val="00BC3EB0"/>
    <w:rsid w:val="00BF1A2F"/>
    <w:rsid w:val="00C53FC7"/>
    <w:rsid w:val="00C87834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86B11"/>
    <w:rsid w:val="00EA102D"/>
    <w:rsid w:val="00EC04DD"/>
    <w:rsid w:val="00F070E3"/>
    <w:rsid w:val="00F12D3A"/>
    <w:rsid w:val="00F52E6E"/>
    <w:rsid w:val="00F54CA5"/>
    <w:rsid w:val="00F62175"/>
    <w:rsid w:val="00FB75FD"/>
    <w:rsid w:val="00FD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11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1F7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1F7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1F7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1F7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11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1F7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1F7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1F7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1F7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prijavljenih tražbina</izvorni_sadrzaj>
    <derivirana_varijabla naziv="DomainObject.Primjedba_1">tablica prijavljenih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6215</izvorni_sadrzaj>
    <derivirana_varijabla naziv="DomainObject.Predmet.Broj_1">6215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St-6215/2016</izvorni_sadrzaj>
    <derivirana_varijabla naziv="DomainObject.Predmet.OznakaBroj_1">St-6215/2016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LINIGRA d.o.o.</izvorni_sadrzaj>
    <derivirana_varijabla naziv="DomainObject.Predmet.ProtustrankaFormated_1">  LINIGRA d.o.o.</derivirana_varijabla>
  </DomainObject.Predmet.ProtustrankaFormated>
  <DomainObject.Predmet.ProtustrankaFormatedOIB>
    <izvorni_sadrzaj>  LINIGRA d.o.o., OIB 15835259592</izvorni_sadrzaj>
    <derivirana_varijabla naziv="DomainObject.Predmet.ProtustrankaFormatedOIB_1">  LINIGRA d.o.o., OIB 15835259592</derivirana_varijabla>
  </DomainObject.Predmet.ProtustrankaFormatedOIB>
  <DomainObject.Predmet.ProtustrankaFormatedWithAdress>
    <izvorni_sadrzaj> LINIGRA d.o.o., Gjure Szaba 4, 10000 Zagreb</izvorni_sadrzaj>
    <derivirana_varijabla naziv="DomainObject.Predmet.ProtustrankaFormatedWithAdress_1"> LINIGRA d.o.o., Gjure Szaba 4, 10000 Zagreb</derivirana_varijabla>
  </DomainObject.Predmet.ProtustrankaFormatedWithAdress>
  <DomainObject.Predmet.ProtustrankaFormatedWithAdressOIB>
    <izvorni_sadrzaj> LINIGRA d.o.o., OIB 15835259592, Gjure Szaba 4, 10000 Zagreb</izvorni_sadrzaj>
    <derivirana_varijabla naziv="DomainObject.Predmet.ProtustrankaFormatedWithAdressOIB_1"> LINIGRA d.o.o., OIB 15835259592, Gjure Szaba 4, 10000 Zagreb</derivirana_varijabla>
  </DomainObject.Predmet.ProtustrankaFormatedWithAdressOIB>
  <DomainObject.Predmet.ProtustrankaWithAdress>
    <izvorni_sadrzaj>LINIGRA d.o.o. Gjure Szaba 4, 10000 Zagreb</izvorni_sadrzaj>
    <derivirana_varijabla naziv="DomainObject.Predmet.ProtustrankaWithAdress_1">LINIGRA d.o.o. Gjure Szaba 4, 10000 Zagreb</derivirana_varijabla>
  </DomainObject.Predmet.ProtustrankaWithAdress>
  <DomainObject.Predmet.ProtustrankaWithAdressOIB>
    <izvorni_sadrzaj>LINIGRA d.o.o., OIB 15835259592, Gjure Szaba 4, 10000 Zagreb</izvorni_sadrzaj>
    <derivirana_varijabla naziv="DomainObject.Predmet.ProtustrankaWithAdressOIB_1">LINIGRA d.o.o., OIB 15835259592, Gjure Szaba 4, 10000 Zagreb</derivirana_varijabla>
  </DomainObject.Predmet.ProtustrankaWithAdressOIB>
  <DomainObject.Predmet.ProtustrankaNazivFormated>
    <izvorni_sadrzaj>LINIGRA d.o.o.</izvorni_sadrzaj>
    <derivirana_varijabla naziv="DomainObject.Predmet.ProtustrankaNazivFormated_1">LINIGRA d.o.o.</derivirana_varijabla>
  </DomainObject.Predmet.ProtustrankaNazivFormated>
  <DomainObject.Predmet.ProtustrankaNazivFormatedOIB>
    <izvorni_sadrzaj>LINIGRA d.o.o., OIB 15835259592</izvorni_sadrzaj>
    <derivirana_varijabla naziv="DomainObject.Predmet.ProtustrankaNazivFormatedOIB_1">LINIGRA d.o.o., OIB 15835259592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LINIGRA d.o.o.</item>
    </izvorni_sadrzaj>
    <derivirana_varijabla naziv="DomainObject.Predmet.ProtuStrankaListFormated_1">
      <item>LINIGRA d.o.o.</item>
    </derivirana_varijabla>
  </DomainObject.Predmet.ProtuStrankaListFormated>
  <DomainObject.Predmet.ProtuStrankaListFormatedOIB>
    <izvorni_sadrzaj>
      <item>LINIGRA d.o.o., OIB 15835259592</item>
    </izvorni_sadrzaj>
    <derivirana_varijabla naziv="DomainObject.Predmet.ProtuStrankaListFormatedOIB_1">
      <item>LINIGRA d.o.o., OIB 15835259592</item>
    </derivirana_varijabla>
  </DomainObject.Predmet.ProtuStrankaListFormatedOIB>
  <DomainObject.Predmet.ProtuStrankaListFormatedWithAdress>
    <izvorni_sadrzaj>
      <item>LINIGRA d.o.o., Gjure Szaba 4, 10000 Zagreb</item>
    </izvorni_sadrzaj>
    <derivirana_varijabla naziv="DomainObject.Predmet.ProtuStrankaListFormatedWithAdress_1">
      <item>LINIGRA d.o.o., Gjure Szaba 4, 10000 Zagreb</item>
    </derivirana_varijabla>
  </DomainObject.Predmet.ProtuStrankaListFormatedWithAdress>
  <DomainObject.Predmet.ProtuStrankaListFormatedWithAdressOIB>
    <izvorni_sadrzaj>
      <item>LINIGRA d.o.o., OIB 15835259592, Gjure Szaba 4, 10000 Zagreb</item>
    </izvorni_sadrzaj>
    <derivirana_varijabla naziv="DomainObject.Predmet.ProtuStrankaListFormatedWithAdressOIB_1">
      <item>LINIGRA d.o.o., OIB 15835259592, Gjure Szaba 4, 10000 Zagreb</item>
    </derivirana_varijabla>
  </DomainObject.Predmet.ProtuStrankaListFormatedWithAdressOIB>
  <DomainObject.Predmet.ProtuStrankaListNazivFormated>
    <izvorni_sadrzaj>
      <item>LINIGRA d.o.o.</item>
    </izvorni_sadrzaj>
    <derivirana_varijabla naziv="DomainObject.Predmet.ProtuStrankaListNazivFormated_1">
      <item>LINIGRA d.o.o.</item>
    </derivirana_varijabla>
  </DomainObject.Predmet.ProtuStrankaListNazivFormated>
  <DomainObject.Predmet.ProtuStrankaListNazivFormatedOIB>
    <izvorni_sadrzaj>
      <item>LINIGRA d.o.o., OIB 15835259592</item>
    </izvorni_sadrzaj>
    <derivirana_varijabla naziv="DomainObject.Predmet.ProtuStrankaListNazivFormatedOIB_1">
      <item>LINIGRA d.o.o., OIB 15835259592</item>
    </derivirana_varijabla>
  </DomainObject.Predmet.ProtuStrankaListNazivFormatedOIB>
  <DomainObject.Predmet.OstaliListFormated>
    <izvorni_sadrzaj>
      <item>Karmela Marin</item>
    </izvorni_sadrzaj>
    <derivirana_varijabla naziv="DomainObject.Predmet.OstaliListFormated_1">
      <item>Karmela Marin</item>
    </derivirana_varijabla>
  </DomainObject.Predmet.OstaliListFormated>
  <DomainObject.Predmet.OstaliListFormatedOIB>
    <izvorni_sadrzaj>
      <item>Karmela Marin, OIB 60381149124</item>
    </izvorni_sadrzaj>
    <derivirana_varijabla naziv="DomainObject.Predmet.OstaliListFormatedOIB_1">
      <item>Karmela Marin, OIB 60381149124</item>
    </derivirana_varijabla>
  </DomainObject.Predmet.OstaliListFormatedOIB>
  <DomainObject.Predmet.OstaliListFormatedWithAdress>
    <izvorni_sadrzaj>
      <item>Karmela Marin, Voćnjak 12, 10000 Zagreb</item>
    </izvorni_sadrzaj>
    <derivirana_varijabla naziv="DomainObject.Predmet.OstaliListFormatedWithAdress_1">
      <item>Karmela Marin, Voćnjak 12, 10000 Zagreb</item>
    </derivirana_varijabla>
  </DomainObject.Predmet.OstaliListFormatedWithAdress>
  <DomainObject.Predmet.OstaliListFormatedWithAdressOIB>
    <izvorni_sadrzaj>
      <item>Karmela Marin, OIB 60381149124, Voćnjak 12, 10000 Zagreb</item>
    </izvorni_sadrzaj>
    <derivirana_varijabla naziv="DomainObject.Predmet.OstaliListFormatedWithAdressOIB_1">
      <item>Karmela Marin, OIB 60381149124, Voćnjak 12, 10000 Zagreb</item>
    </derivirana_varijabla>
  </DomainObject.Predmet.OstaliListFormatedWithAdressOIB>
  <DomainObject.Predmet.OstaliListNazivFormated>
    <izvorni_sadrzaj>
      <item>Karmela Marin</item>
    </izvorni_sadrzaj>
    <derivirana_varijabla naziv="DomainObject.Predmet.OstaliListNazivFormated_1">
      <item>Karmela Marin</item>
    </derivirana_varijabla>
  </DomainObject.Predmet.OstaliListNazivFormated>
  <DomainObject.Predmet.OstaliListNazivFormatedOIB>
    <izvorni_sadrzaj>
      <item>Karmela Marin, OIB 60381149124</item>
    </izvorni_sadrzaj>
    <derivirana_varijabla naziv="DomainObject.Predmet.OstaliListNazivFormatedOIB_1">
      <item>Karmela Marin, OIB 60381149124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LINIGRA d.o.o.</izvorni_sadrzaj>
    <derivirana_varijabla naziv="DomainObject.Predmet.ProtustrankaIDrugi_1">LINIGRA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LINIGRA d.o.o., OIB 15835259592, Gjure Szaba 4, 10000 Zagreb</izvorni_sadrzaj>
    <derivirana_varijabla naziv="DomainObject.Predmet.ProtustrankaIDrugiAdressOIB_1">LINIGRA d.o.o., OIB 15835259592,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LINIGRA d.o.o.</item>
      <item>FINA Regionalni centar Zagreb</item>
      <item>Karmela Marin</item>
    </izvorni_sadrzaj>
    <derivirana_varijabla naziv="DomainObject.Predmet.SudioniciListNaziv_1">
      <item>LINIGRA d.o.o.</item>
      <item>FINA Regionalni centar Zagreb</item>
      <item>Karmela Marin</item>
    </derivirana_varijabla>
  </DomainObject.Predmet.SudioniciListNaziv>
  <DomainObject.Predmet.SudioniciListAdressOIB>
    <izvorni_sadrzaj>
      <item>LINIGRA d.o.o., OIB 15835259592, Gjure Szaba 4,10000 Zagreb</item>
      <item>FINA Regionalni centar Zagreb, OIB 85821130368, Trg svibanjskih žrtava 1995. 1,10000 Zagreb</item>
      <item>Karmela Marin, OIB 60381149124, Voćnjak 12,10000 Zagreb</item>
    </izvorni_sadrzaj>
    <derivirana_varijabla naziv="DomainObject.Predmet.SudioniciListAdressOIB_1">
      <item>LINIGRA d.o.o., OIB 15835259592, Gjure Szaba 4,10000 Zagreb</item>
      <item>FINA Regionalni centar Zagreb, OIB 85821130368, Trg svibanjskih žrtava 1995. 1,10000 Zagreb</item>
      <item>Karmela Marin, OIB 60381149124, Voćnjak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15835259592</item>
      <item>, OIB 85821130368</item>
      <item>, OIB 60381149124</item>
    </izvorni_sadrzaj>
    <derivirana_varijabla naziv="DomainObject.Predmet.SudioniciListNazivOIB_1">
      <item>, OIB 15835259592</item>
      <item>, OIB 85821130368</item>
      <item>, OIB 60381149124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144</properties:Words>
  <properties:Characters>721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2017-01-26T09:16:00Z</dcterms:created>
  <dc:creator>Korisnik</dc:creator>
  <cp:lastModifiedBy>Draženka Prpić</cp:lastModifiedBy>
  <cp:lastPrinted>2017-01-26T09:16:00Z</cp:lastPrinted>
  <dcterms:modified xmlns:xsi="http://www.w3.org/2001/XMLSchema-instance" xsi:type="dcterms:W3CDTF">2017-01-26T09:18:00Z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