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29207" w14:paraId="1429207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C67220">
        <w:rPr>
          <w:color w:themeColor="text1" w:val="000000"/>
        </w:rPr>
        <w:t>BAVRINA d.o.o., OIB: 68059162205, Split, Šime Ljubića 12A</w:t>
      </w:r>
      <w:r w:rsidR="00B750AC">
        <w:rPr>
          <w:color w:themeColor="text1" w:val="000000"/>
        </w:rPr>
        <w:t>,</w:t>
      </w:r>
      <w:r w:rsidR="006F2391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6D719C">
        <w:rPr>
          <w:color w:themeColor="text1" w:val="000000"/>
        </w:rPr>
        <w:t>22</w:t>
      </w:r>
      <w:r w:rsidR="00E2567B">
        <w:rPr>
          <w:color w:themeColor="text1" w:val="000000"/>
        </w:rPr>
        <w:t xml:space="preserve">. </w:t>
      </w:r>
      <w:r w:rsidR="00F309FC">
        <w:rPr>
          <w:color w:themeColor="text1" w:val="000000"/>
        </w:rPr>
        <w:t>ožujka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C67220">
        <w:rPr>
          <w:color w:themeColor="text1" w:val="000000"/>
        </w:rPr>
        <w:t>BAVRINA d.o.o., OIB: 68059162205, Split, Šime Ljubića 12A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322883">
        <w:rPr>
          <w:color w:themeColor="text1" w:val="000000"/>
        </w:rPr>
        <w:t>13</w:t>
      </w:r>
      <w:r w:rsidR="006B7110">
        <w:rPr>
          <w:color w:themeColor="text1" w:val="000000"/>
        </w:rPr>
        <w:t xml:space="preserve">. </w:t>
      </w:r>
      <w:r w:rsidR="006D719C">
        <w:rPr>
          <w:color w:themeColor="text1" w:val="000000"/>
        </w:rPr>
        <w:t>ožujka</w:t>
      </w:r>
      <w:r w:rsidR="006B7110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6D719C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6D719C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C67220">
        <w:rPr>
          <w:color w:themeColor="text1" w:val="000000"/>
        </w:rPr>
        <w:t>7</w:t>
      </w:r>
      <w:r w:rsidR="008B6B34">
        <w:rPr>
          <w:color w:themeColor="text1" w:val="000000"/>
        </w:rPr>
        <w:t>.</w:t>
      </w:r>
      <w:r w:rsidR="00C67220">
        <w:rPr>
          <w:color w:themeColor="text1" w:val="000000"/>
        </w:rPr>
        <w:t>781</w:t>
      </w:r>
      <w:r w:rsidR="008B6B34">
        <w:rPr>
          <w:color w:themeColor="text1" w:val="000000"/>
        </w:rPr>
        <w:t>,</w:t>
      </w:r>
      <w:r w:rsidR="00C67220">
        <w:rPr>
          <w:color w:themeColor="text1" w:val="000000"/>
        </w:rPr>
        <w:t>40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6D719C">
        <w:rPr>
          <w:color w:themeColor="text1" w:val="000000"/>
        </w:rPr>
        <w:t>22</w:t>
      </w:r>
      <w:r w:rsidR="00A92467">
        <w:rPr>
          <w:color w:themeColor="text1" w:val="000000"/>
        </w:rPr>
        <w:t xml:space="preserve">. </w:t>
      </w:r>
      <w:r w:rsidR="00F309FC">
        <w:rPr>
          <w:color w:themeColor="text1" w:val="000000"/>
        </w:rPr>
        <w:t>ožujka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8B04C1">
      <w:rPr>
        <w:color w:themeColor="text1" w:val="000000"/>
      </w:rPr>
      <w:t>3</w:t>
    </w:r>
    <w:r w:rsidR="00C67220">
      <w:rPr>
        <w:color w:themeColor="text1" w:val="000000"/>
      </w:rPr>
      <w:t>21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6D719C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0308B"/>
    <w:rsid w:val="00214626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13FF"/>
    <w:rsid w:val="003155FB"/>
    <w:rsid w:val="00322883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4FA6"/>
    <w:rsid w:val="005D620B"/>
    <w:rsid w:val="005E5E0E"/>
    <w:rsid w:val="005F0E13"/>
    <w:rsid w:val="005F6612"/>
    <w:rsid w:val="00602A20"/>
    <w:rsid w:val="00670B86"/>
    <w:rsid w:val="006B4B96"/>
    <w:rsid w:val="006B7110"/>
    <w:rsid w:val="006D719C"/>
    <w:rsid w:val="006F021C"/>
    <w:rsid w:val="006F2391"/>
    <w:rsid w:val="006F2571"/>
    <w:rsid w:val="007073FB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04C1"/>
    <w:rsid w:val="008B3F0C"/>
    <w:rsid w:val="008B6B34"/>
    <w:rsid w:val="008D189F"/>
    <w:rsid w:val="008D3F32"/>
    <w:rsid w:val="008F241B"/>
    <w:rsid w:val="00925689"/>
    <w:rsid w:val="00933CFD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92467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220"/>
    <w:rsid w:val="00C67362"/>
    <w:rsid w:val="00C81826"/>
    <w:rsid w:val="00CB223B"/>
    <w:rsid w:val="00CB464F"/>
    <w:rsid w:val="00CD10D0"/>
    <w:rsid w:val="00CF2246"/>
    <w:rsid w:val="00D02BB5"/>
    <w:rsid w:val="00D149C6"/>
    <w:rsid w:val="00D242DA"/>
    <w:rsid w:val="00D36A52"/>
    <w:rsid w:val="00D437EF"/>
    <w:rsid w:val="00D5341B"/>
    <w:rsid w:val="00D75B57"/>
    <w:rsid w:val="00D8312C"/>
    <w:rsid w:val="00D83FD2"/>
    <w:rsid w:val="00D86ECB"/>
    <w:rsid w:val="00DA5C28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09FC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  <w:rsid w:val="00FF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St-321/2017</izvorni_sadrzaj>
    <derivirana_varijabla naziv="DomainObject.Predmet.OznakaBroj_1">St-321/2017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BAVRINA d.o.o. za turističke usluge</izvorni_sadrzaj>
    <derivirana_varijabla naziv="DomainObject.Predmet.ProtustrankaFormated_1">  BAVRINA d.o.o. za turističke usluge</derivirana_varijabla>
  </DomainObject.Predmet.ProtustrankaFormated>
  <DomainObject.Predmet.ProtustrankaFormatedOIB>
    <izvorni_sadrzaj>  BAVRINA d.o.o. za turističke usluge, OIB 68059162205</izvorni_sadrzaj>
    <derivirana_varijabla naziv="DomainObject.Predmet.ProtustrankaFormatedOIB_1">  BAVRINA d.o.o. za turističke usluge, OIB 68059162205</derivirana_varijabla>
  </DomainObject.Predmet.ProtustrankaFormatedOIB>
  <DomainObject.Predmet.ProtustrankaFormatedWithAdress>
    <izvorni_sadrzaj> BAVRINA d.o.o. za turističke usluge, Šime Ljubića 12A, 21000 Split</izvorni_sadrzaj>
    <derivirana_varijabla naziv="DomainObject.Predmet.ProtustrankaFormatedWithAdress_1"> BAVRINA d.o.o. za turističke usluge, Šime Ljubića 12A, 21000 Split</derivirana_varijabla>
  </DomainObject.Predmet.ProtustrankaFormatedWithAdress>
  <DomainObject.Predmet.ProtustrankaFormatedWithAdressOIB>
    <izvorni_sadrzaj> BAVRINA d.o.o. za turističke usluge, OIB 68059162205, Šime Ljubića 12A, 21000 Split</izvorni_sadrzaj>
    <derivirana_varijabla naziv="DomainObject.Predmet.ProtustrankaFormatedWithAdressOIB_1"> BAVRINA d.o.o. za turističke usluge, OIB 68059162205, Šime Ljubića 12A, 21000 Split</derivirana_varijabla>
  </DomainObject.Predmet.ProtustrankaFormatedWithAdressOIB>
  <DomainObject.Predmet.ProtustrankaWithAdress>
    <izvorni_sadrzaj>BAVRINA d.o.o. za turističke usluge Šime Ljubića 12A, 21000 Split</izvorni_sadrzaj>
    <derivirana_varijabla naziv="DomainObject.Predmet.ProtustrankaWithAdress_1">BAVRINA d.o.o. za turističke usluge Šime Ljubića 12A, 21000 Split</derivirana_varijabla>
  </DomainObject.Predmet.ProtustrankaWithAdress>
  <DomainObject.Predmet.ProtustrankaWithAdressOIB>
    <izvorni_sadrzaj>BAVRINA d.o.o. za turističke usluge, OIB 68059162205, Šime Ljubića 12A, 21000 Split</izvorni_sadrzaj>
    <derivirana_varijabla naziv="DomainObject.Predmet.ProtustrankaWithAdressOIB_1">BAVRINA d.o.o. za turističke usluge, OIB 68059162205, Šime Ljubića 12A, 21000 Split</derivirana_varijabla>
  </DomainObject.Predmet.ProtustrankaWithAdressOIB>
  <DomainObject.Predmet.ProtustrankaNazivFormated>
    <izvorni_sadrzaj>BAVRINA d.o.o. za turističke usluge</izvorni_sadrzaj>
    <derivirana_varijabla naziv="DomainObject.Predmet.ProtustrankaNazivFormated_1">BAVRINA d.o.o. za turističke usluge</derivirana_varijabla>
  </DomainObject.Predmet.ProtustrankaNazivFormated>
  <DomainObject.Predmet.ProtustrankaNazivFormatedOIB>
    <izvorni_sadrzaj>BAVRINA d.o.o. za turističke usluge, OIB 68059162205</izvorni_sadrzaj>
    <derivirana_varijabla naziv="DomainObject.Predmet.ProtustrankaNazivFormatedOIB_1">BAVRINA d.o.o. za turističke usluge, OIB 68059162205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7781.40</izvorni_sadrzaj>
    <derivirana_varijabla naziv="DomainObject.Predmet.TrenutnaVrijednost_1">7781.40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BAVRINA d.o.o. za turističke usluge</item>
    </izvorni_sadrzaj>
    <derivirana_varijabla naziv="DomainObject.Predmet.ProtuStrankaListFormated_1">
      <item>BAVRINA d.o.o. za turističke usluge</item>
    </derivirana_varijabla>
  </DomainObject.Predmet.ProtuStrankaListFormated>
  <DomainObject.Predmet.ProtuStrankaListFormatedOIB>
    <izvorni_sadrzaj>
      <item>BAVRINA d.o.o. za turističke usluge, OIB 68059162205</item>
    </izvorni_sadrzaj>
    <derivirana_varijabla naziv="DomainObject.Predmet.ProtuStrankaListFormatedOIB_1">
      <item>BAVRINA d.o.o. za turističke usluge, OIB 68059162205</item>
    </derivirana_varijabla>
  </DomainObject.Predmet.ProtuStrankaListFormatedOIB>
  <DomainObject.Predmet.ProtuStrankaListFormatedWithAdress>
    <izvorni_sadrzaj>
      <item>BAVRINA d.o.o. za turističke usluge, Šime Ljubića 12A, 21000 Split</item>
    </izvorni_sadrzaj>
    <derivirana_varijabla naziv="DomainObject.Predmet.ProtuStrankaListFormatedWithAdress_1">
      <item>BAVRINA d.o.o. za turističke usluge, Šime Ljubića 12A, 21000 Split</item>
    </derivirana_varijabla>
  </DomainObject.Predmet.ProtuStrankaListFormatedWithAdress>
  <DomainObject.Predmet.ProtuStrankaListFormatedWithAdressOIB>
    <izvorni_sadrzaj>
      <item>BAVRINA d.o.o. za turističke usluge, OIB 68059162205, Šime Ljubića 12A, 21000 Split</item>
    </izvorni_sadrzaj>
    <derivirana_varijabla naziv="DomainObject.Predmet.ProtuStrankaListFormatedWithAdressOIB_1">
      <item>BAVRINA d.o.o. za turističke usluge, OIB 68059162205, Šime Ljubića 12A, 21000 Split</item>
    </derivirana_varijabla>
  </DomainObject.Predmet.ProtuStrankaListFormatedWithAdressOIB>
  <DomainObject.Predmet.ProtuStrankaListNazivFormated>
    <izvorni_sadrzaj>
      <item>BAVRINA d.o.o. za turističke usluge</item>
    </izvorni_sadrzaj>
    <derivirana_varijabla naziv="DomainObject.Predmet.ProtuStrankaListNazivFormated_1">
      <item>BAVRINA d.o.o. za turističke usluge</item>
    </derivirana_varijabla>
  </DomainObject.Predmet.ProtuStrankaListNazivFormated>
  <DomainObject.Predmet.ProtuStrankaListNazivFormatedOIB>
    <izvorni_sadrzaj>
      <item>BAVRINA d.o.o. za turističke usluge, OIB 68059162205</item>
    </izvorni_sadrzaj>
    <derivirana_varijabla naziv="DomainObject.Predmet.ProtuStrankaListNazivFormatedOIB_1">
      <item>BAVRINA d.o.o. za turističke usluge, OIB 68059162205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BAVRINA d.o.o. za turističke usluge</izvorni_sadrzaj>
    <derivirana_varijabla naziv="DomainObject.Predmet.ProtustrankaIDrugi_1">BAVRINA d.o.o. za turističke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BAVRINA d.o.o. za turističke usluge, OIB 68059162205, Šime Ljubića 12A, 21000 Split</izvorni_sadrzaj>
    <derivirana_varijabla naziv="DomainObject.Predmet.ProtustrankaIDrugiAdressOIB_1">BAVRINA d.o.o. za turističke usluge, OIB 68059162205, Šime Ljubića 12A,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BAVRINA d.o.o. za turističke usluge</item>
      <item>FINANCIJSKA AGENCIJA, RC SPLIT</item>
    </izvorni_sadrzaj>
    <derivirana_varijabla naziv="DomainObject.Predmet.SudioniciListNaziv_1">
      <item>BAVRINA d.o.o. za turističke usluge</item>
      <item>FINANCIJSKA AGENCIJA, RC SPLIT</item>
    </derivirana_varijabla>
  </DomainObject.Predmet.SudioniciListNaziv>
  <DomainObject.Predmet.SudioniciListAdressOIB>
    <izvorni_sadrzaj>
      <item>BAVRINA d.o.o. za turističke usluge, OIB 68059162205, Šime Ljubića 12A,21000 Split</item>
      <item>FINANCIJSKA AGENCIJA, RC SPLIT, OIB 85821130368, Mažuranićevo šetalište 24 b,21000 Split</item>
    </izvorni_sadrzaj>
    <derivirana_varijabla naziv="DomainObject.Predmet.SudioniciListAdressOIB_1">
      <item>BAVRINA d.o.o. za turističke usluge, OIB 68059162205, Šime Ljubića 12A,21000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68059162205</item>
      <item>, OIB 85821130368</item>
    </izvorni_sadrzaj>
    <derivirana_varijabla naziv="DomainObject.Predmet.SudioniciListNazivOIB_1">
      <item>, OIB 68059162205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1740</properties:Characters>
  <properties:Lines>45</properties:Lines>
  <properties:Paragraphs>15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2017-03-22T07:41:00Z</cp:lastPrinted>
  <dcterms:modified xmlns:xsi="http://www.w3.org/2001/XMLSchema-instance" xsi:type="dcterms:W3CDTF">2017-03-22T08:23:00Z</dcterms:modified>
  <cp:revision>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