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bbde" w14:paraId="e14bbde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1C132A" w:rsidP="00507C77" w:rsidR="001C132A">
      <w:pPr>
        <w:jc w:val="center"/>
      </w:pPr>
    </w:p>
    <w:p w:rsidRDefault="001C132A" w:rsidP="00507C77" w:rsidR="001C132A">
      <w:pPr>
        <w:jc w:val="center"/>
      </w:pPr>
    </w:p>
    <w:p w:rsidRDefault="00507C77" w:rsidP="00507C77" w:rsidR="00507C77" w:rsidRPr="00507C77">
      <w:pPr>
        <w:jc w:val="center"/>
        <w:rPr>
          <w:b/>
        </w:rPr>
      </w:pPr>
      <w:r w:rsidRPr="00507C77">
        <w:t>R</w:t>
      </w:r>
      <w:r w:rsidR="001C132A">
        <w:t xml:space="preserve"> </w:t>
      </w:r>
      <w:r w:rsidRPr="00507C77">
        <w:t>E</w:t>
      </w:r>
      <w:r w:rsidR="001C132A">
        <w:t xml:space="preserve"> </w:t>
      </w:r>
      <w:r w:rsidRPr="00507C77">
        <w:t>P</w:t>
      </w:r>
      <w:r w:rsidR="001C132A">
        <w:t xml:space="preserve"> </w:t>
      </w:r>
      <w:r w:rsidRPr="00507C77">
        <w:t>U</w:t>
      </w:r>
      <w:r w:rsidR="001C132A">
        <w:t xml:space="preserve"> </w:t>
      </w:r>
      <w:r w:rsidRPr="00507C77">
        <w:t>B</w:t>
      </w:r>
      <w:r w:rsidR="001C132A">
        <w:t xml:space="preserve"> </w:t>
      </w:r>
      <w:r w:rsidRPr="00507C77">
        <w:t>L</w:t>
      </w:r>
      <w:r w:rsidR="001C132A">
        <w:t xml:space="preserve"> </w:t>
      </w:r>
      <w:r w:rsidRPr="00507C77">
        <w:t>I</w:t>
      </w:r>
      <w:r w:rsidR="001C132A">
        <w:t xml:space="preserve"> </w:t>
      </w:r>
      <w:r w:rsidRPr="00507C77">
        <w:t>K</w:t>
      </w:r>
      <w:r w:rsidR="001C132A">
        <w:t xml:space="preserve"> </w:t>
      </w:r>
      <w:r w:rsidRPr="00507C77">
        <w:t xml:space="preserve">A </w:t>
      </w:r>
      <w:r w:rsidR="001C132A">
        <w:t xml:space="preserve"> </w:t>
      </w:r>
      <w:r w:rsidRPr="00507C77">
        <w:t>H</w:t>
      </w:r>
      <w:r w:rsidR="001C132A">
        <w:t xml:space="preserve"> </w:t>
      </w:r>
      <w:r w:rsidRPr="00507C77">
        <w:t>R</w:t>
      </w:r>
      <w:r w:rsidR="001C132A">
        <w:t xml:space="preserve"> </w:t>
      </w:r>
      <w:r w:rsidRPr="00507C77">
        <w:t>V</w:t>
      </w:r>
      <w:r w:rsidR="001C132A">
        <w:t xml:space="preserve"> </w:t>
      </w:r>
      <w:r w:rsidRPr="00507C77">
        <w:t>A</w:t>
      </w:r>
      <w:r w:rsidR="001C132A">
        <w:t xml:space="preserve"> </w:t>
      </w:r>
      <w:r w:rsidRPr="00507C77">
        <w:t>T</w:t>
      </w:r>
      <w:r w:rsidR="001C132A">
        <w:t xml:space="preserve"> </w:t>
      </w:r>
      <w:r w:rsidRPr="00507C77">
        <w:t>S</w:t>
      </w:r>
      <w:r w:rsidR="001C132A">
        <w:t xml:space="preserve"> </w:t>
      </w:r>
      <w:r w:rsidRPr="00507C77">
        <w:t>K</w:t>
      </w:r>
      <w:r w:rsidR="001C132A">
        <w:t xml:space="preserve"> </w:t>
      </w:r>
      <w:r w:rsidRPr="00507C77">
        <w:t>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1928F2" w:rsidP="00B23679" w:rsidR="00507C77" w:rsidRPr="00507C77">
      <w:pPr>
        <w:ind w:right="-61"/>
        <w:jc w:val="both"/>
        <w:rPr>
          <w:lang w:val="pt-BR"/>
        </w:rPr>
      </w:pPr>
      <w:r w:rsidRPr="00B9158C">
        <w:t xml:space="preserve">Trgovački sud u Zagrebu, po sucu Nikoli Ribariću, u stečajnom predmetu </w:t>
      </w:r>
      <w:r>
        <w:t xml:space="preserve">nad </w:t>
      </w:r>
      <w:r w:rsidRPr="00B9158C">
        <w:t xml:space="preserve">dužnikom </w:t>
      </w:r>
      <w:proofErr w:type="spellStart"/>
      <w:r w:rsidRPr="00B9158C">
        <w:t>FOCUS</w:t>
      </w:r>
      <w:proofErr w:type="spellEnd"/>
      <w:r w:rsidRPr="00B9158C">
        <w:t xml:space="preserve"> PROJEKT d.o.o.</w:t>
      </w:r>
      <w:r>
        <w:t xml:space="preserve"> u stečaju,</w:t>
      </w:r>
      <w:r w:rsidRPr="00B9158C">
        <w:t xml:space="preserve"> Sesvete, </w:t>
      </w:r>
      <w:proofErr w:type="spellStart"/>
      <w:r w:rsidRPr="00B9158C">
        <w:t>Brestovečka</w:t>
      </w:r>
      <w:proofErr w:type="spellEnd"/>
      <w:r w:rsidRPr="00B9158C">
        <w:t xml:space="preserve"> </w:t>
      </w:r>
      <w:proofErr w:type="spellStart"/>
      <w:r w:rsidRPr="00B9158C">
        <w:t>14</w:t>
      </w:r>
      <w:proofErr w:type="spellEnd"/>
      <w:r w:rsidRPr="00B9158C">
        <w:t xml:space="preserve">, </w:t>
      </w:r>
      <w:proofErr w:type="spellStart"/>
      <w:r w:rsidRPr="00B9158C">
        <w:t>OIB</w:t>
      </w:r>
      <w:proofErr w:type="spellEnd"/>
      <w:r w:rsidRPr="00B9158C">
        <w:t xml:space="preserve">: </w:t>
      </w:r>
      <w:proofErr w:type="spellStart"/>
      <w:r w:rsidRPr="00B9158C">
        <w:t>60112010587</w:t>
      </w:r>
      <w:proofErr w:type="spellEnd"/>
      <w:r w:rsidRPr="00B9158C">
        <w:t xml:space="preserve">, </w:t>
      </w:r>
      <w:proofErr w:type="spellStart"/>
      <w:r w:rsidRPr="00B9158C">
        <w:t>MBS</w:t>
      </w:r>
      <w:proofErr w:type="spellEnd"/>
      <w:r w:rsidRPr="00B9158C">
        <w:t xml:space="preserve">: </w:t>
      </w:r>
      <w:proofErr w:type="spellStart"/>
      <w:r w:rsidRPr="00B9158C">
        <w:t>080699375</w:t>
      </w:r>
      <w:proofErr w:type="spellEnd"/>
      <w:r w:rsidRPr="00B9158C">
        <w:t xml:space="preserve">, </w:t>
      </w:r>
      <w:r>
        <w:t xml:space="preserve">dana </w:t>
      </w:r>
      <w:proofErr w:type="spellStart"/>
      <w:r>
        <w:t>14</w:t>
      </w:r>
      <w:proofErr w:type="spellEnd"/>
      <w:r>
        <w:t xml:space="preserve">. lipnja 2019. godine </w:t>
      </w:r>
    </w:p>
    <w:p w:rsidRDefault="009A6899" w:rsidP="00507C77" w:rsidR="009A6899" w:rsidRPr="00507C77"/>
    <w:p w:rsidRDefault="00D95DAD" w:rsidP="00D95DAD" w:rsidR="00D95DAD">
      <w:pPr>
        <w:jc w:val="center"/>
      </w:pPr>
      <w:r w:rsidRPr="003D1917">
        <w:t xml:space="preserve">z a k l j u č i o  j e </w:t>
      </w:r>
    </w:p>
    <w:p w:rsidRDefault="00DA1979" w:rsidP="00B23679" w:rsidR="00DA1979" w:rsidRPr="003D1917">
      <w:pPr>
        <w:jc w:val="both"/>
      </w:pPr>
    </w:p>
    <w:p w:rsidRDefault="00DA1979" w:rsidP="00B23679" w:rsidR="00DA1979">
      <w:pPr>
        <w:jc w:val="both"/>
      </w:pPr>
      <w:r>
        <w:t xml:space="preserve">I. Saziva se skupština vjerovnika u stečajnom postupku nad </w:t>
      </w:r>
      <w:proofErr w:type="spellStart"/>
      <w:r w:rsidR="001928F2" w:rsidRPr="00B9158C">
        <w:t>FOCUS</w:t>
      </w:r>
      <w:proofErr w:type="spellEnd"/>
      <w:r w:rsidR="001928F2" w:rsidRPr="00B9158C">
        <w:t xml:space="preserve"> PROJEKT d.o.o.</w:t>
      </w:r>
      <w:r w:rsidR="001928F2">
        <w:t xml:space="preserve"> u stečaju,</w:t>
      </w:r>
      <w:r w:rsidR="001C132A">
        <w:t xml:space="preserve"> </w:t>
      </w:r>
      <w:r w:rsidR="001928F2" w:rsidRPr="00B9158C">
        <w:t xml:space="preserve">Sesvete, </w:t>
      </w:r>
      <w:proofErr w:type="spellStart"/>
      <w:r w:rsidR="001928F2" w:rsidRPr="00B9158C">
        <w:t>Brestovečka</w:t>
      </w:r>
      <w:proofErr w:type="spellEnd"/>
      <w:r w:rsidR="001928F2" w:rsidRPr="00B9158C">
        <w:t xml:space="preserve"> </w:t>
      </w:r>
      <w:proofErr w:type="spellStart"/>
      <w:r w:rsidR="001928F2" w:rsidRPr="00B9158C">
        <w:t>14</w:t>
      </w:r>
      <w:proofErr w:type="spellEnd"/>
      <w:r w:rsidR="001928F2" w:rsidRPr="00B9158C">
        <w:t xml:space="preserve">, </w:t>
      </w:r>
      <w:proofErr w:type="spellStart"/>
      <w:r w:rsidR="001928F2" w:rsidRPr="00B9158C">
        <w:t>OIB</w:t>
      </w:r>
      <w:proofErr w:type="spellEnd"/>
      <w:r w:rsidR="001928F2" w:rsidRPr="00B9158C">
        <w:t xml:space="preserve">: </w:t>
      </w:r>
      <w:proofErr w:type="spellStart"/>
      <w:r w:rsidR="001928F2" w:rsidRPr="00B9158C">
        <w:t>60112010587</w:t>
      </w:r>
      <w:proofErr w:type="spellEnd"/>
      <w:r w:rsidR="001928F2" w:rsidRPr="00B9158C">
        <w:t xml:space="preserve">, </w:t>
      </w:r>
      <w:proofErr w:type="spellStart"/>
      <w:r w:rsidR="001928F2" w:rsidRPr="00B9158C">
        <w:t>MBS</w:t>
      </w:r>
      <w:proofErr w:type="spellEnd"/>
      <w:r w:rsidR="001928F2" w:rsidRPr="00B9158C">
        <w:t xml:space="preserve">: </w:t>
      </w:r>
      <w:proofErr w:type="spellStart"/>
      <w:r w:rsidR="001928F2" w:rsidRPr="00B9158C">
        <w:t>080699375</w:t>
      </w:r>
      <w:proofErr w:type="spellEnd"/>
      <w:r>
        <w:t>, za  dan:</w:t>
      </w:r>
    </w:p>
    <w:p w:rsidRDefault="00DA1979" w:rsidP="00B23679" w:rsidR="00DA1979">
      <w:pPr>
        <w:jc w:val="both"/>
      </w:pPr>
    </w:p>
    <w:p w:rsidRDefault="003A1E91" w:rsidP="00B23679" w:rsidR="00AD7C5B" w:rsidRPr="00AD7C5B">
      <w:pPr>
        <w:ind w:firstLine="708" w:left="2124"/>
        <w:jc w:val="both"/>
        <w:rPr>
          <w:b/>
        </w:rPr>
      </w:pPr>
      <w:r w:rsidRPr="00AD7C5B">
        <w:rPr>
          <w:b/>
        </w:rPr>
        <w:t>4</w:t>
      </w:r>
      <w:r w:rsidR="00DA1979" w:rsidRPr="00AD7C5B">
        <w:rPr>
          <w:b/>
        </w:rPr>
        <w:t>.</w:t>
      </w:r>
      <w:r w:rsidRPr="00AD7C5B">
        <w:rPr>
          <w:b/>
        </w:rPr>
        <w:t xml:space="preserve"> srpnja</w:t>
      </w:r>
      <w:r w:rsidR="003C12AE" w:rsidRPr="00AD7C5B">
        <w:rPr>
          <w:b/>
        </w:rPr>
        <w:t xml:space="preserve"> </w:t>
      </w:r>
      <w:r w:rsidR="00DB6C55" w:rsidRPr="00AD7C5B">
        <w:rPr>
          <w:b/>
        </w:rPr>
        <w:t>201</w:t>
      </w:r>
      <w:r w:rsidRPr="00AD7C5B">
        <w:rPr>
          <w:b/>
        </w:rPr>
        <w:t>9</w:t>
      </w:r>
      <w:r w:rsidR="00DB6C55" w:rsidRPr="00AD7C5B">
        <w:rPr>
          <w:b/>
        </w:rPr>
        <w:t>.</w:t>
      </w:r>
      <w:r w:rsidR="00DA1979" w:rsidRPr="00AD7C5B">
        <w:rPr>
          <w:b/>
        </w:rPr>
        <w:t xml:space="preserve"> u </w:t>
      </w:r>
      <w:r w:rsidRPr="00AD7C5B">
        <w:rPr>
          <w:b/>
        </w:rPr>
        <w:t>13,00</w:t>
      </w:r>
      <w:r w:rsidR="00DA1979" w:rsidRPr="00AD7C5B">
        <w:rPr>
          <w:b/>
        </w:rPr>
        <w:t xml:space="preserve"> sati </w:t>
      </w:r>
    </w:p>
    <w:p w:rsidRDefault="00AD7C5B" w:rsidP="00B23679" w:rsidR="00AD7C5B">
      <w:pPr>
        <w:jc w:val="both"/>
      </w:pPr>
    </w:p>
    <w:p w:rsidRDefault="00DA1979" w:rsidP="00B23679" w:rsidR="00DA1979">
      <w:pPr>
        <w:jc w:val="both"/>
      </w:pPr>
      <w:r>
        <w:t xml:space="preserve">u zgradi Trgovačkog suda u Zagrebu, Petrinjska 8, </w:t>
      </w:r>
      <w:r w:rsidR="00DB6C55">
        <w:t>soba 82</w:t>
      </w:r>
      <w:r>
        <w:t>/II (ulična zgrada), sa slijedećim:</w:t>
      </w:r>
    </w:p>
    <w:p w:rsidRDefault="00DA1979" w:rsidP="00B23679" w:rsidR="00DA1979">
      <w:pPr>
        <w:jc w:val="both"/>
      </w:pPr>
    </w:p>
    <w:p w:rsidRDefault="00DA1979" w:rsidP="00B23679" w:rsidR="00DA1979">
      <w:pPr>
        <w:jc w:val="both"/>
      </w:pPr>
      <w:r>
        <w:t>Dnevnim redom:</w:t>
      </w:r>
    </w:p>
    <w:p w:rsidRDefault="00DA1979" w:rsidP="00B23679" w:rsidR="00DA1979">
      <w:pPr>
        <w:jc w:val="both"/>
      </w:pPr>
      <w:r>
        <w:t>Očitovanje skupštine vjerovnika u pogledu obustave i zaključenja stečajnog postupka zbog nedostatnosti stečajne mase za pokriće troškova stečajnog postupka.</w:t>
      </w:r>
    </w:p>
    <w:p w:rsidRDefault="00DA1979" w:rsidP="00B23679" w:rsidR="00DA1979">
      <w:pPr>
        <w:jc w:val="both"/>
      </w:pPr>
    </w:p>
    <w:p w:rsidRDefault="00DA1979" w:rsidP="00B23679" w:rsidR="00DA1979">
      <w:pPr>
        <w:jc w:val="both"/>
      </w:pPr>
      <w:r>
        <w:t xml:space="preserve">II. Na skupštinu vjerovnika se pozivaju: vjerovnici stečajne mase, stečajni vjerovnici i stečajni upravitelj. </w:t>
      </w:r>
    </w:p>
    <w:p w:rsidRDefault="00DA1979" w:rsidP="00B23679" w:rsidR="00DA1979">
      <w:pPr>
        <w:jc w:val="both"/>
      </w:pPr>
    </w:p>
    <w:p w:rsidRDefault="00DA1979" w:rsidP="00B23679" w:rsidR="00DA1979">
      <w:pPr>
        <w:jc w:val="both"/>
      </w:pPr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DA1979" w:rsidP="00B23679" w:rsidR="00DA1979">
      <w:pPr>
        <w:jc w:val="both"/>
      </w:pPr>
    </w:p>
    <w:p w:rsidRDefault="00DA1979" w:rsidP="00B23679" w:rsidR="00DA1979">
      <w:pPr>
        <w:jc w:val="both"/>
      </w:pPr>
      <w:r>
        <w:t xml:space="preserve">IV  Ovo rješenje će se objaviti ne e-oglasnoj ploči suda </w:t>
      </w:r>
    </w:p>
    <w:p w:rsidRDefault="00DA1979" w:rsidP="00DA1979" w:rsidR="00DA1979"/>
    <w:p w:rsidRDefault="00DA1979" w:rsidP="00DA1979" w:rsidR="00DA1979"/>
    <w:p w:rsidRDefault="00DA1979" w:rsidP="00DA1979" w:rsidR="00DA1979" w:rsidRPr="00A60AC9">
      <w:pPr>
        <w:ind w:firstLine="708" w:left="2124"/>
      </w:pPr>
      <w:r w:rsidRPr="00A60AC9">
        <w:t xml:space="preserve">U Zagrebu, </w:t>
      </w:r>
      <w:r w:rsidR="00845A45">
        <w:t>14. lipnja</w:t>
      </w:r>
      <w:r w:rsidRPr="00A60AC9">
        <w:t xml:space="preserve"> 201</w:t>
      </w:r>
      <w:r w:rsidR="00845A45">
        <w:t>9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F80E9C" w:rsidP="00AD7C5B" w:rsidR="00F80E9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80E9C" w:rsidP="00AD7C5B" w:rsidR="00DA197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B2367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23679" w:rsidP="00AD7C5B" w:rsidR="00B2367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B23679" w:rsidP="00B23679" w:rsidR="00B23679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Za točnost podataka – ovlašteni službenik</w:t>
      </w:r>
    </w:p>
    <w:p w:rsidRDefault="00B23679" w:rsidP="00AD7C5B" w:rsidR="00B23679" w:rsidRPr="00A60AC9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DA1979" w:rsidP="00DA1979" w:rsidR="00DA1979" w:rsidRPr="00A60AC9"/>
    <w:p w:rsidRDefault="00AD7C5B" w:rsidP="00DA1979" w:rsidR="00AD7C5B"/>
    <w:p w:rsidRDefault="00DA1979" w:rsidP="00DA1979" w:rsidR="00DA1979">
      <w:r>
        <w:t>Uputa o pravnom lijeku:</w:t>
      </w:r>
    </w:p>
    <w:p w:rsidRDefault="00DA1979" w:rsidP="00AD7C5B" w:rsidR="00F80E9C">
      <w:r>
        <w:t>Protiv ovog zaključka nije dopuštena žalba (čl.19.st.7. SZ-a)</w:t>
      </w:r>
      <w:r w:rsidRPr="00A60AC9">
        <w:tab/>
      </w:r>
    </w:p>
    <w:p w:rsidRDefault="00AD7C5B" w:rsidP="00845A45" w:rsidR="00AD7C5B">
      <w:pPr>
        <w:ind w:firstLine="708"/>
      </w:pPr>
    </w:p>
    <w:p w:rsidRDefault="00AD7C5B" w:rsidP="00845A45" w:rsidR="00AD7C5B">
      <w:pPr>
        <w:ind w:firstLine="708"/>
      </w:pPr>
    </w:p>
    <w:p w:rsidRDefault="00845A45" w:rsidP="00B23679" w:rsidR="00845A45">
      <w:pPr>
        <w:pStyle w:val="Odlomakpopisa"/>
      </w:pPr>
    </w:p>
    <w:sectPr w:rsidSect="001C132A" w:rsidR="00845A45">
      <w:headerReference w:type="default" r:id="rId10"/>
      <w:pgSz w:h="16838" w:w="11906"/>
      <w:pgMar w:gutter="0" w:footer="708" w:header="708" w:left="1080" w:bottom="1417" w:right="1106" w:top="96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6BC" w:rsidP="00C726BC" w:rsidR="00C726BC">
      <w:r>
        <w:separator/>
      </w:r>
    </w:p>
  </w:endnote>
  <w:endnote w:id="0" w:type="continuationSeparator">
    <w:p w:rsidRDefault="00C726BC" w:rsidP="00C726BC" w:rsidR="00C7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6BC" w:rsidP="00C726BC" w:rsidR="00C726BC">
      <w:r>
        <w:separator/>
      </w:r>
    </w:p>
  </w:footnote>
  <w:footnote w:id="0" w:type="continuationSeparator">
    <w:p w:rsidRDefault="00C726BC" w:rsidP="00C726BC" w:rsidR="00C7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6BC" w:rsidP="001C132A" w:rsidR="00C726BC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507C77">
        <w:t>72. St</w:t>
      </w:r>
      <w:r w:rsidR="001C132A">
        <w:t>-</w:t>
      </w:r>
    </w:smartTag>
    <w:proofErr w:type="spellStart"/>
    <w:r w:rsidR="001928F2">
      <w:t>2885</w:t>
    </w:r>
    <w:proofErr w:type="spellEnd"/>
    <w:r w:rsidR="001928F2">
      <w:t>/</w:t>
    </w:r>
    <w:proofErr w:type="spellStart"/>
    <w:r w:rsidR="001928F2">
      <w:t>2018</w:t>
    </w:r>
    <w:proofErr w:type="spellEnd"/>
    <w:r w:rsidR="001C132A">
      <w:t>-</w:t>
    </w:r>
    <w:proofErr w:type="spellStart"/>
    <w:r w:rsidR="001C132A">
      <w:t>35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6F6A44"/>
    <w:multiLevelType w:val="hybridMultilevel"/>
    <w:tmpl w:val="715EA0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28F2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32A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3D99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1FE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1E91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2AE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4E9B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27E4C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A45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D7C5B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3679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26BC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1C67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6B24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1979"/>
    <w:rsid w:val="00DA598F"/>
    <w:rsid w:val="00DA7045"/>
    <w:rsid w:val="00DA7924"/>
    <w:rsid w:val="00DB10EB"/>
    <w:rsid w:val="00DB204D"/>
    <w:rsid w:val="00DB356C"/>
    <w:rsid w:val="00DB6505"/>
    <w:rsid w:val="00DB6C5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0E9C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C726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6BC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726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6B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D7C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6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C726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6BC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726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6B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D7C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6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St-2885/2018</izvorni_sadrzaj>
    <derivirana_varijabla naziv="DomainObject.Predmet.OznakaBroj_1">St-2885/2018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PROJEKT d.o.o.</izvorni_sadrzaj>
    <derivirana_varijabla naziv="DomainObject.Predmet.ProtustrankaFormated_1">  FOCUS PROJEKT d.o.o.</derivirana_varijabla>
  </DomainObject.Predmet.ProtustrankaFormated>
  <DomainObject.Predmet.ProtustrankaFormatedOIB>
    <izvorni_sadrzaj>  FOCUS PROJEKT d.o.o., OIB 60112010587</izvorni_sadrzaj>
    <derivirana_varijabla naziv="DomainObject.Predmet.ProtustrankaFormatedOIB_1">  FOCUS PROJEKT d.o.o., OIB 60112010587</derivirana_varijabla>
  </DomainObject.Predmet.ProtustrankaFormatedOIB>
  <DomainObject.Predmet.ProtustrankaFormatedWithAdress>
    <izvorni_sadrzaj> FOCUS PROJEKT d.o.o., Brestovečka 14, 10360 Sesvete</izvorni_sadrzaj>
    <derivirana_varijabla naziv="DomainObject.Predmet.ProtustrankaFormatedWithAdress_1"> FOCUS PROJEKT d.o.o., Brestovečka 14, 10360 Sesvete</derivirana_varijabla>
  </DomainObject.Predmet.ProtustrankaFormatedWithAdress>
  <DomainObject.Predmet.ProtustrankaFormatedWithAdressOIB>
    <izvorni_sadrzaj> FOCUS PROJEKT d.o.o., OIB 60112010587, Brestovečka 14, 10360 Sesvete</izvorni_sadrzaj>
    <derivirana_varijabla naziv="DomainObject.Predmet.ProtustrankaFormatedWithAdressOIB_1"> FOCUS PROJEKT d.o.o., OIB 60112010587, Brestovečka 14, 10360 Sesvete</derivirana_varijabla>
  </DomainObject.Predmet.ProtustrankaFormatedWithAdressOIB>
  <DomainObject.Predmet.ProtustrankaWithAdress>
    <izvorni_sadrzaj>FOCUS PROJEKT d.o.o. Brestovečka 14, 10360 Sesvete</izvorni_sadrzaj>
    <derivirana_varijabla naziv="DomainObject.Predmet.ProtustrankaWithAdress_1">FOCUS PROJEKT d.o.o. Brestovečka 14, 10360 Sesvete</derivirana_varijabla>
  </DomainObject.Predmet.ProtustrankaWithAdress>
  <DomainObject.Predmet.ProtustrankaWithAdressOIB>
    <izvorni_sadrzaj>FOCUS PROJEKT d.o.o., OIB 60112010587, Brestovečka 14, 10360 Sesvete</izvorni_sadrzaj>
    <derivirana_varijabla naziv="DomainObject.Predmet.ProtustrankaWithAdressOIB_1">FOCUS PROJEKT d.o.o., OIB 60112010587, Brestovečka 14, 10360 Sesvete</derivirana_varijabla>
  </DomainObject.Predmet.ProtustrankaWithAdressOIB>
  <DomainObject.Predmet.ProtustrankaNazivFormated>
    <izvorni_sadrzaj>FOCUS PROJEKT d.o.o.</izvorni_sadrzaj>
    <derivirana_varijabla naziv="DomainObject.Predmet.ProtustrankaNazivFormated_1">FOCUS PROJEKT d.o.o.</derivirana_varijabla>
  </DomainObject.Predmet.ProtustrankaNazivFormated>
  <DomainObject.Predmet.ProtustrankaNazivFormatedOIB>
    <izvorni_sadrzaj>FOCUS PROJEKT d.o.o., OIB 60112010587</izvorni_sadrzaj>
    <derivirana_varijabla naziv="DomainObject.Predmet.ProtustrankaNazivFormatedOIB_1">FOCUS PROJEKT d.o.o., OIB 60112010587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društvo; FINA Regionalni centar Zagreb; Ministarstvo financija Porezna uprava</izvorni_sadrzaj>
    <derivirana_varijabla naziv="DomainObject.Predmet.StrankaFormated_1">  ERSTE&amp;STEIERMÄRKISCHE BANKA dioničko društvo; FINA Regionalni centar Zagreb; Ministarstvo financija Porezna uprava</derivirana_varijabla>
  </DomainObject.Predmet.StrankaFormated>
  <DomainObject.Predmet.StrankaFormatedOIB>
    <izvorni_sadrzaj>  ERSTE&amp;STEIERMÄRKISCHE BANKA dioničko društvo, OIB 23057039320; FINA Regionalni centar Zagreb, OIB 85821130368; Ministarstvo financija Porezna uprava, OIB 18683136487</izvorni_sadrzaj>
    <derivirana_varijabla naziv="DomainObject.Predmet.StrankaFormatedOIB_1">  ERSTE&amp;STEIERMÄRKISCHE BANKA dioničko društvo, OIB 23057039320; FINA Regionalni centar Zagreb, OIB 85821130368; Ministarstvo financija Porezna uprava, OIB 18683136487</derivirana_varijabla>
  </DomainObject.Predmet.StrankaFormatedOIB>
  <DomainObject.Predmet.StrankaFormatedWithAdress>
    <izvorni_sadrzaj> ERSTE&amp;STEIERMÄRKISCHE BANKA dioničko društvo, Jadranski Trg 3/a, 51000 Rijeka; FINA Regionalni centar Zagreb, Trg svibanjskih žrtava 1995. 1, 10000 Zagreb; Ministarstvo financija Porezna uprava, Katančićeva 5, 10000 Zagreb</izvorni_sadrzaj>
    <derivirana_varijabla naziv="DomainObject.Predmet.StrankaFormatedWithAdress_1"> ERSTE&amp;STEIERMÄRKISCHE BANKA dioničko društvo, Jadranski Trg 3/a, 51000 Rijeka; FINA Regionalni centar Zagreb, Trg svibanjskih žrtava 1995. 1, 10000 Zagreb; Ministarstvo financija Porezna uprava, Katančićeva 5, 10000 Zagreb</derivirana_varijabla>
  </DomainObject.Predmet.StrankaFormatedWithAdress>
  <DomainObject.Predmet.StrankaFormatedWithAdressOIB>
    <izvorni_sadrzaj> ERSTE&amp;STEIERMÄRKISCHE BANKA dioničko društvo, OIB 23057039320, Jadranski Trg 3/a, 51000 Rijeka; FINA Regionalni centar Zagreb, OIB 85821130368, Trg svibanjskih žrtava 1995. 1, 10000 Zagreb; Ministarstvo financija Porezna uprava, OIB 18683136487, Katančićeva 5, 10000 Zagreb</izvorni_sadrzaj>
    <derivirana_varijabla naziv="DomainObject.Predmet.StrankaFormatedWithAdressOIB_1"> ERSTE&amp;STEIERMÄRKISCHE BANKA dioničko društvo, OIB 23057039320, Jadranski Trg 3/a, 51000 Rijeka; FINA Regionalni centar Zagreb, OIB 85821130368, Trg svibanjskih žrtava 1995. 1, 10000 Zagreb; Ministarstvo financija Porezna uprava, OIB 18683136487, Katančićeva 5, 10000 Zagreb</derivirana_varijabla>
  </DomainObject.Predmet.StrankaFormatedWithAdressOIB>
  <DomainObject.Predmet.StrankaWithAdress>
    <izvorni_sadrzaj>ERSTE&amp;STEIERMÄRKISCHE BANKA dioničko društvo Jadranski Trg 3/a,51000 Rijeka,FINA Regionalni centar Zagreb Trg svibanjskih žrtava 1995. 1,10000 Zagreb,Ministarstvo financija Porezna uprava Katančićeva 5,10000 Zagreb</izvorni_sadrzaj>
    <derivirana_varijabla naziv="DomainObject.Predmet.StrankaWithAdress_1">ERSTE&amp;STEIERMÄRKISCHE BANKA dioničko društvo Jadranski Trg 3/a,51000 Rijeka,FINA Regionalni centar Zagreb Trg svibanjskih žrtava 1995. 1,10000 Zagreb,Ministarstvo financija Porezna uprava Katančićeva 5,10000 Zagreb</derivirana_varijabla>
  </DomainObject.Predmet.StrankaWithAdress>
  <DomainObject.Predmet.StrankaWithAdressOIB>
    <izvorni_sadrzaj>ERSTE&amp;STEIERMÄRKISCHE BANKA dioničko društvo, OIB 23057039320, Jadranski Trg 3/a,51000 Rijeka,FINA Regionalni centar Zagreb, OIB 85821130368, Trg svibanjskih žrtava 1995. 1,10000 Zagreb,Ministarstvo financija Porezna uprava, OIB 18683136487, Katančićeva 5,10000 Zagreb</izvorni_sadrzaj>
    <derivirana_varijabla naziv="DomainObject.Predmet.StrankaWithAdressOIB_1">ERSTE&amp;STEIERMÄRKISCHE BANKA dioničko društvo, OIB 23057039320, Jadranski Trg 3/a,51000 Rijeka,FINA Regionalni centar Zagreb, OIB 85821130368, Trg svibanjskih žrtava 1995. 1,10000 Zagreb,Ministarstvo financija Porezna uprava, OIB 18683136487, Katančićeva 5,10000 Zagreb</derivirana_varijabla>
  </DomainObject.Predmet.StrankaWithAdressOIB>
  <DomainObject.Predmet.StrankaNazivFormated>
    <izvorni_sadrzaj>ERSTE&amp;STEIERMÄRKISCHE BANKA dioničko društvo,FINA Regionalni centar Zagreb,Ministarstvo financija Porezna uprava</izvorni_sadrzaj>
    <derivirana_varijabla naziv="DomainObject.Predmet.StrankaNazivFormated_1">ERSTE&amp;STEIERMÄRKISCHE BANKA dioničko društvo,FINA Regionalni centar Zagreb,Ministarstvo financija Porezna uprava</derivirana_varijabla>
  </DomainObject.Predmet.StrankaNazivFormated>
  <DomainObject.Predmet.StrankaNazivFormatedOIB>
    <izvorni_sadrzaj>ERSTE&amp;STEIERMÄRKISCHE BANKA dioničko društvo, OIB 23057039320,FINA Regionalni centar Zagreb, OIB 85821130368,Ministarstvo financija Porezna uprava, OIB 18683136487</izvorni_sadrzaj>
    <derivirana_varijabla naziv="DomainObject.Predmet.StrankaNazivFormatedOIB_1">ERSTE&amp;STEIERMÄRKISCHE BANKA dioničko društvo, OIB 23057039320,FINA Regionalni centar Zagreb, OIB 85821130368,Ministarstvo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ERSTE&amp;STEIERMÄRKISCHE BANKA dioničko društvo</item>
      <item>FINA Regionalni centar Zagreb</item>
      <item>Ministarstvo financija Porezna uprava</item>
    </izvorni_sadrzaj>
    <derivirana_varijabla naziv="DomainObject.Predmet.StrankaListFormated_1">
      <item>ERSTE&amp;STEIERMÄRKISCHE BANKA dioničko društvo</item>
      <item>FINA Regionalni centar Zagreb</item>
      <item>Ministarstvo financija Porezna uprava</item>
    </derivirana_varijabla>
  </DomainObject.Predmet.StrankaListFormated>
  <DomainObject.Predmet.StrankaListFormatedOIB>
    <izvorni_sadrzaj>
      <item>ERSTE&amp;STEIERMÄRKISCHE BANKA dioničko društvo, OIB 23057039320</item>
      <item>FINA Regionalni centar Zagreb, OIB 85821130368</item>
      <item>Ministarstvo financija Porezna uprava, OIB 18683136487</item>
    </izvorni_sadrzaj>
    <derivirana_varijabla naziv="DomainObject.Predmet.StrankaListFormatedOIB_1">
      <item>ERSTE&amp;STEIERMÄRKISCHE BANKA dioničko društvo, OIB 23057039320</item>
      <item>FINA Regionalni centar Zagreb, OIB 85821130368</item>
      <item>Ministarstvo financija Porezna uprava, OIB 18683136487</item>
    </derivirana_varijabla>
  </DomainObject.Predmet.StrankaListFormatedOIB>
  <DomainObject.Predmet.StrankaListFormatedWithAdress>
    <izvorni_sadrzaj>
      <item>ERSTE&amp;STEIERMÄRKISCHE BANKA dioničko društvo, Jadranski Trg 3/a, 51000 Rijeka</item>
      <item>FINA Regionalni centar Zagreb, Trg svibanjskih žrtava 1995. 1, 10000 Zagreb</item>
      <item>Ministarstvo financija Porezna uprava, Katančićeva 5, 10000 Zagreb</item>
    </izvorni_sadrzaj>
    <derivirana_varijabla naziv="DomainObject.Predmet.StrankaListFormatedWithAdress_1">
      <item>ERSTE&amp;STEIERMÄRKISCHE BANKA dioničko društvo, Jadranski Trg 3/a, 51000 Rijeka</item>
      <item>FINA Regionalni centar Zagreb, Trg svibanjskih žrtava 1995. 1, 10000 Zagreb</item>
      <item>Ministarstvo financija Porezna uprava, Katančićeva 5, 10000 Zagreb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  <item>FINA Regionalni centar Zagreb, OIB 85821130368, Trg svibanjskih žrtava 1995. 1, 10000 Zagreb</item>
      <item>Ministarstvo financija Porezna uprava, OIB 18683136487, Katančićeva 5, 10000 Zagreb</item>
    </izvorni_sadrzaj>
    <derivirana_varijabla naziv="DomainObject.Predmet.StrankaListFormatedWithAdressOIB_1">
      <item>ERSTE&amp;STEIERMÄRKISCHE BANKA dioničko društvo, OIB 23057039320, Jadranski Trg 3/a, 51000 Rijeka</item>
      <item>FINA Regionalni centar Zagreb, OIB 85821130368, Trg svibanjskih žrtava 1995. 1, 10000 Zagreb</item>
      <item>Ministarstvo financija Porezna uprava, OIB 18683136487, Katančićeva 5, 10000 Zagreb</item>
    </derivirana_varijabla>
  </DomainObject.Predmet.StrankaListFormatedWithAdressOIB>
  <DomainObject.Predmet.StrankaListNazivFormated>
    <izvorni_sadrzaj>
      <item>ERSTE&amp;STEIERMÄRKISCHE BANKA dioničko društvo</item>
      <item>FINA Regionalni centar Zagreb</item>
      <item>Ministarstvo financija Porezna uprava</item>
    </izvorni_sadrzaj>
    <derivirana_varijabla naziv="DomainObject.Predmet.StrankaListNazivFormated_1">
      <item>ERSTE&amp;STEIERMÄRKISCHE BANKA dioničko društvo</item>
      <item>FINA Regionalni centar Zagreb</item>
      <item>Ministarstvo financija Porezna uprava</item>
    </derivirana_varijabla>
  </DomainObject.Predmet.StrankaListNazivFormated>
  <DomainObject.Predmet.StrankaListNazivFormatedOIB>
    <izvorni_sadrzaj>
      <item>ERSTE&amp;STEIERMÄRKISCHE BANKA dioničko društvo, OIB 23057039320</item>
      <item>FINA Regionalni centar Zagreb, OIB 85821130368</item>
      <item>Ministarstvo financija Porezna uprava, OIB 18683136487</item>
    </izvorni_sadrzaj>
    <derivirana_varijabla naziv="DomainObject.Predmet.StrankaListNazivFormatedOIB_1">
      <item>ERSTE&amp;STEIERMÄRKISCHE BANKA dioničko društvo, OIB 23057039320</item>
      <item>FINA Regionalni centar Zagreb, OIB 85821130368</item>
      <item>Ministarstvo financija Porezna uprava, OIB 18683136487</item>
    </derivirana_varijabla>
  </DomainObject.Predmet.StrankaListNazivFormatedOIB>
  <DomainObject.Predmet.ProtuStrankaListFormated>
    <izvorni_sadrzaj>
      <item>FOCUS PROJEKT d.o.o.</item>
    </izvorni_sadrzaj>
    <derivirana_varijabla naziv="DomainObject.Predmet.ProtuStrankaListFormated_1">
      <item>FOCUS PROJEKT d.o.o.</item>
    </derivirana_varijabla>
  </DomainObject.Predmet.ProtuStrankaListFormated>
  <DomainObject.Predmet.ProtuStrankaListFormatedOIB>
    <izvorni_sadrzaj>
      <item>FOCUS PROJEKT d.o.o., OIB 60112010587</item>
    </izvorni_sadrzaj>
    <derivirana_varijabla naziv="DomainObject.Predmet.ProtuStrankaListFormatedOIB_1">
      <item>FOCUS PROJEKT d.o.o., OIB 60112010587</item>
    </derivirana_varijabla>
  </DomainObject.Predmet.ProtuStrankaListFormatedOIB>
  <DomainObject.Predmet.ProtuStrankaListFormatedWithAdress>
    <izvorni_sadrzaj>
      <item>FOCUS PROJEKT d.o.o., Brestovečka 14, 10360 Sesvete</item>
    </izvorni_sadrzaj>
    <derivirana_varijabla naziv="DomainObject.Predmet.ProtuStrankaListFormatedWithAdress_1">
      <item>FOCUS PROJEKT d.o.o., Brestovečka 14, 10360 Sesvete</item>
    </derivirana_varijabla>
  </DomainObject.Predmet.ProtuStrankaListFormatedWithAdress>
  <DomainObject.Predmet.ProtuStrankaListFormatedWithAdressOIB>
    <izvorni_sadrzaj>
      <item>FOCUS PROJEKT d.o.o., OIB 60112010587, Brestovečka 14, 10360 Sesvete</item>
    </izvorni_sadrzaj>
    <derivirana_varijabla naziv="DomainObject.Predmet.ProtuStrankaListFormatedWithAdressOIB_1">
      <item>FOCUS PROJEKT d.o.o., OIB 60112010587, Brestovečka 14, 10360 Sesvete</item>
    </derivirana_varijabla>
  </DomainObject.Predmet.ProtuStrankaListFormatedWithAdressOIB>
  <DomainObject.Predmet.ProtuStrankaListNazivFormated>
    <izvorni_sadrzaj>
      <item>FOCUS PROJEKT d.o.o.</item>
    </izvorni_sadrzaj>
    <derivirana_varijabla naziv="DomainObject.Predmet.ProtuStrankaListNazivFormated_1">
      <item>FOCUS PROJEKT d.o.o.</item>
    </derivirana_varijabla>
  </DomainObject.Predmet.ProtuStrankaListNazivFormated>
  <DomainObject.Predmet.ProtuStrankaListNazivFormatedOIB>
    <izvorni_sadrzaj>
      <item>FOCUS PROJEKT d.o.o., OIB 60112010587</item>
    </izvorni_sadrzaj>
    <derivirana_varijabla naziv="DomainObject.Predmet.ProtuStrankaListNazivFormatedOIB_1">
      <item>FOCUS PROJEKT d.o.o., OIB 60112010587</item>
    </derivirana_varijabla>
  </DomainObject.Predmet.ProtuStrankaListNazivFormatedOIB>
  <DomainObject.Predmet.OstaliListFormated>
    <izvorni_sadrzaj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OstaliListFormated_1"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OstaliListFormated>
  <DomainObject.Predmet.OstaliListFormatedOIB>
    <izvorni_sadrzaj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izvorni_sadrzaj>
    <derivirana_varijabla naziv="DomainObject.Predmet.OstaliListFormatedOIB_1"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derivirana_varijabla>
  </DomainObject.Predmet.OstaliListFormatedOIB>
  <DomainObject.Predmet.OstaliListFormatedWithAdress>
    <izvorni_sadrzaj>
      <item>Dario Ilić, Zavrelići 1, 10000 Zagreb</item>
      <item>Županijsko državno odvjetništvo u Zagrebu, Savska cesta 41, 10000 Zagreb</item>
      <item>BUTERIN&amp;POSAVEC odvjetničko društvo, društvo s ograničenom odgovornošću, Draškovićeva 82, 10000 Zagreb</item>
      <item>RH, Ministarstvo pravosuđa, Ul. grada Vukovara 49, 10000 Zagreb</item>
      <item>Općinski sud u Sesvetama, ZK odjel Sesvete, Bjelovarska 2, 10360 Sesvete</item>
    </izvorni_sadrzaj>
    <derivirana_varijabla naziv="DomainObject.Predmet.OstaliListFormatedWithAdress_1">
      <item>Dario Ilić, Zavrelići 1, 10000 Zagreb</item>
      <item>Županijsko državno odvjetništvo u Zagrebu, Savska cesta 41, 10000 Zagreb</item>
      <item>BUTERIN&amp;POSAVEC odvjetničko društvo, društvo s ograničenom odgovornošću, Draškovićeva 82, 10000 Zagreb</item>
      <item>RH, Ministarstvo pravosuđa, Ul. grada Vukovara 49, 10000 Zagreb</item>
      <item>Općinski sud u Sesvetama, ZK odjel Sesvete, Bjelovarska 2, 10360 Sesvete</item>
    </derivirana_varijabla>
  </DomainObject.Predmet.OstaliListFormatedWithAdress>
  <DomainObject.Predmet.OstaliListFormatedWithAdressOIB>
    <izvorni_sadrzaj>
      <item>Dario Ilić, OIB 96315204060, Zavrelići 1, 10000 Zagreb</item>
      <item>Županijsko državno odvjetništvo u Zagrebu, OIB 16488001145, Savska cesta 41, 10000 Zagreb</item>
      <item>BUTERIN&amp;POSAVEC odvjetničko društvo, društvo s ograničenom odgovornošću, OIB 88443826619, Draškovićeva 82, 10000 Zagreb</item>
      <item>RH, Ministarstvo pravosuđa, OIB 26635293339, Ul. grada Vukovara 49, 10000 Zagreb</item>
      <item>Općinski sud u Sesvetama, ZK odjel Sesvete, Bjelovarska 2, 10360 Sesvete</item>
    </izvorni_sadrzaj>
    <derivirana_varijabla naziv="DomainObject.Predmet.OstaliListFormatedWithAdressOIB_1">
      <item>Dario Ilić, OIB 96315204060, Zavrelići 1, 10000 Zagreb</item>
      <item>Županijsko državno odvjetništvo u Zagrebu, OIB 16488001145, Savska cesta 41, 10000 Zagreb</item>
      <item>BUTERIN&amp;POSAVEC odvjetničko društvo, društvo s ograničenom odgovornošću, OIB 88443826619, Draškovićeva 82, 10000 Zagreb</item>
      <item>RH, Ministarstvo pravosuđa, OIB 26635293339, Ul. grada Vukovara 49, 10000 Zagreb</item>
      <item>Općinski sud u Sesvetama, ZK odjel Sesvete, Bjelovarska 2, 10360 Sesvete</item>
    </derivirana_varijabla>
  </DomainObject.Predmet.OstaliListFormatedWithAdressOIB>
  <DomainObject.Predmet.OstaliListNazivFormated>
    <izvorni_sadrzaj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OstaliListNazivFormated_1"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OstaliListNazivFormated>
  <DomainObject.Predmet.OstaliListNazivFormatedOIB>
    <izvorni_sadrzaj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izvorni_sadrzaj>
    <derivirana_varijabla naziv="DomainObject.Predmet.OstaliListNazivFormatedOIB_1"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FOCUS PROJEKT d.o.o.</izvorni_sadrzaj>
    <derivirana_varijabla naziv="DomainObject.Predmet.ProtustrankaIDrugi_1">FOCUS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FOCUS PROJEKT d.o.o., OIB 60112010587, Brestovečka 14, 10360 Sesvete</izvorni_sadrzaj>
    <derivirana_varijabla naziv="DomainObject.Predmet.ProtustrankaIDrugiAdressOIB_1">FOCUS PROJEKT d.o.o., OIB 60112010587, Brestovečka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PROJEKT d.o.o.</item>
      <item>ERSTE&amp;STEIERMÄRKISCHE BANKA dioničko društvo</item>
      <item>Dario Ilić</item>
      <item>FINA Regionalni centar Zagreb</item>
      <item>Ministarstvo financija Porezna uprava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SudioniciListNaziv_1">
      <item>FOCUS PROJEKT d.o.o.</item>
      <item>ERSTE&amp;STEIERMÄRKISCHE BANKA dioničko društvo</item>
      <item>Dario Ilić</item>
      <item>FINA Regionalni centar Zagreb</item>
      <item>Ministarstvo financija Porezna uprava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SudioniciListNaziv>
  <DomainObject.Predmet.SudioniciListAdressOIB>
    <izvorni_sadrzaj>
      <item>FOCUS PROJEKT d.o.o., OIB 60112010587, Brestovečka 14,10360 Sesvete</item>
      <item>ERSTE&amp;STEIERMÄRKISCHE BANKA dioničko društvo, OIB 23057039320, Jadranski Trg 3/a,51000 Rijeka</item>
      <item>Dario Ilić, OIB 96315204060, Zavrelići 1,10000 Zagreb</item>
      <item>FINA Regionalni centar Zagreb, OIB 85821130368, Trg svibanjskih žrtava 1995. 1,10000 Zagreb</item>
      <item>Ministarstvo financija Porezna uprava, OIB 18683136487, Katančićeva 5,10000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RH, Ministarstvo pravosuđa, OIB 26635293339, Ul. grada Vukovara 49,10000 Zagreb</item>
      <item>Općinski sud u Sesvetama, ZK odjel Sesvete, Bjelovarska 2,10360 Sesvete</item>
    </izvorni_sadrzaj>
    <derivirana_varijabla naziv="DomainObject.Predmet.SudioniciListAdressOIB_1">
      <item>FOCUS PROJEKT d.o.o., OIB 60112010587, Brestovečka 14,10360 Sesvete</item>
      <item>ERSTE&amp;STEIERMÄRKISCHE BANKA dioničko društvo, OIB 23057039320, Jadranski Trg 3/a,51000 Rijeka</item>
      <item>Dario Ilić, OIB 96315204060, Zavrelići 1,10000 Zagreb</item>
      <item>FINA Regionalni centar Zagreb, OIB 85821130368, Trg svibanjskih žrtava 1995. 1,10000 Zagreb</item>
      <item>Ministarstvo financija Porezna uprava, OIB 18683136487, Katančićeva 5,10000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RH, Ministarstvo pravosuđa, OIB 26635293339, Ul. grada Vukovara 49,10000 Zagreb</item>
      <item>Općinski sud u Sesvetama, ZK odjel Sesvete,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60112010587</item>
      <item>, OIB 23057039320</item>
      <item>, OIB 96315204060</item>
      <item>, OIB 85821130368</item>
      <item>, OIB 18683136487</item>
      <item>, OIB 16488001145</item>
      <item>, OIB 88443826619</item>
      <item>, OIB 26635293339</item>
      <item>, OIB null</item>
    </izvorni_sadrzaj>
    <derivirana_varijabla naziv="DomainObject.Predmet.SudioniciListNazivOIB_1">
      <item>, OIB 60112010587</item>
      <item>, OIB 23057039320</item>
      <item>, OIB 96315204060</item>
      <item>, OIB 85821130368</item>
      <item>, OIB 18683136487</item>
      <item>, OIB 16488001145</item>
      <item>, OIB 88443826619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St-2885/2018-31</izvorni_sadrzaj>
    <derivirana_varijabla naziv="DomainObject.PredzadnjaOdlukaIzPredmeta.Oznaka_1">St-2885/2018-31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1194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2019-06-14T09:42:00Z</dcterms:created>
  <dc:creator>kraljicn</dc:creator>
  <cp:lastModifiedBy>Maja Hajtek</cp:lastModifiedBy>
  <cp:lastPrinted>2019-06-14T10:55:00Z</cp:lastPrinted>
  <dcterms:modified xmlns:xsi="http://www.w3.org/2001/XMLSchema-instance" xsi:type="dcterms:W3CDTF">2019-06-14T10:55:00Z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novom- FOCUS PROJEKT 14.6.2019. - 35.docx)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