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a634" w14:paraId="1f6a634" w:rsidRDefault="00BD4833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 </w:t>
      </w:r>
      <w:r w:rsidR="003E06E7">
        <w:rPr>
          <w:rFonts w:cs="Arial" w:hAnsi="Comic Sans MS" w:ascii="Comic Sans MS"/>
          <w:iCs/>
          <w:szCs w:val="28"/>
        </w:rPr>
        <w:t xml:space="preserve">Stečajna masa iza MTČ d.d. </w:t>
      </w:r>
      <w:r w:rsidR="00BD5EAB">
        <w:rPr>
          <w:rFonts w:cs="Arial" w:hAnsi="Comic Sans MS" w:ascii="Comic Sans MS"/>
          <w:iCs/>
          <w:szCs w:val="28"/>
        </w:rPr>
        <w:t xml:space="preserve">u stečaju 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, </w:t>
      </w:r>
      <w:r w:rsidR="003E06E7">
        <w:rPr>
          <w:rFonts w:cs="Arial" w:hAnsi="Comic Sans MS" w:ascii="Comic Sans MS"/>
          <w:iCs/>
          <w:sz w:val="24"/>
          <w:szCs w:val="24"/>
        </w:rPr>
        <w:t>Kratka 2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 </w:t>
      </w:r>
    </w:p>
    <w:p w:rsidRDefault="008764F2" w:rsidP="00BD5EAB" w:rsidR="00791E99">
      <w:pPr>
        <w:jc w:val="center"/>
        <w:rPr>
          <w:rFonts w:hAnsi="Arial Narrow" w:ascii="Arial Narrow"/>
          <w:b/>
          <w:sz w:val="22"/>
          <w:szCs w:val="22"/>
        </w:rPr>
      </w:pPr>
      <w:r w:rsidRPr="00791E99">
        <w:rPr>
          <w:rFonts w:hAnsi="Arial Narrow" w:ascii="Arial Narrow"/>
          <w:b/>
          <w:sz w:val="22"/>
          <w:szCs w:val="22"/>
        </w:rPr>
        <w:t xml:space="preserve">OIB: </w:t>
      </w:r>
      <w:r w:rsidR="003E06E7">
        <w:rPr>
          <w:rFonts w:hAnsi="Arial Narrow" w:ascii="Arial Narrow"/>
          <w:b/>
          <w:sz w:val="22"/>
          <w:szCs w:val="22"/>
        </w:rPr>
        <w:t>63220828097</w:t>
      </w:r>
    </w:p>
    <w:p w:rsidRDefault="00823F0D" w:rsidP="00823F0D" w:rsidR="00823F0D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bCs/>
          <w:sz w:val="22"/>
          <w:szCs w:val="22"/>
        </w:rPr>
        <w:t>HR</w:t>
      </w:r>
      <w:r w:rsidR="003E06E7">
        <w:rPr>
          <w:rFonts w:hAnsi="Arial Narrow" w:ascii="Arial Narrow"/>
          <w:b/>
          <w:bCs/>
          <w:sz w:val="22"/>
          <w:szCs w:val="22"/>
        </w:rPr>
        <w:t>93</w:t>
      </w:r>
      <w:r>
        <w:rPr>
          <w:rFonts w:hAnsi="Arial Narrow" w:ascii="Arial Narrow"/>
          <w:b/>
          <w:bCs/>
          <w:sz w:val="22"/>
          <w:szCs w:val="22"/>
        </w:rPr>
        <w:t xml:space="preserve"> 2390 001</w:t>
      </w:r>
      <w:r w:rsidR="003E06E7">
        <w:rPr>
          <w:rFonts w:hAnsi="Arial Narrow" w:ascii="Arial Narrow"/>
          <w:b/>
          <w:bCs/>
          <w:sz w:val="22"/>
          <w:szCs w:val="22"/>
        </w:rPr>
        <w:t xml:space="preserve"> </w:t>
      </w:r>
      <w:r>
        <w:rPr>
          <w:rFonts w:hAnsi="Arial Narrow" w:ascii="Arial Narrow"/>
          <w:b/>
          <w:bCs/>
          <w:sz w:val="22"/>
          <w:szCs w:val="22"/>
        </w:rPr>
        <w:t>1100</w:t>
      </w:r>
      <w:r w:rsidR="003E06E7">
        <w:rPr>
          <w:rFonts w:hAnsi="Arial Narrow" w:ascii="Arial Narrow"/>
          <w:b/>
          <w:bCs/>
          <w:sz w:val="22"/>
          <w:szCs w:val="22"/>
        </w:rPr>
        <w:t>985542</w:t>
      </w:r>
    </w:p>
    <w:p w:rsidRDefault="007F42A9" w:rsidP="00864930" w:rsidR="007F42A9" w:rsidRPr="0086493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10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5808B8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A64811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 xml:space="preserve">Na </w:t>
      </w:r>
      <w:r w:rsidR="006B7B66" w:rsidRPr="001B4C7A">
        <w:rPr>
          <w:rFonts w:hAnsi="Arial Narrow" w:ascii="Arial Narrow"/>
          <w:b/>
          <w:sz w:val="28"/>
          <w:szCs w:val="28"/>
        </w:rPr>
        <w:t xml:space="preserve">poslovni </w:t>
      </w:r>
      <w:r w:rsidRPr="001B4C7A">
        <w:rPr>
          <w:rFonts w:hAnsi="Arial Narrow" w:ascii="Arial Narrow"/>
          <w:b/>
          <w:sz w:val="28"/>
          <w:szCs w:val="28"/>
        </w:rPr>
        <w:t xml:space="preserve">broj: </w:t>
      </w:r>
      <w:r w:rsidR="00632234" w:rsidRPr="001B4C7A">
        <w:rPr>
          <w:rFonts w:hAnsi="Arial Narrow" w:ascii="Arial Narrow"/>
          <w:b/>
          <w:sz w:val="28"/>
          <w:szCs w:val="28"/>
        </w:rPr>
        <w:t>S</w:t>
      </w:r>
      <w:r w:rsidRPr="001B4C7A">
        <w:rPr>
          <w:rFonts w:hAnsi="Arial Narrow" w:ascii="Arial Narrow"/>
          <w:b/>
          <w:sz w:val="28"/>
          <w:szCs w:val="28"/>
        </w:rPr>
        <w:t>t-</w:t>
      </w:r>
      <w:r w:rsidR="00632234" w:rsidRPr="001B4C7A">
        <w:rPr>
          <w:rFonts w:hAnsi="Arial Narrow" w:ascii="Arial Narrow"/>
          <w:b/>
          <w:sz w:val="28"/>
          <w:szCs w:val="28"/>
        </w:rPr>
        <w:t xml:space="preserve"> 27</w:t>
      </w:r>
      <w:r w:rsidR="006B7B66" w:rsidRPr="001B4C7A">
        <w:rPr>
          <w:rFonts w:hAnsi="Arial Narrow" w:ascii="Arial Narrow"/>
          <w:b/>
          <w:sz w:val="28"/>
          <w:szCs w:val="28"/>
        </w:rPr>
        <w:t>/</w:t>
      </w:r>
      <w:r w:rsidR="00A947AE" w:rsidRPr="001B4C7A">
        <w:rPr>
          <w:rFonts w:hAnsi="Arial Narrow" w:ascii="Arial Narrow"/>
          <w:b/>
          <w:sz w:val="28"/>
          <w:szCs w:val="28"/>
        </w:rPr>
        <w:t>10</w:t>
      </w:r>
    </w:p>
    <w:p w:rsidRDefault="005808B8" w:rsidP="0077346B" w:rsidR="005808B8" w:rsidRPr="001B4C7A">
      <w:pPr>
        <w:rPr>
          <w:rFonts w:hAnsi="Arial Narrow" w:ascii="Arial Narrow"/>
          <w:b/>
          <w:sz w:val="28"/>
          <w:szCs w:val="28"/>
        </w:rPr>
      </w:pPr>
    </w:p>
    <w:p w:rsidRDefault="0099367C" w:rsidP="0099367C" w:rsidR="0099367C">
      <w:pPr>
        <w:rPr>
          <w:rFonts w:hAnsi="Arial Narrow" w:ascii="Arial Narrow"/>
          <w:b/>
          <w:sz w:val="28"/>
          <w:szCs w:val="28"/>
        </w:rPr>
      </w:pPr>
    </w:p>
    <w:p w:rsidRDefault="00241571" w:rsidP="0099367C" w:rsidR="00241571">
      <w:pPr>
        <w:rPr>
          <w:rFonts w:hAnsi="Arial Narrow" w:ascii="Arial Narrow"/>
          <w:b/>
          <w:sz w:val="28"/>
          <w:szCs w:val="28"/>
        </w:rPr>
      </w:pPr>
    </w:p>
    <w:p w:rsidRDefault="0099367C" w:rsidP="00082EEA" w:rsidR="00082EEA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>IZVJEŠĆE STEČAJNOGA</w:t>
      </w:r>
      <w:r w:rsidR="008B3CCD">
        <w:rPr>
          <w:rFonts w:cs="Tahoma" w:hAnsi="Arial Narrow" w:ascii="Arial Narrow"/>
          <w:b/>
          <w:sz w:val="28"/>
          <w:szCs w:val="28"/>
        </w:rPr>
        <w:t xml:space="preserve"> UPRAVITELJA O </w:t>
      </w:r>
      <w:r w:rsidR="00082EEA">
        <w:rPr>
          <w:rFonts w:cs="Tahoma" w:hAnsi="Arial Narrow" w:ascii="Arial Narrow"/>
          <w:b/>
          <w:sz w:val="28"/>
          <w:szCs w:val="28"/>
        </w:rPr>
        <w:t>TIJEK</w:t>
      </w:r>
      <w:r w:rsidR="00523157">
        <w:rPr>
          <w:rFonts w:cs="Tahoma" w:hAnsi="Arial Narrow" w:ascii="Arial Narrow"/>
          <w:b/>
          <w:sz w:val="28"/>
          <w:szCs w:val="28"/>
        </w:rPr>
        <w:t>U</w:t>
      </w:r>
      <w:r w:rsidR="00082EEA">
        <w:rPr>
          <w:rFonts w:cs="Tahoma" w:hAnsi="Arial Narrow" w:ascii="Arial Narrow"/>
          <w:b/>
          <w:sz w:val="28"/>
          <w:szCs w:val="28"/>
        </w:rPr>
        <w:t xml:space="preserve"> STEČAJNOG POSTUPKA</w:t>
      </w:r>
    </w:p>
    <w:p w:rsidRDefault="00082EEA" w:rsidP="00082EEA" w:rsidR="0099367C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 xml:space="preserve">I </w:t>
      </w:r>
      <w:r w:rsidR="0099367C">
        <w:rPr>
          <w:rFonts w:cs="Tahoma" w:hAnsi="Arial Narrow" w:ascii="Arial Narrow"/>
          <w:b/>
          <w:sz w:val="28"/>
          <w:szCs w:val="28"/>
        </w:rPr>
        <w:t>STANJU STEČAJNE MASE</w:t>
      </w:r>
    </w:p>
    <w:p w:rsidRDefault="0099367C" w:rsidP="00082EEA" w:rsidR="0099367C">
      <w:pPr>
        <w:jc w:val="center"/>
        <w:rPr>
          <w:rFonts w:cs="Tahoma" w:hAnsi="Arial Narrow" w:ascii="Arial Narrow"/>
          <w:b/>
          <w:sz w:val="24"/>
          <w:szCs w:val="24"/>
          <w:lang w:val="pl-PL"/>
        </w:rPr>
      </w:pPr>
    </w:p>
    <w:p w:rsidRDefault="006C3EF3" w:rsidP="005808B8" w:rsidR="006C3EF3">
      <w:pPr>
        <w:rPr>
          <w:rFonts w:hAnsi="Arial Narrow" w:ascii="Arial Narrow"/>
          <w:sz w:val="24"/>
          <w:szCs w:val="24"/>
        </w:rPr>
      </w:pPr>
    </w:p>
    <w:p w:rsidRDefault="0077346B" w:rsidP="005808B8" w:rsidR="0077346B" w:rsidRPr="0099367C">
      <w:pPr>
        <w:rPr>
          <w:rFonts w:hAnsi="Arial Narrow" w:ascii="Arial Narrow"/>
          <w:sz w:val="24"/>
          <w:szCs w:val="24"/>
        </w:rPr>
      </w:pPr>
    </w:p>
    <w:p w:rsidRDefault="0022038C" w:rsidP="0022038C" w:rsidR="0022038C">
      <w:pPr>
        <w:numPr>
          <w:ilvl w:val="0"/>
          <w:numId w:val="35"/>
        </w:numPr>
        <w:ind w:firstLine="0" w:left="0"/>
        <w:rPr>
          <w:rFonts w:hAnsi="Arial Narrow" w:ascii="Arial Narrow"/>
          <w:b/>
          <w:sz w:val="28"/>
          <w:szCs w:val="28"/>
        </w:rPr>
      </w:pPr>
      <w:r w:rsidRPr="00D130E9">
        <w:rPr>
          <w:rFonts w:hAnsi="Arial Narrow" w:ascii="Arial Narrow"/>
          <w:b/>
          <w:sz w:val="28"/>
          <w:szCs w:val="28"/>
        </w:rPr>
        <w:t xml:space="preserve">TIJEK STEČAJNOG POSTUPKA </w:t>
      </w:r>
      <w:r>
        <w:rPr>
          <w:rFonts w:hAnsi="Arial Narrow" w:ascii="Arial Narrow"/>
          <w:b/>
          <w:sz w:val="28"/>
          <w:szCs w:val="28"/>
        </w:rPr>
        <w:t xml:space="preserve">U RAZDOBLJU </w:t>
      </w:r>
    </w:p>
    <w:p w:rsidRDefault="00C74841" w:rsidP="0022038C" w:rsidR="0099367C" w:rsidRPr="008B7FA5">
      <w:pPr>
        <w:ind w:left="720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 xml:space="preserve">OD </w:t>
      </w:r>
      <w:r w:rsidR="00427665">
        <w:rPr>
          <w:rFonts w:hAnsi="Arial Narrow" w:ascii="Arial Narrow"/>
          <w:b/>
          <w:sz w:val="28"/>
          <w:szCs w:val="28"/>
        </w:rPr>
        <w:t>01.09</w:t>
      </w:r>
      <w:r w:rsidR="001B4C7A">
        <w:rPr>
          <w:rFonts w:hAnsi="Arial Narrow" w:ascii="Arial Narrow"/>
          <w:b/>
          <w:sz w:val="28"/>
          <w:szCs w:val="28"/>
        </w:rPr>
        <w:t>.</w:t>
      </w:r>
      <w:r w:rsidR="00E05F5E">
        <w:rPr>
          <w:rFonts w:hAnsi="Arial Narrow" w:ascii="Arial Narrow"/>
          <w:b/>
          <w:sz w:val="28"/>
          <w:szCs w:val="28"/>
        </w:rPr>
        <w:t>2018</w:t>
      </w:r>
      <w:r>
        <w:rPr>
          <w:rFonts w:hAnsi="Arial Narrow" w:ascii="Arial Narrow"/>
          <w:b/>
          <w:sz w:val="28"/>
          <w:szCs w:val="28"/>
        </w:rPr>
        <w:t xml:space="preserve">. GODINE DO </w:t>
      </w:r>
      <w:r w:rsidR="00E05F5E">
        <w:rPr>
          <w:rFonts w:hAnsi="Arial Narrow" w:ascii="Arial Narrow"/>
          <w:b/>
          <w:sz w:val="28"/>
          <w:szCs w:val="28"/>
        </w:rPr>
        <w:t>3</w:t>
      </w:r>
      <w:r w:rsidR="00427665">
        <w:rPr>
          <w:rFonts w:hAnsi="Arial Narrow" w:ascii="Arial Narrow"/>
          <w:b/>
          <w:sz w:val="28"/>
          <w:szCs w:val="28"/>
        </w:rPr>
        <w:t>0.11</w:t>
      </w:r>
      <w:r w:rsidR="001B4C7A">
        <w:rPr>
          <w:rFonts w:hAnsi="Arial Narrow" w:ascii="Arial Narrow"/>
          <w:b/>
          <w:sz w:val="28"/>
          <w:szCs w:val="28"/>
        </w:rPr>
        <w:t>.2018</w:t>
      </w:r>
      <w:r w:rsidR="0022038C">
        <w:rPr>
          <w:rFonts w:hAnsi="Arial Narrow" w:ascii="Arial Narrow"/>
          <w:b/>
          <w:sz w:val="28"/>
          <w:szCs w:val="28"/>
        </w:rPr>
        <w:t xml:space="preserve">. GODINE  </w:t>
      </w:r>
    </w:p>
    <w:p w:rsidRDefault="0099367C" w:rsidP="0099367C" w:rsidR="0099367C">
      <w:pPr>
        <w:rPr>
          <w:rFonts w:hAnsi="Arial Narrow" w:ascii="Arial Narrow"/>
          <w:sz w:val="16"/>
          <w:szCs w:val="16"/>
        </w:rPr>
      </w:pPr>
    </w:p>
    <w:p w:rsidRDefault="0050305C" w:rsidP="0099367C" w:rsidR="0050305C" w:rsidRPr="006C3EF3">
      <w:pPr>
        <w:rPr>
          <w:rFonts w:hAnsi="Arial Narrow" w:ascii="Arial Narrow"/>
          <w:sz w:val="16"/>
          <w:szCs w:val="16"/>
        </w:rPr>
      </w:pPr>
    </w:p>
    <w:p w:rsidRDefault="003E06E7" w:rsidP="001B4C7A" w:rsidR="00F6234C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Rješenjem Trgovačkog suda u Varaždinu od 29. rujna 2016. zaključen je stečajni postupak nad stečajnim dužnikom MTČ d.d.</w:t>
      </w:r>
      <w:r w:rsidR="006B7B66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u stečaju</w:t>
      </w:r>
      <w:r w:rsidR="00CB6D6F">
        <w:rPr>
          <w:rFonts w:hAnsi="Arial Narrow" w:ascii="Arial Narrow"/>
          <w:sz w:val="24"/>
          <w:szCs w:val="24"/>
        </w:rPr>
        <w:t xml:space="preserve">, Čakovec. </w:t>
      </w:r>
      <w:r w:rsidR="006B7B66">
        <w:rPr>
          <w:rFonts w:hAnsi="Arial Narrow" w:ascii="Arial Narrow"/>
          <w:sz w:val="24"/>
          <w:szCs w:val="24"/>
        </w:rPr>
        <w:t>Stečajna upraviteljica ovlaštena je da može i nakon zaključenja stečajnog postupka u ime stečajnog dužnika, a za račun stečajne mase nasta</w:t>
      </w:r>
      <w:r w:rsidR="00EF70EE">
        <w:rPr>
          <w:rFonts w:hAnsi="Arial Narrow" w:ascii="Arial Narrow"/>
          <w:sz w:val="24"/>
          <w:szCs w:val="24"/>
        </w:rPr>
        <w:t>viti parnične i ovršne postupke i to:</w:t>
      </w:r>
    </w:p>
    <w:p w:rsidRDefault="00EF70EE" w:rsidP="001B4C7A" w:rsidR="00CB6D6F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bookmarkStart w:name="_Hlk492296611" w:id="1"/>
      <w:r>
        <w:rPr>
          <w:rFonts w:cs="Arial" w:hAnsi="Arial Narrow" w:ascii="Arial Narrow"/>
          <w:sz w:val="24"/>
          <w:szCs w:val="24"/>
        </w:rPr>
        <w:t>postupak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koji se vodi po tužbi Dragutina Sušeca, </w:t>
      </w:r>
      <w:bookmarkEnd w:id="1"/>
      <w:r w:rsidR="00B6447F" w:rsidRPr="00B6447F">
        <w:rPr>
          <w:rFonts w:cs="Arial" w:hAnsi="Arial Narrow" w:ascii="Arial Narrow"/>
          <w:sz w:val="24"/>
          <w:szCs w:val="24"/>
        </w:rPr>
        <w:t>radi utvrđivanja osnovanosti</w:t>
      </w:r>
    </w:p>
    <w:p w:rsidRDefault="00B6447F" w:rsidP="00351A88" w:rsidR="00EF70EE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prijavljene tražbine, broj P-268/11</w:t>
      </w:r>
    </w:p>
    <w:p w:rsidRDefault="00EF70EE" w:rsidP="00351A88" w:rsidR="00EF70EE" w:rsidRPr="00351A88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naplata</w:t>
      </w:r>
      <w:r w:rsidR="00B6447F" w:rsidRPr="00EF70EE">
        <w:rPr>
          <w:rFonts w:cs="Arial" w:hAnsi="Arial Narrow" w:ascii="Arial Narrow"/>
          <w:sz w:val="24"/>
          <w:szCs w:val="24"/>
        </w:rPr>
        <w:t xml:space="preserve"> tražbine u ime i za račun stečajne mase od kupaca st</w:t>
      </w:r>
      <w:r w:rsidR="00643968">
        <w:rPr>
          <w:rFonts w:cs="Arial" w:hAnsi="Arial Narrow" w:ascii="Arial Narrow"/>
          <w:sz w:val="24"/>
          <w:szCs w:val="24"/>
        </w:rPr>
        <w:t xml:space="preserve">anova </w:t>
      </w:r>
    </w:p>
    <w:p w:rsidRDefault="00351A88" w:rsidP="001B4C7A" w:rsidR="00F46B6B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3</w:t>
      </w:r>
      <w:r w:rsidR="00B6447F">
        <w:rPr>
          <w:rFonts w:cs="Arial" w:hAnsi="Arial Narrow" w:ascii="Arial Narrow"/>
          <w:sz w:val="24"/>
          <w:szCs w:val="24"/>
        </w:rPr>
        <w:t>)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</w:t>
      </w:r>
      <w:r w:rsidR="00EF70EE">
        <w:rPr>
          <w:rFonts w:cs="Arial" w:hAnsi="Arial Narrow" w:ascii="Arial Narrow"/>
          <w:sz w:val="24"/>
          <w:szCs w:val="24"/>
        </w:rPr>
        <w:tab/>
      </w:r>
      <w:r w:rsidR="00B6447F" w:rsidRPr="00B6447F">
        <w:rPr>
          <w:rFonts w:cs="Arial" w:hAnsi="Arial Narrow" w:ascii="Arial Narrow"/>
          <w:sz w:val="24"/>
          <w:szCs w:val="24"/>
        </w:rPr>
        <w:t>poduzimanja drugih potrebnih radnji u svrhu prikupljanja stečajne mase</w:t>
      </w:r>
      <w:r w:rsidR="00EF70EE">
        <w:rPr>
          <w:rFonts w:cs="Arial" w:hAnsi="Arial Narrow" w:ascii="Arial Narrow"/>
          <w:sz w:val="24"/>
          <w:szCs w:val="24"/>
        </w:rPr>
        <w:t xml:space="preserve">, </w:t>
      </w:r>
      <w:r w:rsidR="00B6447F" w:rsidRPr="00B6447F">
        <w:rPr>
          <w:rFonts w:cs="Arial" w:hAnsi="Arial Narrow" w:ascii="Arial Narrow"/>
          <w:sz w:val="24"/>
          <w:szCs w:val="24"/>
        </w:rPr>
        <w:t>te ostvarenja</w:t>
      </w:r>
    </w:p>
    <w:p w:rsidRDefault="00B6447F" w:rsidP="001B4C7A" w:rsidR="00632234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uvjeta za podjelu rezervacije stečajne mase.</w:t>
      </w:r>
    </w:p>
    <w:p w:rsidRDefault="0050305C" w:rsidP="001B4C7A" w:rsidR="0050305C">
      <w:pPr>
        <w:rPr>
          <w:rFonts w:hAnsi="Arial Narrow" w:ascii="Arial Narrow"/>
          <w:b/>
          <w:sz w:val="24"/>
          <w:szCs w:val="24"/>
        </w:rPr>
      </w:pPr>
    </w:p>
    <w:p w:rsidRDefault="001B4C7A" w:rsidP="001B4C7A" w:rsidR="001B4C7A">
      <w:pPr>
        <w:rPr>
          <w:rFonts w:hAnsi="Arial Narrow" w:ascii="Arial Narrow"/>
          <w:b/>
          <w:sz w:val="24"/>
          <w:szCs w:val="24"/>
        </w:rPr>
      </w:pPr>
    </w:p>
    <w:p w:rsidRDefault="00B337B5" w:rsidP="001B4C7A" w:rsidR="00B337B5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STANJE STEČAJNE MASE  </w:t>
      </w:r>
    </w:p>
    <w:p w:rsidRDefault="00EE04CF" w:rsidP="001B4C7A" w:rsidR="00EE04CF">
      <w:pPr>
        <w:rPr>
          <w:rFonts w:hAnsi="Arial Narrow" w:ascii="Arial Narrow"/>
          <w:b/>
          <w:sz w:val="16"/>
          <w:szCs w:val="16"/>
        </w:rPr>
      </w:pPr>
    </w:p>
    <w:p w:rsidRDefault="008A2263" w:rsidP="001B4C7A" w:rsidR="008A2263" w:rsidRPr="00241571">
      <w:pPr>
        <w:rPr>
          <w:rFonts w:hAnsi="Arial Narrow" w:ascii="Arial Narrow"/>
          <w:b/>
          <w:sz w:val="16"/>
          <w:szCs w:val="16"/>
        </w:rPr>
      </w:pPr>
    </w:p>
    <w:p w:rsidRDefault="008C7CE6" w:rsidP="001B4C7A" w:rsidR="00E20319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Stečajna masa </w:t>
      </w:r>
      <w:r w:rsidR="00B6447F">
        <w:rPr>
          <w:rFonts w:cs="Arial" w:hAnsi="Arial Narrow" w:ascii="Arial Narrow"/>
          <w:sz w:val="24"/>
          <w:szCs w:val="24"/>
        </w:rPr>
        <w:t xml:space="preserve">sastoji se od </w:t>
      </w:r>
      <w:r w:rsidR="00115A0C" w:rsidRPr="00115A0C">
        <w:rPr>
          <w:rFonts w:hAnsi="Arial Narrow" w:ascii="Arial Narrow"/>
          <w:sz w:val="24"/>
          <w:szCs w:val="24"/>
        </w:rPr>
        <w:t>potraživanja od kupaca za stanove</w:t>
      </w:r>
      <w:r w:rsidR="00B6447F">
        <w:rPr>
          <w:rFonts w:hAnsi="Arial Narrow" w:ascii="Arial Narrow"/>
          <w:sz w:val="24"/>
          <w:szCs w:val="24"/>
        </w:rPr>
        <w:t xml:space="preserve"> u iznosu od </w:t>
      </w:r>
      <w:r w:rsidR="001D4E6D">
        <w:rPr>
          <w:rFonts w:hAnsi="Arial Narrow" w:ascii="Arial Narrow"/>
          <w:sz w:val="24"/>
          <w:szCs w:val="24"/>
        </w:rPr>
        <w:t>629.</w:t>
      </w:r>
      <w:r w:rsidR="00526C0C">
        <w:rPr>
          <w:rFonts w:hAnsi="Arial Narrow" w:ascii="Arial Narrow"/>
          <w:sz w:val="24"/>
          <w:szCs w:val="24"/>
        </w:rPr>
        <w:t>427,38</w:t>
      </w:r>
      <w:r w:rsidR="007B73EC">
        <w:rPr>
          <w:rFonts w:hAnsi="Arial Narrow" w:ascii="Arial Narrow"/>
          <w:sz w:val="24"/>
          <w:szCs w:val="24"/>
        </w:rPr>
        <w:t xml:space="preserve"> </w:t>
      </w:r>
      <w:r w:rsidR="00B6447F">
        <w:rPr>
          <w:rFonts w:hAnsi="Arial Narrow" w:ascii="Arial Narrow"/>
          <w:sz w:val="24"/>
          <w:szCs w:val="24"/>
        </w:rPr>
        <w:t>kn</w:t>
      </w:r>
      <w:r w:rsidR="00115A0C" w:rsidRPr="00115A0C">
        <w:rPr>
          <w:rFonts w:hAnsi="Arial Narrow" w:ascii="Arial Narrow"/>
          <w:sz w:val="24"/>
          <w:szCs w:val="24"/>
        </w:rPr>
        <w:t xml:space="preserve"> i novčanih sredstva na računu stečajnog dužnika u iznosu od </w:t>
      </w:r>
      <w:r w:rsidR="00526C0C">
        <w:rPr>
          <w:rFonts w:hAnsi="Arial Narrow" w:ascii="Arial Narrow"/>
          <w:sz w:val="24"/>
          <w:szCs w:val="24"/>
        </w:rPr>
        <w:t>597.484,82</w:t>
      </w:r>
      <w:r w:rsidR="00115A0C" w:rsidRPr="00115A0C">
        <w:rPr>
          <w:rFonts w:hAnsi="Arial Narrow" w:ascii="Arial Narrow"/>
          <w:sz w:val="24"/>
          <w:szCs w:val="24"/>
        </w:rPr>
        <w:t xml:space="preserve"> kn.</w:t>
      </w:r>
    </w:p>
    <w:p w:rsidRDefault="002038C3" w:rsidP="001B4C7A" w:rsidR="002038C3" w:rsidRPr="00B55E63">
      <w:pPr>
        <w:ind w:firstLine="720"/>
        <w:jc w:val="both"/>
        <w:rPr>
          <w:rFonts w:hAnsi="Arial Narrow" w:ascii="Arial Narrow"/>
          <w:sz w:val="16"/>
          <w:szCs w:val="16"/>
        </w:rPr>
      </w:pPr>
    </w:p>
    <w:p w:rsidRDefault="00556B01" w:rsidP="00470424" w:rsidR="002038C3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Od dana upisa stečajne mase u sudski registar (16.12.2016.g) </w:t>
      </w:r>
      <w:r w:rsidR="002038C3" w:rsidRPr="002038C3">
        <w:rPr>
          <w:rFonts w:hAnsi="Arial Narrow" w:ascii="Arial Narrow"/>
          <w:sz w:val="24"/>
          <w:szCs w:val="24"/>
        </w:rPr>
        <w:t xml:space="preserve">ukupno je naplaćeno potraživanje za stanove </w:t>
      </w:r>
      <w:r w:rsidR="00470424">
        <w:rPr>
          <w:rFonts w:hAnsi="Arial Narrow" w:ascii="Arial Narrow"/>
          <w:sz w:val="24"/>
          <w:szCs w:val="24"/>
        </w:rPr>
        <w:t xml:space="preserve">u iznosu od </w:t>
      </w:r>
      <w:r w:rsidR="00526C0C">
        <w:rPr>
          <w:rFonts w:hAnsi="Arial Narrow" w:ascii="Arial Narrow"/>
          <w:sz w:val="24"/>
          <w:szCs w:val="24"/>
        </w:rPr>
        <w:t xml:space="preserve">484.719,27 </w:t>
      </w:r>
      <w:r w:rsidR="002038C3" w:rsidRPr="002038C3">
        <w:rPr>
          <w:rFonts w:hAnsi="Arial Narrow" w:ascii="Arial Narrow"/>
          <w:sz w:val="24"/>
          <w:szCs w:val="24"/>
        </w:rPr>
        <w:t>kn</w:t>
      </w:r>
      <w:r>
        <w:rPr>
          <w:rFonts w:hAnsi="Arial Narrow" w:ascii="Arial Narrow"/>
          <w:sz w:val="24"/>
          <w:szCs w:val="24"/>
        </w:rPr>
        <w:t xml:space="preserve">, </w:t>
      </w:r>
      <w:r w:rsidR="002038C3" w:rsidRPr="002038C3">
        <w:rPr>
          <w:rFonts w:hAnsi="Arial Narrow" w:ascii="Arial Narrow"/>
          <w:sz w:val="24"/>
          <w:szCs w:val="24"/>
        </w:rPr>
        <w:t>što znači da se kroz tromjesečno razdoblje</w:t>
      </w:r>
      <w:r w:rsidR="00470424">
        <w:rPr>
          <w:rFonts w:hAnsi="Arial Narrow" w:ascii="Arial Narrow"/>
          <w:sz w:val="24"/>
          <w:szCs w:val="24"/>
        </w:rPr>
        <w:t xml:space="preserve"> naplaćuje oko </w:t>
      </w:r>
      <w:r w:rsidR="002038C3" w:rsidRPr="002038C3">
        <w:rPr>
          <w:rFonts w:hAnsi="Arial Narrow" w:ascii="Arial Narrow"/>
          <w:sz w:val="24"/>
          <w:szCs w:val="24"/>
        </w:rPr>
        <w:t>6</w:t>
      </w:r>
      <w:r w:rsidR="002038C3">
        <w:rPr>
          <w:rFonts w:hAnsi="Arial Narrow" w:ascii="Arial Narrow"/>
          <w:sz w:val="24"/>
          <w:szCs w:val="24"/>
        </w:rPr>
        <w:t>6</w:t>
      </w:r>
      <w:r w:rsidR="002038C3" w:rsidRPr="002038C3">
        <w:rPr>
          <w:rFonts w:hAnsi="Arial Narrow" w:ascii="Arial Narrow"/>
          <w:sz w:val="24"/>
          <w:szCs w:val="24"/>
        </w:rPr>
        <w:t>.000,00 kn</w:t>
      </w:r>
      <w:r w:rsidR="002038C3">
        <w:rPr>
          <w:rFonts w:hAnsi="Arial Narrow" w:ascii="Arial Narrow"/>
          <w:sz w:val="24"/>
          <w:szCs w:val="24"/>
        </w:rPr>
        <w:t>, što mjesečno iznosi oko 22.000,00 kn</w:t>
      </w:r>
      <w:r w:rsidR="002038C3" w:rsidRPr="002038C3">
        <w:rPr>
          <w:rFonts w:hAnsi="Arial Narrow" w:ascii="Arial Narrow"/>
          <w:sz w:val="24"/>
          <w:szCs w:val="24"/>
        </w:rPr>
        <w:t xml:space="preserve">. </w:t>
      </w:r>
    </w:p>
    <w:p w:rsidRDefault="00CB689C" w:rsidP="00526C0C" w:rsidR="00526C0C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E</w:t>
      </w:r>
      <w:r w:rsidRPr="00CB689C">
        <w:rPr>
          <w:rFonts w:hAnsi="Arial Narrow" w:ascii="Arial Narrow"/>
          <w:sz w:val="24"/>
          <w:szCs w:val="24"/>
        </w:rPr>
        <w:t xml:space="preserve">videntirana su </w:t>
      </w:r>
      <w:r>
        <w:rPr>
          <w:rFonts w:hAnsi="Arial Narrow" w:ascii="Arial Narrow"/>
          <w:sz w:val="24"/>
          <w:szCs w:val="24"/>
        </w:rPr>
        <w:t xml:space="preserve">i </w:t>
      </w:r>
      <w:r w:rsidRPr="00CB689C">
        <w:rPr>
          <w:rFonts w:hAnsi="Arial Narrow" w:ascii="Arial Narrow"/>
          <w:sz w:val="24"/>
          <w:szCs w:val="24"/>
        </w:rPr>
        <w:t>dospjela potraživanja</w:t>
      </w:r>
      <w:r>
        <w:rPr>
          <w:rFonts w:hAnsi="Arial Narrow" w:ascii="Arial Narrow"/>
          <w:sz w:val="24"/>
          <w:szCs w:val="24"/>
        </w:rPr>
        <w:t xml:space="preserve"> od kupaca za stanove</w:t>
      </w:r>
      <w:r w:rsidRPr="00CB689C">
        <w:rPr>
          <w:rFonts w:hAnsi="Arial Narrow" w:ascii="Arial Narrow"/>
          <w:sz w:val="24"/>
          <w:szCs w:val="24"/>
        </w:rPr>
        <w:t xml:space="preserve"> u iznosu od </w:t>
      </w:r>
      <w:r w:rsidR="00526C0C">
        <w:rPr>
          <w:rFonts w:hAnsi="Arial Narrow" w:ascii="Arial Narrow"/>
          <w:sz w:val="24"/>
          <w:szCs w:val="24"/>
        </w:rPr>
        <w:t>38.623,14</w:t>
      </w:r>
      <w:r w:rsidRPr="00CB689C">
        <w:rPr>
          <w:rFonts w:hAnsi="Arial Narrow" w:ascii="Arial Narrow"/>
          <w:sz w:val="24"/>
          <w:szCs w:val="24"/>
        </w:rPr>
        <w:t>kn</w:t>
      </w:r>
      <w:r w:rsidR="00F46B6B">
        <w:rPr>
          <w:rFonts w:hAnsi="Arial Narrow" w:ascii="Arial Narrow"/>
          <w:sz w:val="24"/>
          <w:szCs w:val="24"/>
        </w:rPr>
        <w:t>,</w:t>
      </w:r>
      <w:r w:rsidRPr="00CB689C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te su</w:t>
      </w:r>
      <w:r w:rsidR="00F46B6B">
        <w:rPr>
          <w:rFonts w:hAnsi="Arial Narrow" w:ascii="Arial Narrow"/>
          <w:sz w:val="24"/>
          <w:szCs w:val="24"/>
        </w:rPr>
        <w:t xml:space="preserve"> istima </w:t>
      </w:r>
      <w:r>
        <w:rPr>
          <w:rFonts w:hAnsi="Arial Narrow" w:ascii="Arial Narrow"/>
          <w:sz w:val="24"/>
          <w:szCs w:val="24"/>
        </w:rPr>
        <w:t>poslane opom</w:t>
      </w:r>
      <w:r w:rsidR="00F46B6B">
        <w:rPr>
          <w:rFonts w:hAnsi="Arial Narrow" w:ascii="Arial Narrow"/>
          <w:sz w:val="24"/>
          <w:szCs w:val="24"/>
        </w:rPr>
        <w:t>ene za podmirenje duga. Sa nekim kupcima</w:t>
      </w:r>
      <w:r>
        <w:rPr>
          <w:rFonts w:hAnsi="Arial Narrow" w:ascii="Arial Narrow"/>
          <w:sz w:val="24"/>
          <w:szCs w:val="24"/>
        </w:rPr>
        <w:t xml:space="preserve"> je sklopljena nagodba plaćanja dospjelih obveza na </w:t>
      </w:r>
      <w:r w:rsidR="00F46B6B">
        <w:rPr>
          <w:rFonts w:hAnsi="Arial Narrow" w:ascii="Arial Narrow"/>
          <w:sz w:val="24"/>
          <w:szCs w:val="24"/>
        </w:rPr>
        <w:t xml:space="preserve">rate, </w:t>
      </w:r>
      <w:r>
        <w:rPr>
          <w:rFonts w:hAnsi="Arial Narrow" w:ascii="Arial Narrow"/>
          <w:sz w:val="24"/>
          <w:szCs w:val="24"/>
        </w:rPr>
        <w:t>dok je za dvoje kupaca pokrenuti ovršni postupak</w:t>
      </w:r>
      <w:r w:rsidRPr="00CB689C">
        <w:rPr>
          <w:rFonts w:hAnsi="Arial Narrow" w:ascii="Arial Narrow"/>
          <w:sz w:val="24"/>
          <w:szCs w:val="24"/>
        </w:rPr>
        <w:t xml:space="preserve"> radi naplate</w:t>
      </w:r>
      <w:r w:rsidR="00643968">
        <w:rPr>
          <w:rFonts w:hAnsi="Arial Narrow" w:ascii="Arial Narrow"/>
          <w:sz w:val="24"/>
          <w:szCs w:val="24"/>
        </w:rPr>
        <w:t xml:space="preserve">, </w:t>
      </w:r>
      <w:r w:rsidR="002E0EA6">
        <w:rPr>
          <w:rFonts w:hAnsi="Arial Narrow" w:ascii="Arial Narrow"/>
          <w:sz w:val="24"/>
          <w:szCs w:val="24"/>
        </w:rPr>
        <w:t xml:space="preserve">te se dio </w:t>
      </w:r>
      <w:r w:rsidR="004972BE">
        <w:rPr>
          <w:rFonts w:hAnsi="Arial Narrow" w:ascii="Arial Narrow"/>
          <w:sz w:val="24"/>
          <w:szCs w:val="24"/>
        </w:rPr>
        <w:lastRenderedPageBreak/>
        <w:t>d</w:t>
      </w:r>
      <w:r w:rsidR="002E0EA6">
        <w:rPr>
          <w:rFonts w:hAnsi="Arial Narrow" w:ascii="Arial Narrow"/>
          <w:sz w:val="24"/>
          <w:szCs w:val="24"/>
        </w:rPr>
        <w:t>ospjelih obveza naplatio</w:t>
      </w:r>
      <w:r w:rsidRPr="00CB689C">
        <w:rPr>
          <w:rFonts w:hAnsi="Arial Narrow" w:ascii="Arial Narrow"/>
          <w:sz w:val="24"/>
          <w:szCs w:val="24"/>
        </w:rPr>
        <w:t>.</w:t>
      </w:r>
      <w:r w:rsidR="00CE72AD" w:rsidRPr="00BC1978">
        <w:rPr>
          <w:rFonts w:hAnsi="Arial Narrow" w:ascii="Arial Narrow"/>
          <w:sz w:val="24"/>
          <w:szCs w:val="24"/>
        </w:rPr>
        <w:t xml:space="preserve"> </w:t>
      </w:r>
      <w:r w:rsidR="00526C0C">
        <w:rPr>
          <w:rFonts w:hAnsi="Arial Narrow" w:ascii="Arial Narrow"/>
          <w:sz w:val="24"/>
          <w:szCs w:val="24"/>
        </w:rPr>
        <w:t>P</w:t>
      </w:r>
      <w:r w:rsidR="00526C0C" w:rsidRPr="00526C0C">
        <w:rPr>
          <w:rFonts w:hAnsi="Arial Narrow" w:ascii="Arial Narrow"/>
          <w:sz w:val="24"/>
          <w:szCs w:val="24"/>
        </w:rPr>
        <w:t>rikuplj</w:t>
      </w:r>
      <w:r w:rsidR="00526C0C">
        <w:rPr>
          <w:rFonts w:hAnsi="Arial Narrow" w:ascii="Arial Narrow"/>
          <w:sz w:val="24"/>
          <w:szCs w:val="24"/>
        </w:rPr>
        <w:t>anjem</w:t>
      </w:r>
      <w:r w:rsidR="00526C0C" w:rsidRPr="00526C0C">
        <w:rPr>
          <w:rFonts w:hAnsi="Arial Narrow" w:ascii="Arial Narrow"/>
          <w:sz w:val="24"/>
          <w:szCs w:val="24"/>
        </w:rPr>
        <w:t xml:space="preserve"> sredstava od naplate stanova izvrš</w:t>
      </w:r>
      <w:r w:rsidR="00526C0C">
        <w:rPr>
          <w:rFonts w:hAnsi="Arial Narrow" w:ascii="Arial Narrow"/>
          <w:sz w:val="24"/>
          <w:szCs w:val="24"/>
        </w:rPr>
        <w:t xml:space="preserve">ena je </w:t>
      </w:r>
      <w:r w:rsidR="00526C0C" w:rsidRPr="00526C0C">
        <w:rPr>
          <w:rFonts w:hAnsi="Arial Narrow" w:ascii="Arial Narrow"/>
          <w:sz w:val="24"/>
          <w:szCs w:val="24"/>
        </w:rPr>
        <w:t xml:space="preserve">djelomična dioba vjerovnicima I. višeg isplatnog, 2% priznatih tražbina </w:t>
      </w:r>
      <w:r w:rsidR="00526C0C">
        <w:rPr>
          <w:rFonts w:hAnsi="Arial Narrow" w:ascii="Arial Narrow"/>
          <w:sz w:val="24"/>
          <w:szCs w:val="24"/>
        </w:rPr>
        <w:t>te su namireni:</w:t>
      </w:r>
    </w:p>
    <w:p w:rsidRDefault="00526C0C" w:rsidP="00526C0C" w:rsidR="00526C0C">
      <w:pPr>
        <w:ind w:firstLine="720"/>
        <w:jc w:val="both"/>
        <w:rPr>
          <w:rFonts w:hAnsi="Arial Narrow" w:ascii="Arial Narrow"/>
          <w:sz w:val="24"/>
          <w:szCs w:val="24"/>
        </w:rPr>
      </w:pPr>
    </w:p>
    <w:p w:rsidRDefault="00526C0C" w:rsidP="00526C0C" w:rsidR="00526C0C">
      <w:p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- </w:t>
      </w:r>
      <w:r w:rsidR="004972BE">
        <w:rPr>
          <w:rFonts w:hAnsi="Arial Narrow" w:ascii="Arial Narrow"/>
          <w:sz w:val="24"/>
          <w:szCs w:val="24"/>
        </w:rPr>
        <w:t>R</w:t>
      </w:r>
      <w:r>
        <w:rPr>
          <w:rFonts w:hAnsi="Arial Narrow" w:ascii="Arial Narrow"/>
          <w:sz w:val="24"/>
          <w:szCs w:val="24"/>
        </w:rPr>
        <w:t xml:space="preserve">adnici u iznosu od 140.015,20 kn </w:t>
      </w:r>
    </w:p>
    <w:p w:rsidRDefault="00526C0C" w:rsidP="00526C0C" w:rsidR="00CE72AD">
      <w:p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- RH Ministarstvo financija Porezna uprava u iznosu od 332.631,36 kn.</w:t>
      </w:r>
    </w:p>
    <w:p w:rsidRDefault="00831190" w:rsidP="00526C0C" w:rsidR="00831190">
      <w:pPr>
        <w:jc w:val="both"/>
        <w:rPr>
          <w:rFonts w:hAnsi="Arial Narrow" w:ascii="Arial Narrow"/>
          <w:sz w:val="24"/>
          <w:szCs w:val="24"/>
        </w:rPr>
      </w:pPr>
    </w:p>
    <w:p w:rsidRDefault="00831190" w:rsidP="00526C0C" w:rsidR="00831190">
      <w:p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Za neke</w:t>
      </w:r>
      <w:r w:rsidR="00827D1B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radnike vratila su se sredstva</w:t>
      </w:r>
      <w:r w:rsidR="00827D1B">
        <w:rPr>
          <w:rFonts w:hAnsi="Arial Narrow" w:ascii="Arial Narrow"/>
          <w:sz w:val="24"/>
          <w:szCs w:val="24"/>
        </w:rPr>
        <w:t xml:space="preserve"> te su im </w:t>
      </w:r>
      <w:r w:rsidR="007572C3">
        <w:rPr>
          <w:rFonts w:hAnsi="Arial Narrow" w:ascii="Arial Narrow"/>
          <w:sz w:val="24"/>
          <w:szCs w:val="24"/>
        </w:rPr>
        <w:t xml:space="preserve">ponovo </w:t>
      </w:r>
      <w:r w:rsidR="00827D1B">
        <w:rPr>
          <w:rFonts w:hAnsi="Arial Narrow" w:ascii="Arial Narrow"/>
          <w:sz w:val="24"/>
          <w:szCs w:val="24"/>
        </w:rPr>
        <w:t xml:space="preserve">poslani dopisi za </w:t>
      </w:r>
      <w:r w:rsidR="0036470A">
        <w:rPr>
          <w:rFonts w:hAnsi="Arial Narrow" w:ascii="Arial Narrow"/>
          <w:sz w:val="24"/>
          <w:szCs w:val="24"/>
        </w:rPr>
        <w:t xml:space="preserve">dostavu </w:t>
      </w:r>
      <w:r w:rsidR="00827D1B">
        <w:rPr>
          <w:rFonts w:hAnsi="Arial Narrow" w:ascii="Arial Narrow"/>
          <w:sz w:val="24"/>
          <w:szCs w:val="24"/>
        </w:rPr>
        <w:t>nov</w:t>
      </w:r>
      <w:r w:rsidR="0036470A">
        <w:rPr>
          <w:rFonts w:hAnsi="Arial Narrow" w:ascii="Arial Narrow"/>
          <w:sz w:val="24"/>
          <w:szCs w:val="24"/>
        </w:rPr>
        <w:t>ih</w:t>
      </w:r>
      <w:r w:rsidR="00827D1B">
        <w:rPr>
          <w:rFonts w:hAnsi="Arial Narrow" w:ascii="Arial Narrow"/>
          <w:sz w:val="24"/>
          <w:szCs w:val="24"/>
        </w:rPr>
        <w:t xml:space="preserve"> račun</w:t>
      </w:r>
      <w:r w:rsidR="0036470A">
        <w:rPr>
          <w:rFonts w:hAnsi="Arial Narrow" w:ascii="Arial Narrow"/>
          <w:sz w:val="24"/>
          <w:szCs w:val="24"/>
        </w:rPr>
        <w:t xml:space="preserve">a </w:t>
      </w:r>
      <w:r w:rsidR="00827D1B">
        <w:rPr>
          <w:rFonts w:hAnsi="Arial Narrow" w:ascii="Arial Narrow"/>
          <w:sz w:val="24"/>
          <w:szCs w:val="24"/>
        </w:rPr>
        <w:t>kako bi im bila moguća isplata po diobi.</w:t>
      </w:r>
    </w:p>
    <w:p w:rsidRDefault="00526C0C" w:rsidP="00470424" w:rsidR="00526C0C">
      <w:pPr>
        <w:ind w:firstLine="720"/>
        <w:jc w:val="both"/>
        <w:rPr>
          <w:rFonts w:hAnsi="Arial Narrow" w:ascii="Arial Narrow"/>
          <w:sz w:val="24"/>
          <w:szCs w:val="24"/>
        </w:rPr>
      </w:pPr>
    </w:p>
    <w:p w:rsidRDefault="00AB0824" w:rsidP="001B4C7A" w:rsidR="00AB0824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>po računu</w:t>
      </w:r>
      <w:r w:rsidR="00C91B08">
        <w:rPr>
          <w:rFonts w:hAnsi="Arial Narrow" w:ascii="Arial Narrow"/>
          <w:b/>
          <w:sz w:val="24"/>
          <w:szCs w:val="24"/>
          <w:u w:val="single"/>
        </w:rPr>
        <w:t xml:space="preserve"> stečajne mase</w:t>
      </w:r>
      <w:r w:rsidR="00E175CC">
        <w:rPr>
          <w:rFonts w:hAnsi="Arial Narrow" w:ascii="Arial Narrow"/>
          <w:b/>
          <w:sz w:val="24"/>
          <w:szCs w:val="24"/>
          <w:u w:val="single"/>
        </w:rPr>
        <w:t xml:space="preserve"> </w:t>
      </w:r>
      <w:r w:rsidR="00643968">
        <w:rPr>
          <w:rFonts w:hAnsi="Arial Narrow" w:ascii="Arial Narrow"/>
          <w:b/>
          <w:sz w:val="24"/>
          <w:szCs w:val="24"/>
          <w:u w:val="single"/>
        </w:rPr>
        <w:t>od 16.12.2016. godine do 30.11</w:t>
      </w:r>
      <w:r w:rsidR="00EE5727">
        <w:rPr>
          <w:rFonts w:hAnsi="Arial Narrow" w:ascii="Arial Narrow"/>
          <w:b/>
          <w:sz w:val="24"/>
          <w:szCs w:val="24"/>
          <w:u w:val="single"/>
        </w:rPr>
        <w:t xml:space="preserve">.2018. godine  </w:t>
      </w:r>
    </w:p>
    <w:p w:rsidRDefault="00E20319" w:rsidP="001B4C7A" w:rsidR="00E20319" w:rsidRPr="00241571">
      <w:pPr>
        <w:rPr>
          <w:rFonts w:hAnsi="Arial Narrow" w:ascii="Arial Narrow"/>
          <w:b/>
          <w:sz w:val="16"/>
          <w:szCs w:val="16"/>
        </w:rPr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05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90"/>
        <w:gridCol w:w="2515"/>
      </w:tblGrid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Prijenos sredstava sa računa stečajnog dužnika MTČ d.d. u stečaju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705.808,39</w:t>
            </w:r>
          </w:p>
        </w:tc>
      </w:tr>
      <w:tr w:rsidTr="007B73EC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potraživanja od kupaca za stanove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84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719</w:t>
            </w:r>
            <w:r w:rsidR="008518CA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27</w:t>
            </w:r>
          </w:p>
        </w:tc>
      </w:tr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troškova po presudi -odvjetnik Samardžić Vinko</w:t>
            </w:r>
            <w:r w:rsidR="00AB0824"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34.844,15</w:t>
            </w:r>
          </w:p>
        </w:tc>
      </w:tr>
      <w:tr w:rsidTr="007B73EC" w:rsidR="008A46EA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A46EA" w:rsidP="001B4C7A" w:rsidR="008A46EA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 IV. Diobi od NAMA d.d. u stečaju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1B4C7A" w:rsidR="008A46EA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2.501,92</w:t>
            </w:r>
          </w:p>
        </w:tc>
      </w:tr>
      <w:tr w:rsidTr="007B73EC" w:rsidR="00A5563F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5563F" w:rsidP="001B4C7A" w:rsidR="00A5563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više uplaćenih sredstava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27D1B" w:rsidP="001B4C7A" w:rsidR="00A5563F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866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1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1</w:t>
            </w:r>
          </w:p>
        </w:tc>
      </w:tr>
      <w:tr w:rsidTr="007B73EC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Pasivne kamate banke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90755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699</w:t>
            </w:r>
            <w:r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28</w:t>
            </w:r>
          </w:p>
        </w:tc>
      </w:tr>
      <w:tr w:rsidTr="007B73EC" w:rsidR="00880AAB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PDV-a u stečajnu masu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9.701,97</w:t>
            </w:r>
          </w:p>
        </w:tc>
      </w:tr>
      <w:tr w:rsidTr="007B73EC" w:rsidR="00AB0824">
        <w:trPr>
          <w:trHeight w:val="272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827D1B" w:rsidP="00643968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                     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1.244.141,09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 w:rsidRPr="00F05ECD">
      <w:pPr>
        <w:pStyle w:val="Tijeloteksta3"/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76556D" w:rsidR="00AB0824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526C0C" w:rsidR="00526C0C" w:rsidRPr="00526C0C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26C0C" w:rsidP="00526C0C" w:rsidR="00526C0C" w:rsidRPr="00526C0C">
            <w:pPr>
              <w:rPr>
                <w:rFonts w:cs="Tahoma" w:hAnsi="Arial Narrow" w:ascii="Arial Narrow"/>
                <w:sz w:val="24"/>
                <w:szCs w:val="24"/>
              </w:rPr>
            </w:pPr>
            <w:r w:rsidRPr="00526C0C">
              <w:rPr>
                <w:rFonts w:cs="Tahoma" w:hAnsi="Arial Narrow" w:ascii="Arial Narrow"/>
                <w:sz w:val="24"/>
                <w:szCs w:val="24"/>
              </w:rPr>
              <w:t>Dioba I. višeg isplatnog reda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526C0C" w:rsidP="001B4C7A" w:rsidR="00526C0C" w:rsidRPr="00526C0C">
            <w:pPr>
              <w:jc w:val="center"/>
              <w:rPr>
                <w:rFonts w:cs="Tahoma" w:hAnsi="Arial Narrow" w:ascii="Arial Narrow"/>
                <w:sz w:val="24"/>
                <w:szCs w:val="24"/>
              </w:rPr>
            </w:pPr>
            <w:r w:rsidRPr="00526C0C">
              <w:rPr>
                <w:rFonts w:cs="Tahoma" w:hAnsi="Arial Narrow" w:ascii="Arial Narrow"/>
                <w:sz w:val="24"/>
                <w:szCs w:val="24"/>
              </w:rPr>
              <w:t xml:space="preserve">                        472.6</w:t>
            </w:r>
            <w:r w:rsidR="004972BE">
              <w:rPr>
                <w:rFonts w:cs="Tahoma" w:hAnsi="Arial Narrow" w:ascii="Arial Narrow"/>
                <w:sz w:val="24"/>
                <w:szCs w:val="24"/>
              </w:rPr>
              <w:t>4</w:t>
            </w:r>
            <w:r w:rsidRPr="00526C0C">
              <w:rPr>
                <w:rFonts w:cs="Tahoma" w:hAnsi="Arial Narrow" w:ascii="Arial Narrow"/>
                <w:sz w:val="24"/>
                <w:szCs w:val="24"/>
              </w:rPr>
              <w:t>6,56</w:t>
            </w:r>
          </w:p>
        </w:tc>
      </w:tr>
      <w:tr w:rsidTr="0076556D" w:rsidR="00AB0824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B0824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BANKE za vođenje računa 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i FINA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253C3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7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53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10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naknade Ugovora o djelu – preseljenje arhive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253C39">
              <w:rPr>
                <w:rFonts w:cs="Tahoma" w:hAnsi="Arial Narrow" w:ascii="Arial Narrow"/>
                <w:sz w:val="24"/>
                <w:szCs w:val="24"/>
              </w:rPr>
              <w:t>8</w:t>
            </w:r>
            <w:r>
              <w:rPr>
                <w:rFonts w:cs="Tahoma" w:hAnsi="Arial Narrow" w:ascii="Arial Narrow"/>
                <w:sz w:val="24"/>
                <w:szCs w:val="24"/>
              </w:rPr>
              <w:t>60,63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odvjetničkih usluga i usluge javnog bilježnika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308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8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arh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iviranja dokumentacije i vođenja knjigovodstva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8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</w:t>
            </w:r>
            <w:r>
              <w:rPr>
                <w:rFonts w:cs="Tahoma" w:hAnsi="Arial Narrow" w:ascii="Arial Narrow"/>
                <w:sz w:val="24"/>
                <w:szCs w:val="24"/>
              </w:rPr>
              <w:t>7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0,00</w:t>
            </w:r>
          </w:p>
        </w:tc>
      </w:tr>
      <w:tr w:rsidTr="0076556D" w:rsidR="00880AA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Iskazani PDV-e na usluge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2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526C0C">
              <w:rPr>
                <w:rFonts w:cs="Tahoma" w:hAnsi="Arial Narrow" w:ascii="Arial Narrow"/>
                <w:sz w:val="24"/>
                <w:szCs w:val="24"/>
              </w:rPr>
              <w:t>0</w:t>
            </w:r>
            <w:r>
              <w:rPr>
                <w:rFonts w:cs="Tahoma" w:hAnsi="Arial Narrow" w:ascii="Arial Narrow"/>
                <w:sz w:val="24"/>
                <w:szCs w:val="24"/>
              </w:rPr>
              <w:t>17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5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827D1B" w:rsidP="001B4C7A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646.656,27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>
      <w:pPr>
        <w:pStyle w:val="Tijeloteksta3"/>
      </w:pPr>
    </w:p>
    <w:p w:rsidRDefault="00877763" w:rsidP="007B73EC" w:rsidR="00AB0824" w:rsidRPr="00526C0C">
      <w:pPr>
        <w:spacing w:lineRule="auto" w:line="288"/>
        <w:ind w:firstLine="720"/>
        <w:jc w:val="both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</w:t>
      </w:r>
      <w:r w:rsidR="008518CA">
        <w:rPr>
          <w:rFonts w:hAnsi="Arial Narrow" w:ascii="Arial Narrow"/>
          <w:sz w:val="24"/>
          <w:szCs w:val="24"/>
        </w:rPr>
        <w:t xml:space="preserve"> stečajne mase </w:t>
      </w:r>
      <w:r>
        <w:rPr>
          <w:rFonts w:hAnsi="Arial Narrow" w:ascii="Arial Narrow"/>
          <w:sz w:val="24"/>
          <w:szCs w:val="24"/>
        </w:rPr>
        <w:t>na da</w:t>
      </w:r>
      <w:r w:rsidR="00427665">
        <w:rPr>
          <w:rFonts w:hAnsi="Arial Narrow" w:ascii="Arial Narrow"/>
          <w:sz w:val="24"/>
          <w:szCs w:val="24"/>
        </w:rPr>
        <w:t>n 30.11</w:t>
      </w:r>
      <w:r w:rsidR="00AB0824">
        <w:rPr>
          <w:rFonts w:hAnsi="Arial Narrow" w:ascii="Arial Narrow"/>
          <w:sz w:val="24"/>
          <w:szCs w:val="24"/>
        </w:rPr>
        <w:t>.201</w:t>
      </w:r>
      <w:r w:rsidR="001B4C7A">
        <w:rPr>
          <w:rFonts w:hAnsi="Arial Narrow" w:ascii="Arial Narrow"/>
          <w:sz w:val="24"/>
          <w:szCs w:val="24"/>
        </w:rPr>
        <w:t>8</w:t>
      </w:r>
      <w:r w:rsidR="00AB0824">
        <w:rPr>
          <w:rFonts w:hAnsi="Arial Narrow" w:ascii="Arial Narrow"/>
          <w:sz w:val="24"/>
          <w:szCs w:val="24"/>
        </w:rPr>
        <w:t>. godine</w:t>
      </w:r>
      <w:r w:rsidR="00563C0D">
        <w:rPr>
          <w:rFonts w:hAnsi="Arial Narrow" w:ascii="Arial Narrow"/>
          <w:b/>
          <w:sz w:val="24"/>
          <w:szCs w:val="24"/>
        </w:rPr>
        <w:t xml:space="preserve"> </w:t>
      </w:r>
      <w:r w:rsidR="00563C0D" w:rsidRPr="00B0366F">
        <w:rPr>
          <w:rFonts w:hAnsi="Arial Narrow" w:ascii="Arial Narrow"/>
          <w:sz w:val="24"/>
          <w:szCs w:val="24"/>
        </w:rPr>
        <w:t>iznosi</w:t>
      </w:r>
      <w:r w:rsidR="007B73EC">
        <w:rPr>
          <w:rFonts w:hAnsi="Arial Narrow" w:ascii="Arial Narrow"/>
          <w:sz w:val="24"/>
          <w:szCs w:val="24"/>
        </w:rPr>
        <w:t xml:space="preserve">: </w:t>
      </w:r>
      <w:r w:rsidR="00526C0C" w:rsidRPr="00526C0C">
        <w:rPr>
          <w:rFonts w:hAnsi="Arial Narrow" w:ascii="Arial Narrow"/>
          <w:b/>
          <w:sz w:val="24"/>
          <w:szCs w:val="24"/>
        </w:rPr>
        <w:t xml:space="preserve">597.484,82 </w:t>
      </w:r>
      <w:r w:rsidR="00AB0824" w:rsidRPr="00526C0C">
        <w:rPr>
          <w:rFonts w:hAnsi="Arial Narrow" w:ascii="Arial Narrow"/>
          <w:b/>
          <w:sz w:val="24"/>
          <w:szCs w:val="24"/>
        </w:rPr>
        <w:t>kn</w:t>
      </w:r>
      <w:r w:rsidR="008518CA" w:rsidRPr="00526C0C">
        <w:rPr>
          <w:rFonts w:hAnsi="Arial Narrow" w:ascii="Arial Narrow"/>
          <w:b/>
          <w:sz w:val="24"/>
          <w:szCs w:val="24"/>
        </w:rPr>
        <w:t>.</w:t>
      </w:r>
      <w:r w:rsidR="00AB0824" w:rsidRPr="00526C0C">
        <w:rPr>
          <w:rFonts w:hAnsi="Arial Narrow" w:ascii="Arial Narrow"/>
          <w:b/>
          <w:sz w:val="24"/>
          <w:szCs w:val="24"/>
        </w:rPr>
        <w:t xml:space="preserve"> </w:t>
      </w:r>
    </w:p>
    <w:p w:rsidRDefault="001364EE" w:rsidP="001B4C7A" w:rsidR="001364EE">
      <w:pPr>
        <w:jc w:val="both"/>
        <w:rPr>
          <w:rFonts w:hAnsi="Arial Narrow" w:ascii="Arial Narrow"/>
          <w:sz w:val="24"/>
          <w:szCs w:val="24"/>
        </w:rPr>
      </w:pP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1353" w:rsidP="001B4C7A" w:rsidR="008C135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D77C74" w:rsidP="001B4C7A" w:rsidR="006C3EF3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PRIJEDLOG DALJNJIH RADNJI U STEČAJNOM POSTUPKU </w:t>
      </w: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957E50" w:rsidP="00786E15" w:rsidR="00BE6207" w:rsidRPr="00532A44">
      <w:pPr>
        <w:ind w:firstLine="720"/>
        <w:jc w:val="both"/>
        <w:rPr>
          <w:rFonts w:cs="Tahoma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S</w:t>
      </w:r>
      <w:r w:rsidR="00C91B08">
        <w:rPr>
          <w:rFonts w:cs="Arial" w:hAnsi="Arial Narrow" w:ascii="Arial Narrow"/>
          <w:sz w:val="24"/>
          <w:szCs w:val="24"/>
        </w:rPr>
        <w:t xml:space="preserve">redstva </w:t>
      </w:r>
      <w:r w:rsidR="00082EEA">
        <w:rPr>
          <w:rFonts w:cs="Arial" w:hAnsi="Arial Narrow" w:ascii="Arial Narrow"/>
          <w:sz w:val="24"/>
          <w:szCs w:val="24"/>
        </w:rPr>
        <w:t xml:space="preserve">na računu u iznosu od </w:t>
      </w:r>
      <w:r w:rsidR="00A5563F">
        <w:rPr>
          <w:rFonts w:cs="Arial" w:hAnsi="Arial Narrow" w:ascii="Arial Narrow"/>
          <w:sz w:val="24"/>
          <w:szCs w:val="24"/>
        </w:rPr>
        <w:t xml:space="preserve">551.745,75 </w:t>
      </w:r>
      <w:r w:rsidR="00082EEA">
        <w:rPr>
          <w:rFonts w:cs="Arial" w:hAnsi="Arial Narrow" w:ascii="Arial Narrow"/>
          <w:sz w:val="24"/>
          <w:szCs w:val="24"/>
        </w:rPr>
        <w:t>kn rezervirana su za troškove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prema prvostupanjskoj presudi u korist tužitelja Sušec Dragutina</w:t>
      </w:r>
      <w:r w:rsidR="007A4340">
        <w:rPr>
          <w:rFonts w:cs="Arial" w:hAnsi="Arial Narrow" w:ascii="Arial Narrow"/>
          <w:sz w:val="24"/>
          <w:szCs w:val="24"/>
        </w:rPr>
        <w:t>,</w:t>
      </w:r>
      <w:r w:rsidR="00253C39">
        <w:rPr>
          <w:rFonts w:cs="Arial" w:hAnsi="Arial Narrow" w:ascii="Arial Narrow"/>
          <w:sz w:val="24"/>
          <w:szCs w:val="24"/>
        </w:rPr>
        <w:t xml:space="preserve"> </w:t>
      </w:r>
      <w:r w:rsidR="007A4340">
        <w:rPr>
          <w:rFonts w:cs="Arial" w:hAnsi="Arial Narrow" w:ascii="Arial Narrow"/>
          <w:sz w:val="24"/>
          <w:szCs w:val="24"/>
        </w:rPr>
        <w:t>dok će</w:t>
      </w:r>
      <w:r w:rsidR="00253C39">
        <w:rPr>
          <w:rFonts w:cs="Arial" w:hAnsi="Arial Narrow" w:ascii="Arial Narrow"/>
          <w:sz w:val="24"/>
          <w:szCs w:val="24"/>
        </w:rPr>
        <w:t xml:space="preserve"> </w:t>
      </w:r>
      <w:r w:rsidR="007A4340">
        <w:rPr>
          <w:rFonts w:cs="Arial" w:hAnsi="Arial Narrow" w:ascii="Arial Narrow"/>
          <w:sz w:val="24"/>
          <w:szCs w:val="24"/>
        </w:rPr>
        <w:t xml:space="preserve">se </w:t>
      </w:r>
      <w:bookmarkStart w:name="_Hlk530987349" w:id="2"/>
      <w:r w:rsidR="0036470A">
        <w:rPr>
          <w:rFonts w:cs="Arial" w:hAnsi="Arial Narrow" w:ascii="Arial Narrow"/>
          <w:sz w:val="24"/>
          <w:szCs w:val="24"/>
        </w:rPr>
        <w:t>opet kad se prikupe sredstva izvršiti djelomična dioba I. višeg isplatnog reda.</w:t>
      </w:r>
      <w:bookmarkEnd w:id="2"/>
      <w:r w:rsidR="001E721B">
        <w:rPr>
          <w:rFonts w:cs="Arial" w:hAnsi="Arial Narrow" w:ascii="Arial Narrow"/>
          <w:sz w:val="24"/>
          <w:szCs w:val="24"/>
        </w:rPr>
        <w:t xml:space="preserve">  </w:t>
      </w:r>
    </w:p>
    <w:p w:rsidRDefault="007B73EC" w:rsidP="001B4C7A" w:rsidR="007B73EC" w:rsidRPr="00134E01">
      <w:pPr>
        <w:jc w:val="both"/>
        <w:rPr>
          <w:rFonts w:cs="Arial" w:hAnsi="Arial Narrow" w:ascii="Arial Narrow"/>
          <w:sz w:val="24"/>
          <w:szCs w:val="24"/>
        </w:rPr>
      </w:pPr>
    </w:p>
    <w:p w:rsidRDefault="005808B8" w:rsidP="001B4C7A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</w:p>
    <w:p w:rsidRDefault="00082EEA" w:rsidP="001B4C7A" w:rsidR="001B4C7A">
      <w:pPr>
        <w:ind w:firstLine="36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 w:rsidR="001035D8">
        <w:rPr>
          <w:rFonts w:cs="Arial" w:hAnsi="Arial Narrow" w:ascii="Arial Narrow"/>
          <w:sz w:val="24"/>
          <w:szCs w:val="24"/>
        </w:rPr>
        <w:t xml:space="preserve">Stečajni upravitelj </w:t>
      </w:r>
    </w:p>
    <w:p w:rsidRDefault="007B73EC" w:rsidP="001B4C7A" w:rsidR="005808B8" w:rsidRPr="00134E01">
      <w:pPr>
        <w:ind w:firstLine="720" w:left="504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 </w:t>
      </w:r>
      <w:r w:rsidR="005808B8" w:rsidRPr="00134E01">
        <w:rPr>
          <w:rFonts w:cs="Arial" w:hAnsi="Arial Narrow" w:ascii="Arial Narrow"/>
          <w:sz w:val="24"/>
          <w:szCs w:val="24"/>
        </w:rPr>
        <w:t xml:space="preserve">Lidia Belamarić </w:t>
      </w:r>
    </w:p>
    <w:p w:rsidRDefault="00445CA9" w:rsidP="001B4C7A" w:rsidR="00445CA9">
      <w:pPr>
        <w:jc w:val="both"/>
        <w:rPr>
          <w:rFonts w:cs="Arial" w:hAnsi="Arial Narrow" w:ascii="Arial Narrow"/>
          <w:sz w:val="24"/>
          <w:szCs w:val="24"/>
        </w:rPr>
      </w:pPr>
    </w:p>
    <w:p w:rsidRDefault="008B7FA5" w:rsidP="001B4C7A" w:rsidR="008B7FA5">
      <w:pPr>
        <w:jc w:val="both"/>
        <w:rPr>
          <w:rFonts w:cs="Arial" w:hAnsi="Arial Narrow" w:ascii="Arial Narrow"/>
          <w:sz w:val="24"/>
          <w:szCs w:val="24"/>
        </w:rPr>
      </w:pPr>
    </w:p>
    <w:p w:rsidRDefault="008C1353" w:rsidP="001B4C7A" w:rsidR="008C1353">
      <w:pPr>
        <w:jc w:val="both"/>
        <w:rPr>
          <w:rFonts w:cs="Arial" w:hAnsi="Arial Narrow" w:ascii="Arial Narrow"/>
          <w:sz w:val="24"/>
          <w:szCs w:val="24"/>
        </w:rPr>
      </w:pPr>
    </w:p>
    <w:sectPr w:rsidSect="003C082B" w:rsidR="008C1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EAF" w:rsidR="00B07EAF">
      <w:r>
        <w:separator/>
      </w:r>
    </w:p>
  </w:endnote>
  <w:endnote w:id="0" w:type="continuationSeparator">
    <w:p w:rsidRDefault="00B07EAF" w:rsidR="00B07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37D" w:rsidR="00B9237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</w:t>
    </w:r>
    <w:r w:rsidR="00FB77D5">
      <w:rPr>
        <w:rFonts w:hAnsi="Arial Narrow" w:ascii="Arial Narrow"/>
        <w:sz w:val="24"/>
      </w:rPr>
      <w:t>__</w:t>
    </w:r>
  </w:p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</w:t>
    </w:r>
    <w:r w:rsidR="005359E9">
      <w:rPr>
        <w:rFonts w:hAnsi="Arial Narrow" w:ascii="Arial Narrow"/>
        <w:sz w:val="24"/>
      </w:rPr>
      <w:t xml:space="preserve"> </w:t>
    </w:r>
    <w:r w:rsidR="007C333F">
      <w:rPr>
        <w:rFonts w:hAnsi="Arial Narrow" w:ascii="Arial Narrow"/>
        <w:sz w:val="24"/>
      </w:rPr>
      <w:t>Izvješće</w:t>
    </w:r>
    <w:r w:rsidR="00B9237D">
      <w:rPr>
        <w:rFonts w:hAnsi="Arial Narrow" w:ascii="Arial Narrow"/>
        <w:sz w:val="24"/>
      </w:rPr>
      <w:t xml:space="preserve"> 30.11</w:t>
    </w:r>
    <w:r w:rsidR="007323DC">
      <w:rPr>
        <w:rFonts w:hAnsi="Arial Narrow" w:ascii="Arial Narrow"/>
        <w:sz w:val="24"/>
      </w:rPr>
      <w:t>.2018</w:t>
    </w:r>
    <w:r>
      <w:rPr>
        <w:rFonts w:hAnsi="Arial Narrow" w:ascii="Arial Narrow"/>
        <w:sz w:val="24"/>
      </w:rPr>
      <w:t>.</w:t>
    </w:r>
    <w:r w:rsidR="00145057">
      <w:rPr>
        <w:rFonts w:hAnsi="Arial Narrow" w:ascii="Arial Narrow"/>
        <w:sz w:val="24"/>
      </w:rPr>
      <w:t xml:space="preserve">                    </w:t>
    </w:r>
    <w:r>
      <w:rPr>
        <w:rFonts w:hAnsi="Arial Narrow" w:ascii="Arial Narrow"/>
        <w:sz w:val="24"/>
      </w:rPr>
      <w:t xml:space="preserve">                                        </w:t>
    </w:r>
    <w:r w:rsidR="00B337B5">
      <w:rPr>
        <w:rFonts w:hAnsi="Arial Narrow" w:ascii="Arial Narrow"/>
        <w:sz w:val="24"/>
      </w:rPr>
      <w:t xml:space="preserve">                          </w:t>
    </w:r>
    <w:r w:rsidR="00FB77D5">
      <w:rPr>
        <w:rFonts w:hAnsi="Arial Narrow" w:ascii="Arial Narrow"/>
        <w:sz w:val="24"/>
      </w:rPr>
      <w:t xml:space="preserve">    </w:t>
    </w:r>
    <w:r w:rsidR="00145057">
      <w:rPr>
        <w:rFonts w:hAnsi="Arial Narrow" w:ascii="Arial Narrow"/>
        <w:sz w:val="24"/>
      </w:rPr>
      <w:t xml:space="preserve">  </w:t>
    </w:r>
    <w:r w:rsidR="007C333F">
      <w:rPr>
        <w:rFonts w:hAnsi="Arial Narrow" w:ascii="Arial Narrow"/>
        <w:sz w:val="24"/>
      </w:rPr>
      <w:t xml:space="preserve"> </w:t>
    </w:r>
    <w:r w:rsidR="00145057">
      <w:rPr>
        <w:rFonts w:hAnsi="Arial Narrow" w:ascii="Arial Narrow"/>
        <w:sz w:val="24"/>
      </w:rPr>
      <w:t xml:space="preserve"> </w:t>
    </w:r>
    <w:r w:rsidR="00B337B5">
      <w:rPr>
        <w:rFonts w:hAnsi="Arial Narrow" w:ascii="Arial Narrow"/>
        <w:sz w:val="24"/>
      </w:rPr>
      <w:t xml:space="preserve"> </w:t>
    </w:r>
    <w:r>
      <w:rPr>
        <w:rFonts w:hAnsi="Arial Narrow" w:ascii="Arial Narrow"/>
        <w:sz w:val="24"/>
      </w:rPr>
      <w:t xml:space="preserve">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2062F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37D" w:rsidR="00B923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EAF" w:rsidR="00B07EAF">
      <w:r>
        <w:separator/>
      </w:r>
    </w:p>
  </w:footnote>
  <w:footnote w:id="0" w:type="continuationSeparator">
    <w:p w:rsidRDefault="00B07EAF" w:rsidR="00B07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37D" w:rsidR="00B923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37D" w:rsidR="00B9237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37D" w:rsidR="00B923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43C0"/>
    <w:multiLevelType w:val="hybridMultilevel"/>
    <w:tmpl w:val="FE7A3CE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026144"/>
    <w:multiLevelType w:val="hybridMultilevel"/>
    <w:tmpl w:val="42B4497E"/>
    <w:lvl w:tplc="3C18CE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6275ED"/>
    <w:multiLevelType w:val="hybridMultilevel"/>
    <w:tmpl w:val="AC745B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DC4716"/>
    <w:multiLevelType w:val="hybridMultilevel"/>
    <w:tmpl w:val="3AA68356"/>
    <w:lvl w:tplc="0C7EA0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2C0A06"/>
    <w:multiLevelType w:val="hybridMultilevel"/>
    <w:tmpl w:val="B9FCA4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3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CDB5025"/>
    <w:multiLevelType w:val="hybridMultilevel"/>
    <w:tmpl w:val="23B2E9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21565F7"/>
    <w:multiLevelType w:val="hybridMultilevel"/>
    <w:tmpl w:val="CF1C085A"/>
    <w:lvl w:tplc="E1BC9424" w:ilvl="0">
      <w:start w:val="1"/>
      <w:numFmt w:val="upp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33871E8"/>
    <w:multiLevelType w:val="hybridMultilevel"/>
    <w:tmpl w:val="3D08A8A2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8">
    <w:nsid w:val="475F5DE0"/>
    <w:multiLevelType w:val="hybridMultilevel"/>
    <w:tmpl w:val="2BACF0E8"/>
    <w:lvl w:tplc="041A0001" w:ilvl="0">
      <w:start w:val="1"/>
      <w:numFmt w:val="bullet"/>
      <w:lvlText w:val=""/>
      <w:lvlJc w:val="left"/>
      <w:pPr>
        <w:tabs>
          <w:tab w:pos="1353" w:val="num"/>
        </w:tabs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12" w:val="num"/>
        </w:tabs>
        <w:ind w:hanging="360" w:left="22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32" w:val="num"/>
        </w:tabs>
        <w:ind w:hanging="360" w:left="29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52" w:val="num"/>
        </w:tabs>
        <w:ind w:hanging="360" w:left="36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72" w:val="num"/>
        </w:tabs>
        <w:ind w:hanging="360" w:left="43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92" w:val="num"/>
        </w:tabs>
        <w:ind w:hanging="360" w:left="50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12" w:val="num"/>
        </w:tabs>
        <w:ind w:hanging="360" w:left="58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32" w:val="num"/>
        </w:tabs>
        <w:ind w:hanging="360" w:left="65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52" w:val="num"/>
        </w:tabs>
        <w:ind w:hanging="360" w:left="7252"/>
      </w:pPr>
      <w:rPr>
        <w:rFonts w:hAnsi="Wingdings" w:ascii="Wingdings" w:hint="default"/>
      </w:rPr>
    </w:lvl>
  </w:abstractNum>
  <w:abstractNum w:abstractNumId="19">
    <w:nsid w:val="48F11665"/>
    <w:multiLevelType w:val="hybridMultilevel"/>
    <w:tmpl w:val="D61EB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2170EAA"/>
    <w:multiLevelType w:val="hybridMultilevel"/>
    <w:tmpl w:val="F6027292"/>
    <w:lvl w:tplc="89261BF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278B8"/>
    <w:multiLevelType w:val="hybridMultilevel"/>
    <w:tmpl w:val="1764B37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0443C2"/>
    <w:multiLevelType w:val="hybridMultilevel"/>
    <w:tmpl w:val="00529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5B644C5"/>
    <w:multiLevelType w:val="hybridMultilevel"/>
    <w:tmpl w:val="9756487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7">
    <w:nsid w:val="67C779A7"/>
    <w:multiLevelType w:val="hybridMultilevel"/>
    <w:tmpl w:val="80D4C2BE"/>
    <w:lvl w:tplc="F8126836" w:ilvl="0">
      <w:start w:val="3"/>
      <w:numFmt w:val="decimal"/>
      <w:lvlText w:val="%1."/>
      <w:lvlJc w:val="left"/>
      <w:pPr>
        <w:ind w:hanging="36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600"/>
      </w:pPr>
    </w:lvl>
    <w:lvl w:tentative="true" w:tplc="041A001B" w:ilvl="2">
      <w:start w:val="1"/>
      <w:numFmt w:val="lowerRoman"/>
      <w:lvlText w:val="%3."/>
      <w:lvlJc w:val="right"/>
      <w:pPr>
        <w:ind w:hanging="180" w:left="4320"/>
      </w:pPr>
    </w:lvl>
    <w:lvl w:tentative="true" w:tplc="041A000F" w:ilvl="3">
      <w:start w:val="1"/>
      <w:numFmt w:val="decimal"/>
      <w:lvlText w:val="%4."/>
      <w:lvlJc w:val="left"/>
      <w:pPr>
        <w:ind w:hanging="360" w:left="5040"/>
      </w:pPr>
    </w:lvl>
    <w:lvl w:tentative="true" w:tplc="041A0019" w:ilvl="4">
      <w:start w:val="1"/>
      <w:numFmt w:val="lowerLetter"/>
      <w:lvlText w:val="%5."/>
      <w:lvlJc w:val="left"/>
      <w:pPr>
        <w:ind w:hanging="360" w:left="5760"/>
      </w:pPr>
    </w:lvl>
    <w:lvl w:tentative="true" w:tplc="041A001B" w:ilvl="5">
      <w:start w:val="1"/>
      <w:numFmt w:val="lowerRoman"/>
      <w:lvlText w:val="%6."/>
      <w:lvlJc w:val="right"/>
      <w:pPr>
        <w:ind w:hanging="180" w:left="6480"/>
      </w:pPr>
    </w:lvl>
    <w:lvl w:tentative="true" w:tplc="041A000F" w:ilvl="6">
      <w:start w:val="1"/>
      <w:numFmt w:val="decimal"/>
      <w:lvlText w:val="%7."/>
      <w:lvlJc w:val="left"/>
      <w:pPr>
        <w:ind w:hanging="360" w:left="7200"/>
      </w:pPr>
    </w:lvl>
    <w:lvl w:tentative="true" w:tplc="041A0019" w:ilvl="7">
      <w:start w:val="1"/>
      <w:numFmt w:val="lowerLetter"/>
      <w:lvlText w:val="%8."/>
      <w:lvlJc w:val="left"/>
      <w:pPr>
        <w:ind w:hanging="360" w:left="7920"/>
      </w:pPr>
    </w:lvl>
    <w:lvl w:tentative="true" w:tplc="041A001B" w:ilvl="8">
      <w:start w:val="1"/>
      <w:numFmt w:val="lowerRoman"/>
      <w:lvlText w:val="%9."/>
      <w:lvlJc w:val="right"/>
      <w:pPr>
        <w:ind w:hanging="180" w:left="8640"/>
      </w:pPr>
    </w:lvl>
  </w:abstractNum>
  <w:abstractNum w:abstractNumId="28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4663FE1"/>
    <w:multiLevelType w:val="hybridMultilevel"/>
    <w:tmpl w:val="E5C2DFCC"/>
    <w:lvl w:tplc="144634A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76363462"/>
    <w:multiLevelType w:val="hybridMultilevel"/>
    <w:tmpl w:val="6944B4F2"/>
    <w:lvl w:tplc="2DCA14B2" w:ilvl="0">
      <w:start w:val="1"/>
      <w:numFmt w:val="decimal"/>
      <w:lvlText w:val="%1)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66430B5"/>
    <w:multiLevelType w:val="hybridMultilevel"/>
    <w:tmpl w:val="D3D2C476"/>
    <w:lvl w:tplc="C62E5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2"/>
  </w:num>
  <w:num w:numId="3">
    <w:abstractNumId w:val="30"/>
  </w:num>
  <w:num w:numId="4">
    <w:abstractNumId w:val="12"/>
  </w:num>
  <w:num w:numId="5">
    <w:abstractNumId w:val="1"/>
  </w:num>
  <w:num w:numId="6">
    <w:abstractNumId w:val="31"/>
  </w:num>
  <w:num w:numId="7">
    <w:abstractNumId w:val="13"/>
  </w:num>
  <w:num w:numId="8">
    <w:abstractNumId w:val="9"/>
  </w:num>
  <w:num w:numId="9">
    <w:abstractNumId w:val="35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</w:num>
  <w:num w:numId="24">
    <w:abstractNumId w:val="11"/>
  </w:num>
  <w:num w:numId="25">
    <w:abstractNumId w:val="8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19"/>
  </w:num>
  <w:num w:numId="31">
    <w:abstractNumId w:val="23"/>
  </w:num>
  <w:num w:numId="32">
    <w:abstractNumId w:val="27"/>
  </w:num>
  <w:num w:numId="33">
    <w:abstractNumId w:val="4"/>
  </w:num>
  <w:num w:numId="34">
    <w:abstractNumId w:val="21"/>
  </w:num>
  <w:num w:numId="35">
    <w:abstractNumId w:val="6"/>
  </w:num>
  <w:num w:numId="36">
    <w:abstractNumId w:val="0"/>
  </w:num>
  <w:num w:numId="37">
    <w:abstractNumId w:val="7"/>
  </w:num>
  <w:num w:numId="38">
    <w:abstractNumId w:val="18"/>
  </w:num>
  <w:num w:numId="39">
    <w:abstractNumId w:val="14"/>
  </w:num>
  <w:num w:numId="40">
    <w:abstractNumId w:val="37"/>
  </w:num>
  <w:num w:numId="41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3BE5"/>
    <w:rsid w:val="00041306"/>
    <w:rsid w:val="00043A9F"/>
    <w:rsid w:val="000537AC"/>
    <w:rsid w:val="000552CE"/>
    <w:rsid w:val="00066331"/>
    <w:rsid w:val="00074AEB"/>
    <w:rsid w:val="00074AFE"/>
    <w:rsid w:val="00075E66"/>
    <w:rsid w:val="00080CBA"/>
    <w:rsid w:val="00082EEA"/>
    <w:rsid w:val="00087170"/>
    <w:rsid w:val="00090755"/>
    <w:rsid w:val="000A25F1"/>
    <w:rsid w:val="000B2FA3"/>
    <w:rsid w:val="000B32B1"/>
    <w:rsid w:val="000C34C8"/>
    <w:rsid w:val="000C4ECA"/>
    <w:rsid w:val="000D092C"/>
    <w:rsid w:val="000D772F"/>
    <w:rsid w:val="000E4E65"/>
    <w:rsid w:val="000E5A65"/>
    <w:rsid w:val="000F0D67"/>
    <w:rsid w:val="000F67A3"/>
    <w:rsid w:val="001002EC"/>
    <w:rsid w:val="001035D8"/>
    <w:rsid w:val="001107EA"/>
    <w:rsid w:val="00115A0C"/>
    <w:rsid w:val="001219DF"/>
    <w:rsid w:val="0012290D"/>
    <w:rsid w:val="00132ECF"/>
    <w:rsid w:val="00134E01"/>
    <w:rsid w:val="00135C9E"/>
    <w:rsid w:val="001364EE"/>
    <w:rsid w:val="00136F10"/>
    <w:rsid w:val="00137FC8"/>
    <w:rsid w:val="00145057"/>
    <w:rsid w:val="00151958"/>
    <w:rsid w:val="00154543"/>
    <w:rsid w:val="001545CE"/>
    <w:rsid w:val="00154BDF"/>
    <w:rsid w:val="00155560"/>
    <w:rsid w:val="00162F0D"/>
    <w:rsid w:val="001631D5"/>
    <w:rsid w:val="00163C6B"/>
    <w:rsid w:val="001772BC"/>
    <w:rsid w:val="001802E7"/>
    <w:rsid w:val="00196EF4"/>
    <w:rsid w:val="001A0BEE"/>
    <w:rsid w:val="001A5B89"/>
    <w:rsid w:val="001A62DC"/>
    <w:rsid w:val="001B3A32"/>
    <w:rsid w:val="001B4C7A"/>
    <w:rsid w:val="001C1FCA"/>
    <w:rsid w:val="001C5CC9"/>
    <w:rsid w:val="001C608F"/>
    <w:rsid w:val="001C7C0B"/>
    <w:rsid w:val="001D4E6D"/>
    <w:rsid w:val="001E110C"/>
    <w:rsid w:val="001E721B"/>
    <w:rsid w:val="001F1054"/>
    <w:rsid w:val="001F2D43"/>
    <w:rsid w:val="00201A80"/>
    <w:rsid w:val="00202B62"/>
    <w:rsid w:val="00203863"/>
    <w:rsid w:val="002038C3"/>
    <w:rsid w:val="0020467A"/>
    <w:rsid w:val="00207164"/>
    <w:rsid w:val="0022038C"/>
    <w:rsid w:val="0022373D"/>
    <w:rsid w:val="002306DF"/>
    <w:rsid w:val="002361AA"/>
    <w:rsid w:val="00241571"/>
    <w:rsid w:val="0024227D"/>
    <w:rsid w:val="0024665A"/>
    <w:rsid w:val="00253C39"/>
    <w:rsid w:val="00260ACD"/>
    <w:rsid w:val="00263253"/>
    <w:rsid w:val="00270286"/>
    <w:rsid w:val="00275B45"/>
    <w:rsid w:val="002771F2"/>
    <w:rsid w:val="0027782F"/>
    <w:rsid w:val="00282286"/>
    <w:rsid w:val="00291903"/>
    <w:rsid w:val="002935E1"/>
    <w:rsid w:val="002A4875"/>
    <w:rsid w:val="002B4740"/>
    <w:rsid w:val="002B5D50"/>
    <w:rsid w:val="002C0E15"/>
    <w:rsid w:val="002C68D1"/>
    <w:rsid w:val="002C7424"/>
    <w:rsid w:val="002D7A57"/>
    <w:rsid w:val="002E0EA6"/>
    <w:rsid w:val="002E2C65"/>
    <w:rsid w:val="002E6DC2"/>
    <w:rsid w:val="002F2172"/>
    <w:rsid w:val="002F3524"/>
    <w:rsid w:val="002F5ED1"/>
    <w:rsid w:val="00302C37"/>
    <w:rsid w:val="00311189"/>
    <w:rsid w:val="00323297"/>
    <w:rsid w:val="0033288C"/>
    <w:rsid w:val="00333A3C"/>
    <w:rsid w:val="00351A88"/>
    <w:rsid w:val="00352C09"/>
    <w:rsid w:val="003615FA"/>
    <w:rsid w:val="00361A73"/>
    <w:rsid w:val="0036470A"/>
    <w:rsid w:val="00375680"/>
    <w:rsid w:val="00377546"/>
    <w:rsid w:val="00383A8B"/>
    <w:rsid w:val="003867F2"/>
    <w:rsid w:val="0039171C"/>
    <w:rsid w:val="003A0177"/>
    <w:rsid w:val="003A3B5D"/>
    <w:rsid w:val="003A6D6E"/>
    <w:rsid w:val="003B3E42"/>
    <w:rsid w:val="003B7751"/>
    <w:rsid w:val="003C082B"/>
    <w:rsid w:val="003D25B0"/>
    <w:rsid w:val="003E06E7"/>
    <w:rsid w:val="003E3FA7"/>
    <w:rsid w:val="003E494F"/>
    <w:rsid w:val="003F4123"/>
    <w:rsid w:val="00402827"/>
    <w:rsid w:val="00404525"/>
    <w:rsid w:val="00407161"/>
    <w:rsid w:val="00415540"/>
    <w:rsid w:val="00426E42"/>
    <w:rsid w:val="00427665"/>
    <w:rsid w:val="00445CA9"/>
    <w:rsid w:val="0045085D"/>
    <w:rsid w:val="00452727"/>
    <w:rsid w:val="00465EA5"/>
    <w:rsid w:val="00470424"/>
    <w:rsid w:val="00470F2B"/>
    <w:rsid w:val="004869F6"/>
    <w:rsid w:val="00493615"/>
    <w:rsid w:val="004972BE"/>
    <w:rsid w:val="00497EB9"/>
    <w:rsid w:val="004A5DBC"/>
    <w:rsid w:val="004A79D9"/>
    <w:rsid w:val="004B236C"/>
    <w:rsid w:val="004C22E2"/>
    <w:rsid w:val="004D233B"/>
    <w:rsid w:val="004D2F65"/>
    <w:rsid w:val="004E0C17"/>
    <w:rsid w:val="004E19A3"/>
    <w:rsid w:val="004E4F67"/>
    <w:rsid w:val="004F0D14"/>
    <w:rsid w:val="004F6A98"/>
    <w:rsid w:val="00501DAA"/>
    <w:rsid w:val="0050305C"/>
    <w:rsid w:val="005052CA"/>
    <w:rsid w:val="00513DCA"/>
    <w:rsid w:val="00523157"/>
    <w:rsid w:val="0052423F"/>
    <w:rsid w:val="00524A74"/>
    <w:rsid w:val="00526C0C"/>
    <w:rsid w:val="00530D3A"/>
    <w:rsid w:val="00532275"/>
    <w:rsid w:val="00533DDF"/>
    <w:rsid w:val="005345C4"/>
    <w:rsid w:val="005359E9"/>
    <w:rsid w:val="00542E98"/>
    <w:rsid w:val="0054482C"/>
    <w:rsid w:val="00556B01"/>
    <w:rsid w:val="00563C0D"/>
    <w:rsid w:val="00563E8D"/>
    <w:rsid w:val="00570841"/>
    <w:rsid w:val="005808B8"/>
    <w:rsid w:val="005832A4"/>
    <w:rsid w:val="00591BFE"/>
    <w:rsid w:val="005968AA"/>
    <w:rsid w:val="005A174A"/>
    <w:rsid w:val="005B2369"/>
    <w:rsid w:val="005C263E"/>
    <w:rsid w:val="005C6B28"/>
    <w:rsid w:val="005D0A93"/>
    <w:rsid w:val="005E2390"/>
    <w:rsid w:val="005F3830"/>
    <w:rsid w:val="005F62DB"/>
    <w:rsid w:val="005F7301"/>
    <w:rsid w:val="0060027C"/>
    <w:rsid w:val="006051CC"/>
    <w:rsid w:val="00605D6A"/>
    <w:rsid w:val="00614139"/>
    <w:rsid w:val="00621E46"/>
    <w:rsid w:val="00632234"/>
    <w:rsid w:val="006400F6"/>
    <w:rsid w:val="00643968"/>
    <w:rsid w:val="0066506C"/>
    <w:rsid w:val="00682183"/>
    <w:rsid w:val="00684D06"/>
    <w:rsid w:val="0068552B"/>
    <w:rsid w:val="00687622"/>
    <w:rsid w:val="006A3965"/>
    <w:rsid w:val="006B325F"/>
    <w:rsid w:val="006B5F56"/>
    <w:rsid w:val="006B6616"/>
    <w:rsid w:val="006B7B66"/>
    <w:rsid w:val="006C1D13"/>
    <w:rsid w:val="006C3B07"/>
    <w:rsid w:val="006C3EF3"/>
    <w:rsid w:val="006D1323"/>
    <w:rsid w:val="006D483B"/>
    <w:rsid w:val="006D73A5"/>
    <w:rsid w:val="006D7547"/>
    <w:rsid w:val="00700605"/>
    <w:rsid w:val="0070415A"/>
    <w:rsid w:val="00704B3C"/>
    <w:rsid w:val="00705F10"/>
    <w:rsid w:val="00707481"/>
    <w:rsid w:val="00710218"/>
    <w:rsid w:val="0071522F"/>
    <w:rsid w:val="00723FB1"/>
    <w:rsid w:val="00731C66"/>
    <w:rsid w:val="007323DC"/>
    <w:rsid w:val="0073361A"/>
    <w:rsid w:val="00745E53"/>
    <w:rsid w:val="00756A78"/>
    <w:rsid w:val="007572C3"/>
    <w:rsid w:val="007616A9"/>
    <w:rsid w:val="0076285D"/>
    <w:rsid w:val="0076556D"/>
    <w:rsid w:val="0077346B"/>
    <w:rsid w:val="00777A1A"/>
    <w:rsid w:val="0078255E"/>
    <w:rsid w:val="00784813"/>
    <w:rsid w:val="00786D6B"/>
    <w:rsid w:val="00786E15"/>
    <w:rsid w:val="007871A2"/>
    <w:rsid w:val="00791E99"/>
    <w:rsid w:val="007A32C7"/>
    <w:rsid w:val="007A4340"/>
    <w:rsid w:val="007B73EC"/>
    <w:rsid w:val="007C0E7E"/>
    <w:rsid w:val="007C333F"/>
    <w:rsid w:val="007C3990"/>
    <w:rsid w:val="007C4D9C"/>
    <w:rsid w:val="007D65EE"/>
    <w:rsid w:val="007E375F"/>
    <w:rsid w:val="007F04F8"/>
    <w:rsid w:val="007F42A9"/>
    <w:rsid w:val="007F7ABE"/>
    <w:rsid w:val="0081588F"/>
    <w:rsid w:val="00823F0D"/>
    <w:rsid w:val="00827D1B"/>
    <w:rsid w:val="00831190"/>
    <w:rsid w:val="00831595"/>
    <w:rsid w:val="00842012"/>
    <w:rsid w:val="008518CA"/>
    <w:rsid w:val="0085222E"/>
    <w:rsid w:val="00860ECB"/>
    <w:rsid w:val="00864930"/>
    <w:rsid w:val="00866962"/>
    <w:rsid w:val="0087075A"/>
    <w:rsid w:val="00872478"/>
    <w:rsid w:val="008755C9"/>
    <w:rsid w:val="008764F2"/>
    <w:rsid w:val="00877255"/>
    <w:rsid w:val="00877763"/>
    <w:rsid w:val="00880AAB"/>
    <w:rsid w:val="0089542C"/>
    <w:rsid w:val="00896B1E"/>
    <w:rsid w:val="008A2263"/>
    <w:rsid w:val="008A4392"/>
    <w:rsid w:val="008A46EA"/>
    <w:rsid w:val="008A687F"/>
    <w:rsid w:val="008B3CCD"/>
    <w:rsid w:val="008B6D67"/>
    <w:rsid w:val="008B7FA5"/>
    <w:rsid w:val="008C1353"/>
    <w:rsid w:val="008C38B4"/>
    <w:rsid w:val="008C7CE6"/>
    <w:rsid w:val="008D0C15"/>
    <w:rsid w:val="008D14D1"/>
    <w:rsid w:val="008E3C49"/>
    <w:rsid w:val="008E4BAC"/>
    <w:rsid w:val="00917C12"/>
    <w:rsid w:val="0092287B"/>
    <w:rsid w:val="00924237"/>
    <w:rsid w:val="009245C1"/>
    <w:rsid w:val="0093090C"/>
    <w:rsid w:val="0093588B"/>
    <w:rsid w:val="0093636F"/>
    <w:rsid w:val="009429A8"/>
    <w:rsid w:val="00943735"/>
    <w:rsid w:val="009466EE"/>
    <w:rsid w:val="00951D51"/>
    <w:rsid w:val="00957CEF"/>
    <w:rsid w:val="00957E50"/>
    <w:rsid w:val="00964B8E"/>
    <w:rsid w:val="00984B9A"/>
    <w:rsid w:val="009851BF"/>
    <w:rsid w:val="00985A96"/>
    <w:rsid w:val="0099367C"/>
    <w:rsid w:val="009971E3"/>
    <w:rsid w:val="009A3F8D"/>
    <w:rsid w:val="009B1972"/>
    <w:rsid w:val="009D213B"/>
    <w:rsid w:val="009E2132"/>
    <w:rsid w:val="009E27CF"/>
    <w:rsid w:val="009E4A64"/>
    <w:rsid w:val="009E6F58"/>
    <w:rsid w:val="009F1938"/>
    <w:rsid w:val="009F5EB6"/>
    <w:rsid w:val="009F7244"/>
    <w:rsid w:val="00A10E45"/>
    <w:rsid w:val="00A226ED"/>
    <w:rsid w:val="00A55151"/>
    <w:rsid w:val="00A5563F"/>
    <w:rsid w:val="00A60E5F"/>
    <w:rsid w:val="00A64811"/>
    <w:rsid w:val="00A66E87"/>
    <w:rsid w:val="00A940E7"/>
    <w:rsid w:val="00A947AE"/>
    <w:rsid w:val="00AA1029"/>
    <w:rsid w:val="00AA723B"/>
    <w:rsid w:val="00AB0824"/>
    <w:rsid w:val="00AB405F"/>
    <w:rsid w:val="00AB6188"/>
    <w:rsid w:val="00AC1905"/>
    <w:rsid w:val="00AC35BE"/>
    <w:rsid w:val="00AD4EBA"/>
    <w:rsid w:val="00AD5C12"/>
    <w:rsid w:val="00AD5C8F"/>
    <w:rsid w:val="00AE0CB5"/>
    <w:rsid w:val="00AE16FC"/>
    <w:rsid w:val="00AE32EC"/>
    <w:rsid w:val="00AF1750"/>
    <w:rsid w:val="00B0366F"/>
    <w:rsid w:val="00B057D1"/>
    <w:rsid w:val="00B07374"/>
    <w:rsid w:val="00B07EAF"/>
    <w:rsid w:val="00B13AA0"/>
    <w:rsid w:val="00B165BE"/>
    <w:rsid w:val="00B16B6A"/>
    <w:rsid w:val="00B2062F"/>
    <w:rsid w:val="00B329F7"/>
    <w:rsid w:val="00B337B5"/>
    <w:rsid w:val="00B34B2F"/>
    <w:rsid w:val="00B3649F"/>
    <w:rsid w:val="00B47B52"/>
    <w:rsid w:val="00B534F5"/>
    <w:rsid w:val="00B55E63"/>
    <w:rsid w:val="00B565F1"/>
    <w:rsid w:val="00B6447F"/>
    <w:rsid w:val="00B77319"/>
    <w:rsid w:val="00B83E1C"/>
    <w:rsid w:val="00B85F78"/>
    <w:rsid w:val="00B9181A"/>
    <w:rsid w:val="00B9237D"/>
    <w:rsid w:val="00BA1031"/>
    <w:rsid w:val="00BB0F83"/>
    <w:rsid w:val="00BB3A21"/>
    <w:rsid w:val="00BB52F8"/>
    <w:rsid w:val="00BC1978"/>
    <w:rsid w:val="00BC2073"/>
    <w:rsid w:val="00BC2635"/>
    <w:rsid w:val="00BD3AD6"/>
    <w:rsid w:val="00BD4833"/>
    <w:rsid w:val="00BD5EAB"/>
    <w:rsid w:val="00BD7EEB"/>
    <w:rsid w:val="00BE1FBB"/>
    <w:rsid w:val="00BE6207"/>
    <w:rsid w:val="00BF36CF"/>
    <w:rsid w:val="00C0563F"/>
    <w:rsid w:val="00C212B9"/>
    <w:rsid w:val="00C23F9F"/>
    <w:rsid w:val="00C443EF"/>
    <w:rsid w:val="00C51CAD"/>
    <w:rsid w:val="00C53814"/>
    <w:rsid w:val="00C619AB"/>
    <w:rsid w:val="00C637BC"/>
    <w:rsid w:val="00C65598"/>
    <w:rsid w:val="00C74841"/>
    <w:rsid w:val="00C77734"/>
    <w:rsid w:val="00C829A2"/>
    <w:rsid w:val="00C91B08"/>
    <w:rsid w:val="00CA038F"/>
    <w:rsid w:val="00CA0D6F"/>
    <w:rsid w:val="00CA1CFC"/>
    <w:rsid w:val="00CA1D68"/>
    <w:rsid w:val="00CB07B1"/>
    <w:rsid w:val="00CB689C"/>
    <w:rsid w:val="00CB6D6F"/>
    <w:rsid w:val="00CB7D61"/>
    <w:rsid w:val="00CC06A0"/>
    <w:rsid w:val="00CC1154"/>
    <w:rsid w:val="00CC6B56"/>
    <w:rsid w:val="00CD7499"/>
    <w:rsid w:val="00CE72AD"/>
    <w:rsid w:val="00CE783A"/>
    <w:rsid w:val="00CE7CE2"/>
    <w:rsid w:val="00CF7CBA"/>
    <w:rsid w:val="00D008D5"/>
    <w:rsid w:val="00D050CA"/>
    <w:rsid w:val="00D05A4B"/>
    <w:rsid w:val="00D114EA"/>
    <w:rsid w:val="00D15CE6"/>
    <w:rsid w:val="00D43F2E"/>
    <w:rsid w:val="00D52B38"/>
    <w:rsid w:val="00D5389C"/>
    <w:rsid w:val="00D62B31"/>
    <w:rsid w:val="00D75397"/>
    <w:rsid w:val="00D77C74"/>
    <w:rsid w:val="00D86389"/>
    <w:rsid w:val="00D95EF3"/>
    <w:rsid w:val="00D9721A"/>
    <w:rsid w:val="00DB032F"/>
    <w:rsid w:val="00DC3998"/>
    <w:rsid w:val="00DC4B9D"/>
    <w:rsid w:val="00DD0B13"/>
    <w:rsid w:val="00DD434F"/>
    <w:rsid w:val="00DE7961"/>
    <w:rsid w:val="00DF3618"/>
    <w:rsid w:val="00DF5117"/>
    <w:rsid w:val="00E0072F"/>
    <w:rsid w:val="00E04C37"/>
    <w:rsid w:val="00E05F5E"/>
    <w:rsid w:val="00E175CC"/>
    <w:rsid w:val="00E20319"/>
    <w:rsid w:val="00E2463E"/>
    <w:rsid w:val="00E26F90"/>
    <w:rsid w:val="00E563A1"/>
    <w:rsid w:val="00E56E59"/>
    <w:rsid w:val="00E64708"/>
    <w:rsid w:val="00E728C8"/>
    <w:rsid w:val="00E73379"/>
    <w:rsid w:val="00E90683"/>
    <w:rsid w:val="00E916E1"/>
    <w:rsid w:val="00E956A6"/>
    <w:rsid w:val="00EA03EA"/>
    <w:rsid w:val="00EA463D"/>
    <w:rsid w:val="00EB00FA"/>
    <w:rsid w:val="00EB0D4A"/>
    <w:rsid w:val="00EB40F0"/>
    <w:rsid w:val="00EB5BA9"/>
    <w:rsid w:val="00EB70CE"/>
    <w:rsid w:val="00EC36E9"/>
    <w:rsid w:val="00EC36F0"/>
    <w:rsid w:val="00EC3C49"/>
    <w:rsid w:val="00EE04CF"/>
    <w:rsid w:val="00EE3D38"/>
    <w:rsid w:val="00EE41BE"/>
    <w:rsid w:val="00EE5727"/>
    <w:rsid w:val="00EE730A"/>
    <w:rsid w:val="00EF0AA6"/>
    <w:rsid w:val="00EF0D90"/>
    <w:rsid w:val="00EF2DD3"/>
    <w:rsid w:val="00EF70EE"/>
    <w:rsid w:val="00F16735"/>
    <w:rsid w:val="00F168AA"/>
    <w:rsid w:val="00F36557"/>
    <w:rsid w:val="00F40CFE"/>
    <w:rsid w:val="00F46289"/>
    <w:rsid w:val="00F46B6B"/>
    <w:rsid w:val="00F53382"/>
    <w:rsid w:val="00F55854"/>
    <w:rsid w:val="00F60D53"/>
    <w:rsid w:val="00F6234C"/>
    <w:rsid w:val="00F70740"/>
    <w:rsid w:val="00F82BBE"/>
    <w:rsid w:val="00F839DF"/>
    <w:rsid w:val="00F93F8E"/>
    <w:rsid w:val="00FB0AB1"/>
    <w:rsid w:val="00FB77D5"/>
    <w:rsid w:val="00FC3290"/>
    <w:rsid w:val="00FD10B3"/>
    <w:rsid w:val="00FD1E6C"/>
    <w:rsid w:val="00F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true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true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62F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62F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62F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62F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1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1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62F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62F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62F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62F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6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4417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844683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012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7416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4527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31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889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2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90AAF-770F-4AFF-B9F1-297FD485C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Varazdinska banka d.d.</properties:Company>
  <properties:Pages>2</properties:Pages>
  <properties:Words>520</properties:Words>
  <properties:Characters>3015</properties:Characters>
  <properties:Lines>113</properties:Lines>
  <properties:Paragraphs>67</properties:Paragraphs>
  <properties:TotalTime>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Stečajna masa iza MTČ d.d. u stečaju </vt:lpstr>
      <vt:lpstr>    42000 Varaždin, Kratka 2 </vt:lpstr>
    </vt:vector>
  </properties:TitlesOfParts>
  <properties:LinksUpToDate>false</properties:LinksUpToDate>
  <properties:CharactersWithSpaces>3557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2018-11-28T08:44:00Z</dcterms:created>
  <dc:creator>Direkcija informatike</dc:creator>
  <cp:lastModifiedBy>Tatjana Rukelj</cp:lastModifiedBy>
  <cp:lastPrinted>2018-11-26T09:41:00Z</cp:lastPrinted>
  <dcterms:modified xmlns:xsi="http://www.w3.org/2001/XMLSchema-instance" xsi:type="dcterms:W3CDTF">2018-11-28T11:35:00Z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St-27/2010-316 / Podnesak - Izvješće stečajnog upravitelja (Izvješće St. masa MTČ d.d. 30.11.2018_.docx)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