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8996" w14:paraId="e0d8996" w:rsidRDefault="00860A3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749300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60A30" w:rsidR="00AE649C" w:rsidRPr="00B76F3C">
      <w:pPr>
        <w:pStyle w:val="NormaleSPIS"/>
        <w:ind w:firstLine="0"/>
      </w:pPr>
    </w:p>
    <w:p w:rsidRDefault="00860A30" w:rsidP="00860A30" w:rsidR="00860A30">
      <w:pPr>
        <w:spacing w:after="0"/>
        <w:jc w:val="both"/>
      </w:pPr>
      <w:r>
        <w:t xml:space="preserve">           Republika Hrvatska</w:t>
      </w:r>
    </w:p>
    <w:p w:rsidRDefault="00860A30" w:rsidP="00860A30" w:rsidR="00860A3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60A30" w:rsidP="00860A30" w:rsidR="00860A3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860A30">
        <w:rPr>
          <w:rFonts w:cs="Times New Roman" w:eastAsia="Times New Roman"/>
          <w:noProof/>
          <w:szCs w:val="20"/>
          <w:lang w:eastAsia="hr-HR"/>
        </w:rPr>
        <w:t xml:space="preserve">              Poslovni broj: 5. St-1146/2016-48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60A30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R J E Š E N J E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EL-BI GRUPA d.o.o. za trgovinu i usluge u stečaju, Karlovac, Hrvatske bratske zajednice 9/B, MBS: 020046282, OIB: 41974681886, 29. travnja 2019. 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r i j e š i o  j e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1. Zaključuje se stečajni postupak nad dužnikom EL-BI GRUPA d.o.o. za trgovinu i usluge u stečaju, Karlovac, Hrvatske bratske zajednice 9/B, MBS: 020046282, OIB: 41974681886, </w:t>
      </w:r>
      <w:r w:rsidRPr="00860A30">
        <w:rPr>
          <w:rFonts w:cs="Times New Roman" w:eastAsia="Times New Roman"/>
          <w:color w:val="000000"/>
          <w:szCs w:val="20"/>
          <w:lang w:eastAsia="hr-HR"/>
        </w:rPr>
        <w:t>s danom 29. travnja 2019.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2. Ovo rješenje objaviti će se na e-oglasnoj ploči ovog suda.  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3. Nakon pravomoćnosti ovoga rješenja stečajni dužnik će se brisati iz sudskog registra.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Obrazloženje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Rješenjem poslovni</w:t>
      </w:r>
      <w:r w:rsidRPr="00860A30">
        <w:rPr>
          <w:rFonts w:cs="Times New Roman" w:eastAsia="Times New Roman"/>
          <w:noProof/>
          <w:szCs w:val="20"/>
          <w:lang w:eastAsia="hr-HR"/>
        </w:rPr>
        <w:t xml:space="preserve"> broj 5. St-1146/2016-10 od 19</w:t>
      </w:r>
      <w:r w:rsidRPr="00860A30">
        <w:rPr>
          <w:rFonts w:cs="Times New Roman" w:eastAsia="Times New Roman"/>
          <w:szCs w:val="20"/>
          <w:lang w:eastAsia="hr-HR"/>
        </w:rPr>
        <w:t xml:space="preserve">. ožujka </w:t>
      </w:r>
      <w:r w:rsidRPr="00860A30">
        <w:rPr>
          <w:rFonts w:cs="Times New Roman" w:eastAsia="Times New Roman"/>
          <w:noProof/>
          <w:szCs w:val="20"/>
          <w:lang w:eastAsia="hr-HR"/>
        </w:rPr>
        <w:t>2018.</w:t>
      </w:r>
      <w:r w:rsidRPr="00860A30">
        <w:rPr>
          <w:rFonts w:cs="Times New Roman" w:eastAsia="Times New Roman"/>
          <w:szCs w:val="20"/>
          <w:lang w:eastAsia="hr-HR"/>
        </w:rPr>
        <w:t xml:space="preserve"> </w:t>
      </w:r>
      <w:r w:rsidRPr="00860A30">
        <w:rPr>
          <w:rFonts w:cs="Times New Roman" w:eastAsia="Times New Roman"/>
          <w:noProof/>
          <w:szCs w:val="20"/>
          <w:lang w:eastAsia="hr-HR"/>
        </w:rPr>
        <w:t>o</w:t>
      </w:r>
      <w:r w:rsidRPr="00860A30">
        <w:rPr>
          <w:rFonts w:cs="Times New Roman" w:eastAsia="Times New Roman"/>
          <w:szCs w:val="20"/>
          <w:lang w:eastAsia="hr-HR"/>
        </w:rPr>
        <w:t>tvoren je  stečajni postupak nad dužnikom EL-BI GRUPA d.o.o. Karlovac.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Tijekom postupka ispitane su prijavljene tražbine te utvrđene tražbine prvog višeg isplatnog reda i drugog višeg isplatnog.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Dužnikovu stečajnu masu sačinjavala je pokretnina – vozilo marke MERCEDES 1,7 CDI, god. proizvodnje 2003., koju je stečajna upraviteljica prodala neposrednom pogodbom za iznos od 8.700,00 kn. 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Drugih prihoda od imovine nije bilo.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Iz </w:t>
      </w:r>
      <w:proofErr w:type="spellStart"/>
      <w:r w:rsidRPr="00860A30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860A30">
        <w:rPr>
          <w:rFonts w:cs="Times New Roman" w:eastAsia="Times New Roman"/>
          <w:szCs w:val="20"/>
          <w:lang w:eastAsia="hr-HR"/>
        </w:rPr>
        <w:t xml:space="preserve"> ostvarene prodajom osobnog vozila namireni su troškovi utvrđivanja </w:t>
      </w:r>
      <w:proofErr w:type="spellStart"/>
      <w:r w:rsidRPr="00860A30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860A30">
        <w:rPr>
          <w:rFonts w:cs="Times New Roman" w:eastAsia="Times New Roman"/>
          <w:szCs w:val="20"/>
          <w:lang w:eastAsia="hr-HR"/>
        </w:rPr>
        <w:t xml:space="preserve"> prava i unovčenja u iznosu od 2.187,50 kn, a sa ostatkom od 6.125,00 kn namiren je </w:t>
      </w:r>
      <w:proofErr w:type="spellStart"/>
      <w:r w:rsidRPr="00860A30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860A30">
        <w:rPr>
          <w:rFonts w:cs="Times New Roman" w:eastAsia="Times New Roman"/>
          <w:szCs w:val="20"/>
          <w:lang w:eastAsia="hr-HR"/>
        </w:rPr>
        <w:t xml:space="preserve"> vjerovnik Republika Hrvatska, Ministarstvo financija, Porezna uprava, Područni ured Karlovac. 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  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Sukladno nalogu suda, po rješenju od 5. studenog 2018., koje je donijeto temeljem odredbe čl.110. st.2., čl.113. st.1. i čl.114. st.1. Stečajnog zakona </w:t>
      </w:r>
      <w:r w:rsidRPr="00860A30">
        <w:rPr>
          <w:rFonts w:cs="Times New Roman" w:eastAsia="Times New Roman"/>
          <w:noProof/>
          <w:szCs w:val="20"/>
          <w:lang w:eastAsia="hr-HR" w:val="en-GB"/>
        </w:rPr>
        <w:t>("Narodne novine" broj 71/15 i 104/17, dalje: SZ)</w:t>
      </w:r>
      <w:r w:rsidRPr="00860A30">
        <w:rPr>
          <w:rFonts w:cs="Times New Roman" w:eastAsia="Times New Roman"/>
          <w:szCs w:val="20"/>
          <w:lang w:eastAsia="hr-HR"/>
        </w:rPr>
        <w:t xml:space="preserve"> Lana </w:t>
      </w:r>
      <w:proofErr w:type="spellStart"/>
      <w:r w:rsidRPr="00860A30">
        <w:rPr>
          <w:rFonts w:cs="Times New Roman" w:eastAsia="Times New Roman"/>
          <w:szCs w:val="20"/>
          <w:lang w:eastAsia="hr-HR"/>
        </w:rPr>
        <w:t>Zagorec</w:t>
      </w:r>
      <w:proofErr w:type="spellEnd"/>
      <w:r w:rsidRPr="00860A3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60A30">
        <w:rPr>
          <w:rFonts w:cs="Times New Roman" w:eastAsia="Times New Roman"/>
          <w:szCs w:val="20"/>
          <w:lang w:eastAsia="hr-HR"/>
        </w:rPr>
        <w:t>Škrtić</w:t>
      </w:r>
      <w:proofErr w:type="spellEnd"/>
      <w:r w:rsidRPr="00860A30">
        <w:rPr>
          <w:rFonts w:cs="Times New Roman" w:eastAsia="Times New Roman"/>
          <w:szCs w:val="20"/>
          <w:lang w:eastAsia="hr-HR"/>
        </w:rPr>
        <w:t xml:space="preserve">, kao osoba ovlaštena za zastupanje dužnika po zakonu do dana nastupanja pravnih posljedica otvaranja stečajnog postupka, uplatila je iznos </w:t>
      </w:r>
      <w:r w:rsidRPr="00860A30">
        <w:rPr>
          <w:rFonts w:cs="Times New Roman" w:eastAsia="Times New Roman"/>
          <w:szCs w:val="20"/>
          <w:lang w:eastAsia="hr-HR"/>
        </w:rPr>
        <w:lastRenderedPageBreak/>
        <w:t xml:space="preserve">od 1.000,00 kn u Fond za namirenje troškova stečajnog postupka te dodatni iznos predujma od 7.000,00 kn za namirenje troškova ovog postupka. 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Uplaćenim iznosom namireni su preostali troškovi - dio nagrade i troškovi stečajnog upravitelja, računovodstvene i administrativne usluge, poštarina, </w:t>
      </w:r>
      <w:proofErr w:type="spellStart"/>
      <w:r w:rsidRPr="00860A30">
        <w:rPr>
          <w:rFonts w:cs="Times New Roman" w:eastAsia="Times New Roman"/>
          <w:szCs w:val="20"/>
          <w:lang w:eastAsia="hr-HR"/>
        </w:rPr>
        <w:t>biljezi</w:t>
      </w:r>
      <w:proofErr w:type="spellEnd"/>
      <w:r w:rsidRPr="00860A30">
        <w:rPr>
          <w:rFonts w:cs="Times New Roman" w:eastAsia="Times New Roman"/>
          <w:szCs w:val="20"/>
          <w:lang w:eastAsia="hr-HR"/>
        </w:rPr>
        <w:t xml:space="preserve">, uredski materijal i dr. 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Nakon unovčenja imovine i namirenja troškova stečajna upraviteljica Paula </w:t>
      </w:r>
      <w:proofErr w:type="spellStart"/>
      <w:r w:rsidRPr="00860A30">
        <w:rPr>
          <w:rFonts w:cs="Times New Roman" w:eastAsia="Times New Roman"/>
          <w:szCs w:val="20"/>
          <w:lang w:eastAsia="hr-HR"/>
        </w:rPr>
        <w:t>Čandrlić</w:t>
      </w:r>
      <w:proofErr w:type="spellEnd"/>
      <w:r w:rsidRPr="00860A30">
        <w:rPr>
          <w:rFonts w:cs="Times New Roman" w:eastAsia="Times New Roman"/>
          <w:szCs w:val="20"/>
          <w:lang w:eastAsia="hr-HR"/>
        </w:rPr>
        <w:t xml:space="preserve"> Mesarić iz Osijeka podnijela je završni račun i predložila zaključenje stečajnog postupka. Završni račun objavljen je 3. travnja 2019. na e-oglasnoj ploči suda.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24. travnja 2019. održano je završno ročište, na kojem je stečajna upraviteljica ostala kod prijedloga za zaključenje stečajnog postupka, a vjerovnici nisu imali primjedbi na završni račun stečajnog upravitelja. 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Imajući u vidu navedeno sud je ocijenio da su ispunjene pretpostavke za zaključenje stečajnog postupka jer je unovčena cjelokupna imovina stečajnog dužnika, namireni su  troškovi stečajnog postupka i obveze stečajne mase.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Stoga je sud temeljem odredbe čl.286. SZ-a riješio kao u izreci. 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U Bjelovaru 29. travnja 2019.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left="5812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       Sutkinja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left="5529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Marija Petrina Kubica v.r.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left="5812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60A3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60A30" w:rsidP="00860A30" w:rsidR="00860A30" w:rsidRPr="00860A3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60A3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left="5812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 xml:space="preserve">       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0A3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0A30" w:rsidP="00860A30" w:rsidR="00860A30" w:rsidRPr="00860A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60A3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5179425"/>
      <w:docPartObj>
        <w:docPartGallery w:val="Page Numbers (Top of Page)"/>
        <w:docPartUnique/>
      </w:docPartObj>
    </w:sdtPr>
    <w:sdtContent>
      <w:p w:rsidRDefault="00860A30" w:rsidP="00860A30" w:rsidR="00860A3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60A30" w:rsidP="00860A30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860A30">
      <w:rPr>
        <w:rFonts w:cs="Times New Roman" w:eastAsia="Times New Roman"/>
        <w:noProof/>
        <w:szCs w:val="20"/>
        <w:lang w:eastAsia="hr-HR"/>
      </w:rPr>
      <w:t>Poslovni broj: 5. St-1146/2016-48</w:t>
    </w:r>
  </w:p>
  <w:p w:rsidRDefault="00860A30" w:rsidP="00860A30" w:rsidR="00860A30" w:rsidRPr="00860A30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A30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02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6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St-1146/2016-48</izvorni_sadrzaj>
    <derivirana_varijabla naziv="DomainObject.Oznaka_1">St-1146/2016-48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EL-BI GRUPA d.o.o. zastupanog po punomoćniku Lana Zagorec Škrtić</izvorni_sadrzaj>
    <derivirana_varijabla naziv="DomainObject.Predmet.ProtustrankaFormated_1">  EL-BI GRUPA d.o.o. zastupanog po punomoćniku Lana Zagorec Škrtić</derivirana_varijabla>
  </DomainObject.Predmet.ProtustrankaFormated>
  <DomainObject.Predmet.ProtustrankaFormatedOIB>
    <izvorni_sadrzaj>  EL-BI GRUPA d.o.o., OIB 41974681886 zastupanog po punomoćniku Lana Zagorec Škrtić</izvorni_sadrzaj>
    <derivirana_varijabla naziv="DomainObject.Predmet.ProtustrankaFormatedOIB_1">  EL-BI GRUPA d.o.o., OIB 41974681886 zastupanog po punomoćniku Lana Zagorec Škrtić</derivirana_varijabla>
  </DomainObject.Predmet.ProtustrankaFormatedOIB>
  <DomainObject.Predmet.ProtustrankaFormatedWithAdress>
    <izvorni_sadrzaj> EL-BI GRUPA d.o.o., Hrvatske bratske zajednice 9/B, 47000 Karlovac zastupanog po punomoćniku Lana Zagorec Škrtić</izvorni_sadrzaj>
    <derivirana_varijabla naziv="DomainObject.Predmet.ProtustrankaFormatedWithAdress_1"> EL-BI GRUPA d.o.o., Hrvatske bratske zajednice 9/B, 47000 Karlovac zastupanog po punomoćniku Lana Zagorec Škrtić</derivirana_varijabla>
  </DomainObject.Predmet.ProtustrankaFormatedWithAdress>
  <DomainObject.Predmet.ProtustrankaFormatedWithAdressOIB>
    <izvorni_sadrzaj> EL-BI GRUPA d.o.o., OIB 41974681886, Hrvatske bratske zajednice 9/B, 47000 Karlovac zastupanog po punomoćniku Lana Zagorec Škrtić</izvorni_sadrzaj>
    <derivirana_varijabla naziv="DomainObject.Predmet.ProtustrankaFormatedWithAdressOIB_1"> EL-BI GRUPA d.o.o., OIB 41974681886, Hrvatske bratske zajednice 9/B, 47000 Karlovac zastupanog po punomoćniku Lana Zagorec Škrtić</derivirana_varijabla>
  </DomainObject.Predmet.ProtustrankaFormatedWithAdressOIB>
  <DomainObject.Predmet.ProtustrankaWithAdress>
    <izvorni_sadrzaj>EL-BI GRUPA d.o.o. Hrvatske bratske zajednice 9/B, 47000 Karlovac</izvorni_sadrzaj>
    <derivirana_varijabla naziv="DomainObject.Predmet.ProtustrankaWithAdress_1">EL-BI GRUPA d.o.o. Hrvatske bratske zajednice 9/B, 47000 Karlovac</derivirana_varijabla>
  </DomainObject.Predmet.ProtustrankaWithAdress>
  <DomainObject.Predmet.ProtustrankaWithAdressOIB>
    <izvorni_sadrzaj>EL-BI GRUPA d.o.o., OIB 41974681886, Hrvatske bratske zajednice 9/B, 47000 Karlovac</izvorni_sadrzaj>
    <derivirana_varijabla naziv="DomainObject.Predmet.ProtustrankaWithAdressOIB_1">EL-BI GRUPA d.o.o., OIB 41974681886, Hrvatske bratske zajednice 9/B, 47000 Karlovac</derivirana_varijabla>
  </DomainObject.Predmet.ProtustrankaWithAdressOIB>
  <DomainObject.Predmet.ProtustrankaNazivFormated>
    <izvorni_sadrzaj>EL-BI GRUPA d.o.o.</izvorni_sadrzaj>
    <derivirana_varijabla naziv="DomainObject.Predmet.ProtustrankaNazivFormated_1">EL-BI GRUPA d.o.o.</derivirana_varijabla>
  </DomainObject.Predmet.ProtustrankaNazivFormated>
  <DomainObject.Predmet.ProtustrankaNazivFormatedOIB>
    <izvorni_sadrzaj>EL-BI GRUPA d.o.o., OIB 41974681886</izvorni_sadrzaj>
    <derivirana_varijabla naziv="DomainObject.Predmet.ProtustrankaNazivFormatedOIB_1">EL-BI GRUPA d.o.o., OIB 41974681886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</izvorni_sadrzaj>
    <derivirana_varijabla naziv="DomainObject.Predmet.StrankaWithAdress_1">FINA  regionalni centar Zagreb, podružnica Karlovac Vitezovićeva 1,47000 Karlovac,REPUBLIKA HRVATSKA, Ministarstvo financija, Porezna uprava, Područni ured Središnja Hrvatska 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</izvorni_sadrzaj>
    <derivirana_varijabla naziv="DomainObject.Predmet.StrankaNazivFormated_1">FINA  regionalni centar Zagreb, podružnica Karlovac,REPUBLIKA HRVATSKA, Ministarstvo financija, Porezna uprava, Područni ured Središnja Hrvatska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EL-BI GRUPA d.o.o. zastupanog po punomoćniku Lana Zagorec Škrtić</item>
    </izvorni_sadrzaj>
    <derivirana_varijabla naziv="DomainObject.Predmet.ProtuStrankaListFormated_1">
      <item>EL-BI GRUPA d.o.o. zastupanog po punomoćniku Lana Zagorec Škrtić</item>
    </derivirana_varijabla>
  </DomainObject.Predmet.ProtuStrankaListFormated>
  <DomainObject.Predmet.ProtuStrankaListFormatedOIB>
    <izvorni_sadrzaj>
      <item>EL-BI GRUPA d.o.o., OIB 41974681886 zastupanog po punomoćniku Lana Zagorec Škrtić</item>
    </izvorni_sadrzaj>
    <derivirana_varijabla naziv="DomainObject.Predmet.ProtuStrankaListFormatedOIB_1">
      <item>EL-BI GRUPA d.o.o., OIB 41974681886 zastupanog po punomoćniku Lana Zagorec Škrtić</item>
    </derivirana_varijabla>
  </DomainObject.Predmet.ProtuStrankaListFormatedOIB>
  <DomainObject.Predmet.ProtuStrankaListFormatedWithAdress>
    <izvorni_sadrzaj>
      <item>EL-BI GRUPA d.o.o., Hrvatske bratske zajednice 9/B, 47000 Karlovac zastupanog po punomoćniku Lana Zagorec Škrtić</item>
    </izvorni_sadrzaj>
    <derivirana_varijabla naziv="DomainObject.Predmet.ProtuStrankaListFormatedWithAdress_1">
      <item>EL-BI GRUPA d.o.o., Hrvatske bratske zajednice 9/B, 47000 Karlovac zastupanog po punomoćniku Lana Zagorec Škrtić</item>
    </derivirana_varijabla>
  </DomainObject.Predmet.ProtuStrankaListFormatedWithAdress>
  <DomainObject.Predmet.ProtuStrankaListFormatedWithAdressOIB>
    <izvorni_sadrzaj>
      <item>EL-BI GRUPA d.o.o., OIB 41974681886, Hrvatske bratske zajednice 9/B, 47000 Karlovac zastupanog po punomoćniku Lana Zagorec Škrtić</item>
    </izvorni_sadrzaj>
    <derivirana_varijabla naziv="DomainObject.Predmet.ProtuStrankaListFormatedWithAdressOIB_1">
      <item>EL-BI GRUPA d.o.o., OIB 41974681886, Hrvatske bratske zajednice 9/B, 47000 Karlovac zastupanog po punomoćniku Lana Zagorec Škrtić</item>
    </derivirana_varijabla>
  </DomainObject.Predmet.ProtuStrankaListFormatedWithAdressOIB>
  <DomainObject.Predmet.ProtuStrankaListNazivFormated>
    <izvorni_sadrzaj>
      <item>EL-BI GRUPA d.o.o.</item>
    </izvorni_sadrzaj>
    <derivirana_varijabla naziv="DomainObject.Predmet.ProtuStrankaListNazivFormated_1">
      <item>EL-BI GRUPA d.o.o.</item>
    </derivirana_varijabla>
  </DomainObject.Predmet.ProtuStrankaListNazivFormated>
  <DomainObject.Predmet.ProtuStrankaListNazivFormatedOIB>
    <izvorni_sadrzaj>
      <item>EL-BI GRUPA d.o.o., OIB 41974681886</item>
    </izvorni_sadrzaj>
    <derivirana_varijabla naziv="DomainObject.Predmet.ProtuStrankaListNazivFormatedOIB_1">
      <item>EL-BI GRUPA d.o.o., OIB 41974681886</item>
    </derivirana_varijabla>
  </DomainObject.Predmet.ProtuStrankaListNazivFormatedOIB>
  <DomainObject.Predmet.OstaliListFormated>
    <izvorni_sadrzaj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izvorni_sadrzaj>
    <derivirana_varijabla naziv="DomainObject.Predmet.OstaliListFormated_1"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derivirana_varijabla>
  </DomainObject.Predmet.OstaliListFormated>
  <DomainObject.Predmet.OstaliListFormatedOIB>
    <izvorni_sadrzaj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izvorni_sadrzaj>
    <derivirana_varijabla naziv="DomainObject.Predmet.OstaliListFormatedOIB_1"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derivirana_varijabla>
  </DomainObject.Predmet.OstaliListFormatedOIB>
  <DomainObject.Predmet.OstaliListFormatedWithAdress>
    <izvorni_sadrzaj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izvorni_sadrzaj>
    <derivirana_varijabla naziv="DomainObject.Predmet.OstaliListFormatedWithAdress_1"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derivirana_varijabla>
  </DomainObject.Predmet.OstaliListFormatedWithAdress>
  <DomainObject.Predmet.OstaliListFormatedWithAdressOIB>
    <izvorni_sadrzaj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izvorni_sadrzaj>
    <derivirana_varijabla naziv="DomainObject.Predmet.OstaliListFormatedWithAdressOIB_1"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derivirana_varijabla>
  </DomainObject.Predmet.OstaliListFormatedWithAdressOIB>
  <DomainObject.Predmet.OstaliListNazivFormated>
    <izvorni_sadrzaj>
      <item>Lana Zagorec Škrtić</item>
      <item>Županijsko državno odvjetništvo u Bjelovaru</item>
      <item>Paula Čandrlić Mesarić</item>
    </izvorni_sadrzaj>
    <derivirana_varijabla naziv="DomainObject.Predmet.OstaliListNazivFormated_1">
      <item>Lana Zagorec Škrtić</item>
      <item>Županijsko državno odvjetništvo u Bjelovaru</item>
      <item>Paula Čandrlić Mesarić</item>
    </derivirana_varijabla>
  </DomainObject.Predmet.OstaliListNazivFormated>
  <DomainObject.Predmet.OstaliListNazivFormatedOIB>
    <izvorni_sadrzaj>
      <item>Lana Zagorec Škrtić, OIB 95531940163</item>
      <item>Županijsko državno odvjetništvo u Bjelovaru, OIB 86821435474</item>
      <item>Paula Čandrlić Mesarić, OIB 89394772015</item>
    </izvorni_sadrzaj>
    <derivirana_varijabla naziv="DomainObject.Predmet.OstaliListNazivFormatedOIB_1">
      <item>Lana Zagorec Škrtić, OIB 95531940163</item>
      <item>Županijsko državno odvjetništvo u Bjelovaru, OIB 86821435474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St-1146/2016-48</izvorni_sadrzaj>
    <derivirana_varijabla naziv="DomainObject.PoslovniBrojDokumenta_1">St-1146/2016-48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EL-BI GRUPA d.o.o.</izvorni_sadrzaj>
    <derivirana_varijabla naziv="DomainObject.Predmet.ProtustrankaIDrugi_1">EL-BI GRUPA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EL-BI GRUPA d.o.o., OIB 41974681886, Hrvatske bratske zajednice 9/B, 47000 Karlovac</izvorni_sadrzaj>
    <derivirana_varijabla naziv="DomainObject.Predmet.ProtustrankaIDrugiAdressOIB_1">EL-BI GRUPA d.o.o., OIB 41974681886,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izvorni_sadrzaj>
    <derivirana_varijabla naziv="DomainObject.Predmet.SudioniciListNaziv_1"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derivirana_varijabla>
  </DomainObject.Predmet.SudioniciListNaziv>
  <DomainObject.Predmet.SudioniciListAdressOIB>
    <izvorni_sadrzaj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izvorni_sadrzaj>
    <derivirana_varijabla naziv="DomainObject.Predmet.SudioniciListAdressOIB_1"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9564F-A285-4206-BB25-DFC0BD511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2923</properties:Characters>
  <properties:Lines>84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2019-04-29T12:50:00Z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St-1146/2016-48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