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dd221" w14:paraId="dfdd221" w:rsidRDefault="00DB62B5" w:rsidP="00DB62B5" w:rsidR="00DB62B5" w:rsidRPr="00223961">
      <w:pPr>
        <w15:collapsed w:val="false"/>
        <w:rPr>
          <w:lang w:val="hr-HR"/>
        </w:rPr>
      </w:pPr>
      <w:r w:rsidRPr="00223961">
        <w:rPr>
          <w:noProof/>
          <w:lang w:val="hr-HR"/>
        </w:rPr>
        <w:t xml:space="preserve">                      </w:t>
      </w:r>
      <w:r w:rsidRPr="00223961">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DB62B5" w:rsidP="00DB62B5" w:rsidR="00DB62B5" w:rsidRPr="00223961">
      <w:pPr>
        <w:rPr>
          <w:sz w:val="24"/>
          <w:szCs w:val="24"/>
          <w:lang w:val="hr-HR"/>
        </w:rPr>
      </w:pPr>
      <w:r w:rsidRPr="00223961">
        <w:rPr>
          <w:lang w:val="hr-HR"/>
        </w:rPr>
        <w:t xml:space="preserve">         </w:t>
      </w:r>
      <w:r w:rsidRPr="00223961">
        <w:rPr>
          <w:sz w:val="24"/>
          <w:szCs w:val="24"/>
          <w:lang w:val="hr-HR"/>
        </w:rPr>
        <w:t>REPUBLIKA HRVATSKA</w:t>
      </w:r>
    </w:p>
    <w:p w:rsidRDefault="00DB62B5" w:rsidP="00DB62B5" w:rsidR="00DB62B5" w:rsidRPr="00223961">
      <w:pPr>
        <w:rPr>
          <w:sz w:val="24"/>
          <w:szCs w:val="24"/>
          <w:lang w:val="hr-HR"/>
        </w:rPr>
      </w:pPr>
      <w:r w:rsidRPr="00223961">
        <w:rPr>
          <w:sz w:val="24"/>
          <w:szCs w:val="24"/>
          <w:lang w:val="hr-HR"/>
        </w:rPr>
        <w:t xml:space="preserve"> TRGOVAČKI SUD U VARAŽDINU</w:t>
      </w:r>
    </w:p>
    <w:p w:rsidRDefault="00DB62B5" w:rsidP="00DB62B5" w:rsidR="00DB62B5" w:rsidRPr="00223961">
      <w:pPr>
        <w:ind w:firstLine="720"/>
        <w:rPr>
          <w:rStyle w:val="Naglaeno"/>
          <w:b w:val="false"/>
          <w:bCs w:val="false"/>
          <w:sz w:val="24"/>
          <w:szCs w:val="24"/>
          <w:lang w:val="hr-HR"/>
        </w:rPr>
      </w:pPr>
      <w:r w:rsidRPr="00223961">
        <w:rPr>
          <w:sz w:val="24"/>
          <w:szCs w:val="24"/>
          <w:lang w:val="hr-HR"/>
        </w:rPr>
        <w:t xml:space="preserve">         B. Radić 2</w:t>
      </w:r>
    </w:p>
    <w:p w:rsidRDefault="00DB62B5" w:rsidP="00DB62B5" w:rsidR="00DB62B5" w:rsidRPr="00223961">
      <w:pPr>
        <w:jc w:val="center"/>
        <w:rPr>
          <w:rStyle w:val="Naglaeno"/>
          <w:b w:val="false"/>
          <w:sz w:val="24"/>
          <w:szCs w:val="24"/>
          <w:lang w:val="hr-HR"/>
        </w:rPr>
      </w:pPr>
    </w:p>
    <w:p w:rsidRDefault="00DB62B5" w:rsidP="00DB62B5" w:rsidR="00DB62B5" w:rsidRPr="00223961">
      <w:pPr>
        <w:jc w:val="center"/>
        <w:rPr>
          <w:rStyle w:val="Naglaeno"/>
          <w:b w:val="false"/>
          <w:sz w:val="24"/>
          <w:szCs w:val="24"/>
          <w:lang w:val="hr-HR"/>
        </w:rPr>
      </w:pPr>
      <w:r w:rsidRPr="00223961">
        <w:rPr>
          <w:rStyle w:val="Naglaeno"/>
          <w:b w:val="false"/>
          <w:sz w:val="24"/>
          <w:szCs w:val="24"/>
          <w:lang w:val="hr-HR"/>
        </w:rPr>
        <w:t>R E P U B L I K A     H R V A T S K A</w:t>
      </w:r>
    </w:p>
    <w:p w:rsidRDefault="00DB62B5" w:rsidP="00DB62B5" w:rsidR="00DB62B5" w:rsidRPr="00223961">
      <w:pPr>
        <w:jc w:val="both"/>
        <w:rPr>
          <w:rStyle w:val="Naglaeno"/>
          <w:b w:val="false"/>
          <w:sz w:val="24"/>
          <w:szCs w:val="24"/>
          <w:lang w:val="hr-HR"/>
        </w:rPr>
      </w:pPr>
    </w:p>
    <w:p w:rsidRDefault="00DB62B5" w:rsidP="00DB62B5" w:rsidR="00DB62B5" w:rsidRPr="00223961">
      <w:pPr>
        <w:jc w:val="center"/>
        <w:rPr>
          <w:rStyle w:val="Naglaeno"/>
          <w:b w:val="false"/>
          <w:sz w:val="24"/>
          <w:szCs w:val="24"/>
          <w:lang w:val="hr-HR"/>
        </w:rPr>
      </w:pPr>
      <w:r w:rsidRPr="00223961">
        <w:rPr>
          <w:rStyle w:val="Naglaeno"/>
          <w:b w:val="false"/>
          <w:sz w:val="24"/>
          <w:szCs w:val="24"/>
          <w:lang w:val="hr-HR"/>
        </w:rPr>
        <w:t>R J  E  Š  E  NJ  E</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t xml:space="preserve">TRGOVAČKI SUD U VARAŽDINU, po sucu toga suda Hugu </w:t>
      </w:r>
      <w:proofErr w:type="spellStart"/>
      <w:r w:rsidRPr="00223961">
        <w:rPr>
          <w:rStyle w:val="Naglaeno"/>
          <w:b w:val="false"/>
          <w:sz w:val="24"/>
          <w:szCs w:val="24"/>
          <w:lang w:val="hr-HR"/>
        </w:rPr>
        <w:t>Wedemeyeru</w:t>
      </w:r>
      <w:proofErr w:type="spellEnd"/>
      <w:r w:rsidRPr="00223961">
        <w:rPr>
          <w:rStyle w:val="Naglaeno"/>
          <w:b w:val="false"/>
          <w:sz w:val="24"/>
          <w:szCs w:val="24"/>
          <w:lang w:val="hr-HR"/>
        </w:rPr>
        <w:t>, u stečajnom predmetu povodom prijedloga</w:t>
      </w:r>
      <w:r w:rsidRPr="00223961">
        <w:rPr>
          <w:sz w:val="24"/>
          <w:szCs w:val="24"/>
        </w:rPr>
        <w:t xml:space="preserve"> </w:t>
      </w:r>
      <w:proofErr w:type="spellStart"/>
      <w:r w:rsidRPr="00223961">
        <w:rPr>
          <w:sz w:val="24"/>
          <w:szCs w:val="24"/>
        </w:rPr>
        <w:t>predlagatelja</w:t>
      </w:r>
      <w:proofErr w:type="spellEnd"/>
      <w:r w:rsidRPr="00223961">
        <w:rPr>
          <w:sz w:val="24"/>
          <w:szCs w:val="24"/>
        </w:rPr>
        <w:t xml:space="preserve"> </w:t>
      </w:r>
      <w:proofErr w:type="spellStart"/>
      <w:r w:rsidRPr="00223961">
        <w:rPr>
          <w:sz w:val="24"/>
          <w:szCs w:val="24"/>
        </w:rPr>
        <w:t>Republika</w:t>
      </w:r>
      <w:proofErr w:type="spellEnd"/>
      <w:r w:rsidRPr="00223961">
        <w:rPr>
          <w:sz w:val="24"/>
          <w:szCs w:val="24"/>
        </w:rPr>
        <w:t xml:space="preserve"> </w:t>
      </w:r>
      <w:proofErr w:type="spellStart"/>
      <w:r w:rsidRPr="00223961">
        <w:rPr>
          <w:sz w:val="24"/>
          <w:szCs w:val="24"/>
        </w:rPr>
        <w:t>Hrvatska</w:t>
      </w:r>
      <w:proofErr w:type="spellEnd"/>
      <w:r w:rsidRPr="00223961">
        <w:rPr>
          <w:sz w:val="24"/>
          <w:szCs w:val="24"/>
        </w:rPr>
        <w:t xml:space="preserve">, </w:t>
      </w:r>
      <w:proofErr w:type="spellStart"/>
      <w:r w:rsidRPr="00223961">
        <w:rPr>
          <w:sz w:val="24"/>
          <w:szCs w:val="24"/>
        </w:rPr>
        <w:t>Ministarstvo</w:t>
      </w:r>
      <w:proofErr w:type="spellEnd"/>
      <w:r w:rsidRPr="00223961">
        <w:rPr>
          <w:sz w:val="24"/>
          <w:szCs w:val="24"/>
        </w:rPr>
        <w:t xml:space="preserve"> </w:t>
      </w:r>
      <w:proofErr w:type="spellStart"/>
      <w:r w:rsidRPr="00223961">
        <w:rPr>
          <w:sz w:val="24"/>
          <w:szCs w:val="24"/>
        </w:rPr>
        <w:t>financija</w:t>
      </w:r>
      <w:proofErr w:type="spellEnd"/>
      <w:r w:rsidRPr="00223961">
        <w:rPr>
          <w:sz w:val="24"/>
          <w:szCs w:val="24"/>
        </w:rPr>
        <w:t xml:space="preserve"> – </w:t>
      </w:r>
      <w:proofErr w:type="spellStart"/>
      <w:r w:rsidRPr="00223961">
        <w:rPr>
          <w:sz w:val="24"/>
          <w:szCs w:val="24"/>
        </w:rPr>
        <w:t>Porezna</w:t>
      </w:r>
      <w:proofErr w:type="spellEnd"/>
      <w:r w:rsidRPr="00223961">
        <w:rPr>
          <w:sz w:val="24"/>
          <w:szCs w:val="24"/>
        </w:rPr>
        <w:t xml:space="preserve"> </w:t>
      </w:r>
      <w:proofErr w:type="spellStart"/>
      <w:r w:rsidRPr="00223961">
        <w:rPr>
          <w:sz w:val="24"/>
          <w:szCs w:val="24"/>
        </w:rPr>
        <w:t>uprava</w:t>
      </w:r>
      <w:proofErr w:type="spellEnd"/>
      <w:r w:rsidRPr="00223961">
        <w:rPr>
          <w:sz w:val="24"/>
          <w:szCs w:val="24"/>
        </w:rPr>
        <w:t xml:space="preserve">, </w:t>
      </w:r>
      <w:proofErr w:type="spellStart"/>
      <w:r w:rsidRPr="00223961">
        <w:rPr>
          <w:sz w:val="24"/>
          <w:szCs w:val="24"/>
        </w:rPr>
        <w:t>Područni</w:t>
      </w:r>
      <w:proofErr w:type="spellEnd"/>
      <w:r w:rsidRPr="00223961">
        <w:rPr>
          <w:sz w:val="24"/>
          <w:szCs w:val="24"/>
        </w:rPr>
        <w:t xml:space="preserve"> </w:t>
      </w:r>
      <w:proofErr w:type="spellStart"/>
      <w:r w:rsidRPr="00223961">
        <w:rPr>
          <w:sz w:val="24"/>
          <w:szCs w:val="24"/>
        </w:rPr>
        <w:t>ured</w:t>
      </w:r>
      <w:proofErr w:type="spellEnd"/>
      <w:r w:rsidRPr="00223961">
        <w:rPr>
          <w:sz w:val="24"/>
          <w:szCs w:val="24"/>
        </w:rPr>
        <w:t xml:space="preserve"> </w:t>
      </w:r>
      <w:proofErr w:type="spellStart"/>
      <w:r w:rsidRPr="00223961">
        <w:rPr>
          <w:sz w:val="24"/>
          <w:szCs w:val="24"/>
        </w:rPr>
        <w:t>sjeverna</w:t>
      </w:r>
      <w:proofErr w:type="spellEnd"/>
      <w:r w:rsidRPr="00223961">
        <w:rPr>
          <w:sz w:val="24"/>
          <w:szCs w:val="24"/>
        </w:rPr>
        <w:t xml:space="preserve"> </w:t>
      </w:r>
      <w:proofErr w:type="spellStart"/>
      <w:r w:rsidRPr="00223961">
        <w:rPr>
          <w:sz w:val="24"/>
          <w:szCs w:val="24"/>
        </w:rPr>
        <w:t>Hrvatska</w:t>
      </w:r>
      <w:proofErr w:type="spellEnd"/>
      <w:r w:rsidRPr="00255FFE">
        <w:t xml:space="preserve">, </w:t>
      </w:r>
      <w:proofErr w:type="spellStart"/>
      <w:r w:rsidRPr="00223961">
        <w:rPr>
          <w:sz w:val="24"/>
          <w:szCs w:val="24"/>
        </w:rPr>
        <w:t>koju</w:t>
      </w:r>
      <w:proofErr w:type="spellEnd"/>
      <w:r w:rsidRPr="00223961">
        <w:rPr>
          <w:sz w:val="24"/>
          <w:szCs w:val="24"/>
        </w:rPr>
        <w:t xml:space="preserve"> </w:t>
      </w:r>
      <w:proofErr w:type="spellStart"/>
      <w:r w:rsidRPr="00223961">
        <w:rPr>
          <w:sz w:val="24"/>
          <w:szCs w:val="24"/>
        </w:rPr>
        <w:t>zastupa</w:t>
      </w:r>
      <w:proofErr w:type="spellEnd"/>
      <w:r w:rsidRPr="00223961">
        <w:rPr>
          <w:sz w:val="24"/>
          <w:szCs w:val="24"/>
        </w:rPr>
        <w:t xml:space="preserve"> </w:t>
      </w:r>
      <w:proofErr w:type="spellStart"/>
      <w:r w:rsidRPr="00223961">
        <w:rPr>
          <w:sz w:val="24"/>
          <w:szCs w:val="24"/>
        </w:rPr>
        <w:t>Županijsko</w:t>
      </w:r>
      <w:proofErr w:type="spellEnd"/>
      <w:r w:rsidRPr="00223961">
        <w:rPr>
          <w:sz w:val="24"/>
          <w:szCs w:val="24"/>
        </w:rPr>
        <w:t xml:space="preserve"> </w:t>
      </w:r>
      <w:proofErr w:type="spellStart"/>
      <w:r w:rsidRPr="00223961">
        <w:rPr>
          <w:sz w:val="24"/>
          <w:szCs w:val="24"/>
        </w:rPr>
        <w:t>državno</w:t>
      </w:r>
      <w:proofErr w:type="spellEnd"/>
      <w:r w:rsidRPr="00223961">
        <w:rPr>
          <w:sz w:val="24"/>
          <w:szCs w:val="24"/>
        </w:rPr>
        <w:t xml:space="preserve"> </w:t>
      </w:r>
      <w:proofErr w:type="spellStart"/>
      <w:r w:rsidRPr="00223961">
        <w:rPr>
          <w:sz w:val="24"/>
          <w:szCs w:val="24"/>
        </w:rPr>
        <w:t>odvjetništvo</w:t>
      </w:r>
      <w:proofErr w:type="spellEnd"/>
      <w:r w:rsidRPr="00223961">
        <w:rPr>
          <w:sz w:val="24"/>
          <w:szCs w:val="24"/>
        </w:rPr>
        <w:t xml:space="preserve"> u </w:t>
      </w:r>
      <w:proofErr w:type="spellStart"/>
      <w:r w:rsidRPr="00223961">
        <w:rPr>
          <w:sz w:val="24"/>
          <w:szCs w:val="24"/>
        </w:rPr>
        <w:t>Varaždinu</w:t>
      </w:r>
      <w:proofErr w:type="spellEnd"/>
      <w:r w:rsidRPr="00223961">
        <w:rPr>
          <w:rStyle w:val="Naglaeno"/>
          <w:b w:val="false"/>
          <w:sz w:val="24"/>
          <w:szCs w:val="24"/>
          <w:lang w:val="hr-HR"/>
        </w:rPr>
        <w:t>, radi otvaranja stečajnog postupka nad društvom</w:t>
      </w:r>
      <w:r>
        <w:rPr>
          <w:rStyle w:val="Naglaeno"/>
          <w:b w:val="false"/>
          <w:sz w:val="24"/>
          <w:szCs w:val="24"/>
          <w:lang w:val="hr-HR"/>
        </w:rPr>
        <w:t xml:space="preserve"> H-LIM d.o.o., OIB: 35311075709 sa sjedištem u Gustava Krkleca 160, 42243 Donje Ladanje</w:t>
      </w:r>
      <w:r w:rsidRPr="00223961">
        <w:rPr>
          <w:rStyle w:val="Naglaeno"/>
          <w:b w:val="false"/>
          <w:sz w:val="24"/>
          <w:szCs w:val="24"/>
          <w:lang w:val="hr-HR"/>
        </w:rPr>
        <w:t>, izvan ročišta 3. listopada 2016.,</w:t>
      </w:r>
    </w:p>
    <w:p w:rsidRDefault="00DB62B5" w:rsidP="00DB62B5" w:rsidR="00DB62B5" w:rsidRPr="00223961">
      <w:pPr>
        <w:jc w:val="both"/>
        <w:rPr>
          <w:rStyle w:val="Naglaeno"/>
          <w:b w:val="false"/>
          <w:sz w:val="24"/>
          <w:szCs w:val="24"/>
          <w:lang w:val="hr-HR"/>
        </w:rPr>
      </w:pPr>
    </w:p>
    <w:p w:rsidRDefault="00DB62B5" w:rsidP="00DB62B5" w:rsidR="00DB62B5" w:rsidRPr="00223961">
      <w:pPr>
        <w:jc w:val="center"/>
        <w:rPr>
          <w:rStyle w:val="Naglaeno"/>
          <w:b w:val="false"/>
          <w:sz w:val="24"/>
          <w:szCs w:val="24"/>
          <w:lang w:val="hr-HR"/>
        </w:rPr>
      </w:pPr>
      <w:r w:rsidRPr="00223961">
        <w:rPr>
          <w:rStyle w:val="Naglaeno"/>
          <w:b w:val="false"/>
          <w:sz w:val="24"/>
          <w:szCs w:val="24"/>
          <w:lang w:val="hr-HR"/>
        </w:rPr>
        <w:t>r i j e š i o     j e</w:t>
      </w:r>
    </w:p>
    <w:p w:rsidRDefault="00DB62B5" w:rsidP="00DB62B5" w:rsidR="00DB62B5" w:rsidRPr="00223961">
      <w:pPr>
        <w:jc w:val="both"/>
        <w:rPr>
          <w:rStyle w:val="Naglaeno"/>
          <w:b w:val="false"/>
          <w:sz w:val="24"/>
          <w:szCs w:val="24"/>
          <w:lang w:val="hr-HR"/>
        </w:rPr>
      </w:pPr>
    </w:p>
    <w:p w:rsidRDefault="00DB62B5" w:rsidP="00DB62B5" w:rsidR="00DB62B5" w:rsidRPr="00223961">
      <w:pPr>
        <w:ind w:firstLine="720"/>
        <w:jc w:val="both"/>
        <w:rPr>
          <w:rStyle w:val="Naglaeno"/>
          <w:b w:val="false"/>
          <w:sz w:val="24"/>
          <w:szCs w:val="24"/>
          <w:lang w:val="hr-HR"/>
        </w:rPr>
      </w:pPr>
      <w:r w:rsidRPr="00223961">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H-LIM d.o.o., OIB: 35311075709 sa sjedištem u Gustava Krkleca 160, 42243 Donje Ladanje</w:t>
      </w:r>
      <w:r w:rsidRPr="00223961">
        <w:rPr>
          <w:rStyle w:val="Naglaeno"/>
          <w:b w:val="false"/>
          <w:sz w:val="24"/>
          <w:szCs w:val="24"/>
          <w:lang w:val="hr-HR"/>
        </w:rPr>
        <w:t>.</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B62B5" w:rsidP="00DB62B5" w:rsidR="00DB62B5" w:rsidRPr="00223961">
      <w:pPr>
        <w:jc w:val="both"/>
        <w:rPr>
          <w:rStyle w:val="Naglaeno"/>
          <w:b w:val="false"/>
          <w:sz w:val="24"/>
          <w:szCs w:val="24"/>
          <w:lang w:val="hr-HR"/>
        </w:rPr>
      </w:pPr>
    </w:p>
    <w:p w:rsidRDefault="000855C1" w:rsidP="00DB62B5" w:rsidR="00DB62B5" w:rsidRPr="00223961">
      <w:pPr>
        <w:jc w:val="center"/>
        <w:rPr>
          <w:rStyle w:val="Naglaeno"/>
          <w:b w:val="false"/>
          <w:sz w:val="24"/>
          <w:szCs w:val="24"/>
          <w:u w:val="single"/>
          <w:lang w:val="hr-HR"/>
        </w:rPr>
      </w:pPr>
      <w:r>
        <w:rPr>
          <w:rStyle w:val="Naglaeno"/>
          <w:b w:val="false"/>
          <w:sz w:val="24"/>
          <w:szCs w:val="24"/>
          <w:u w:val="single"/>
          <w:lang w:val="hr-HR"/>
        </w:rPr>
        <w:t>dan 22</w:t>
      </w:r>
      <w:r w:rsidR="00DB62B5" w:rsidRPr="00223961">
        <w:rPr>
          <w:rStyle w:val="Naglaeno"/>
          <w:b w:val="false"/>
          <w:sz w:val="24"/>
          <w:szCs w:val="24"/>
          <w:u w:val="single"/>
          <w:lang w:val="hr-HR"/>
        </w:rPr>
        <w:t>. prosinca</w:t>
      </w:r>
      <w:r>
        <w:rPr>
          <w:rStyle w:val="Naglaeno"/>
          <w:b w:val="false"/>
          <w:sz w:val="24"/>
          <w:szCs w:val="24"/>
          <w:u w:val="single"/>
          <w:lang w:val="hr-HR"/>
        </w:rPr>
        <w:t xml:space="preserve"> 2016. godine u 10,3</w:t>
      </w:r>
      <w:r w:rsidR="00DB62B5" w:rsidRPr="00223961">
        <w:rPr>
          <w:rStyle w:val="Naglaeno"/>
          <w:b w:val="false"/>
          <w:sz w:val="24"/>
          <w:szCs w:val="24"/>
          <w:u w:val="single"/>
          <w:lang w:val="hr-HR"/>
        </w:rPr>
        <w:t>0 sati, soba broj 222/II kat,</w:t>
      </w:r>
    </w:p>
    <w:p w:rsidRDefault="00DB62B5" w:rsidP="00DB62B5" w:rsidR="00DB62B5" w:rsidRPr="00223961">
      <w:pPr>
        <w:jc w:val="center"/>
        <w:rPr>
          <w:rStyle w:val="Naglaeno"/>
          <w:b w:val="false"/>
          <w:sz w:val="24"/>
          <w:szCs w:val="24"/>
          <w:u w:val="single"/>
          <w:lang w:val="hr-HR"/>
        </w:rPr>
      </w:pP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na koje se dostavom ovog rješenja smatraju pozvanima:</w:t>
      </w:r>
    </w:p>
    <w:p w:rsidRDefault="00DB62B5" w:rsidP="00DB62B5" w:rsidR="00DB62B5" w:rsidRPr="00223961">
      <w:pPr>
        <w:jc w:val="both"/>
        <w:rPr>
          <w:rStyle w:val="Naglaeno"/>
          <w:b w:val="false"/>
          <w:sz w:val="24"/>
          <w:szCs w:val="24"/>
          <w:lang w:val="hr-HR"/>
        </w:rPr>
      </w:pPr>
    </w:p>
    <w:p w:rsidRDefault="00DB62B5" w:rsidP="00DB62B5" w:rsidR="00DB62B5">
      <w:pPr>
        <w:jc w:val="both"/>
        <w:rPr>
          <w:rStyle w:val="Naglaeno"/>
          <w:b w:val="false"/>
          <w:sz w:val="24"/>
          <w:szCs w:val="24"/>
          <w:lang w:val="hr-HR"/>
        </w:rPr>
      </w:pPr>
      <w:r w:rsidRPr="00223961">
        <w:rPr>
          <w:rStyle w:val="Naglaeno"/>
          <w:b w:val="false"/>
          <w:sz w:val="24"/>
          <w:szCs w:val="24"/>
          <w:lang w:val="hr-HR"/>
        </w:rPr>
        <w:t xml:space="preserve">- predlagatelj </w:t>
      </w:r>
      <w:r>
        <w:rPr>
          <w:rStyle w:val="Naglaeno"/>
          <w:b w:val="false"/>
          <w:sz w:val="24"/>
          <w:szCs w:val="24"/>
          <w:lang w:val="hr-HR"/>
        </w:rPr>
        <w:t xml:space="preserve">po Županijskom državnom odvjetništvu u Varaždinu, </w:t>
      </w:r>
    </w:p>
    <w:p w:rsidRDefault="00DB62B5" w:rsidP="00DB62B5" w:rsidR="00DB62B5" w:rsidRPr="0022396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H-LIM d.o.o., Gustava Krkleca 160, 42243 Donje Ladanje</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Nedeljko Horvat, Gustava Krkleca 160, 42243 Donje Ladanje</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t>III/ Nalaže se direktoru dužnika</w:t>
      </w:r>
      <w:r>
        <w:rPr>
          <w:rStyle w:val="Naglaeno"/>
          <w:b w:val="false"/>
          <w:sz w:val="24"/>
          <w:szCs w:val="24"/>
          <w:lang w:val="hr-HR"/>
        </w:rPr>
        <w:t xml:space="preserve"> Nedeljku Horvatu</w:t>
      </w:r>
      <w:r w:rsidRPr="00223961">
        <w:rPr>
          <w:rStyle w:val="Naglaeno"/>
          <w:b w:val="false"/>
          <w:sz w:val="24"/>
          <w:szCs w:val="24"/>
          <w:lang w:val="hr-HR"/>
        </w:rPr>
        <w:t xml:space="preserve">, da do dana održavanja ročišta iz točke II izreke ovog rješenja dostavi sudu </w:t>
      </w:r>
      <w:proofErr w:type="spellStart"/>
      <w:r w:rsidRPr="00223961">
        <w:rPr>
          <w:rStyle w:val="Naglaeno"/>
          <w:b w:val="false"/>
          <w:sz w:val="24"/>
          <w:szCs w:val="24"/>
          <w:lang w:val="hr-HR"/>
        </w:rPr>
        <w:t>prokazni</w:t>
      </w:r>
      <w:proofErr w:type="spellEnd"/>
      <w:r w:rsidRPr="00223961">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r>
    </w:p>
    <w:p w:rsidRDefault="00DB62B5" w:rsidP="00DB62B5" w:rsidR="00DB62B5" w:rsidRPr="00223961">
      <w:pPr>
        <w:ind w:firstLine="720"/>
        <w:jc w:val="both"/>
        <w:rPr>
          <w:rStyle w:val="Naglaeno"/>
          <w:b w:val="false"/>
          <w:sz w:val="24"/>
          <w:szCs w:val="24"/>
          <w:lang w:val="hr-HR"/>
        </w:rPr>
      </w:pPr>
      <w:r w:rsidRPr="00223961">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Nedeljku Horvatu </w:t>
      </w:r>
      <w:r w:rsidRPr="00223961">
        <w:rPr>
          <w:rStyle w:val="Naglaeno"/>
          <w:b w:val="false"/>
          <w:sz w:val="24"/>
          <w:szCs w:val="24"/>
          <w:lang w:val="hr-HR"/>
        </w:rPr>
        <w:t xml:space="preserve">da na žiro-račun ovoga suda broj : HR40 2390 0011 3000 02754 </w:t>
      </w:r>
      <w:r w:rsidRPr="00223961">
        <w:rPr>
          <w:sz w:val="24"/>
          <w:szCs w:val="24"/>
          <w:lang w:val="hr-HR"/>
        </w:rPr>
        <w:t>otvoren kod Hrvatske poštanske banke d.</w:t>
      </w:r>
      <w:r>
        <w:rPr>
          <w:sz w:val="24"/>
          <w:szCs w:val="24"/>
          <w:lang w:val="hr-HR"/>
        </w:rPr>
        <w:t>d., pozivom na broj spisa 752</w:t>
      </w:r>
      <w:r w:rsidRPr="00223961">
        <w:rPr>
          <w:sz w:val="24"/>
          <w:szCs w:val="24"/>
          <w:lang w:val="hr-HR"/>
        </w:rPr>
        <w:t>-16.– u koloni svrha uplate,</w:t>
      </w:r>
      <w:r w:rsidRPr="00223961">
        <w:rPr>
          <w:rStyle w:val="Naglaeno"/>
          <w:b w:val="false"/>
          <w:sz w:val="24"/>
          <w:szCs w:val="24"/>
          <w:lang w:val="hr-HR"/>
        </w:rPr>
        <w:t xml:space="preserve"> uplati iznos predujma za namirenje troškova stečajnog postupka u iznosu od 2.000,00 kuna u roku od 8 dana od dostave ovog rješenja</w:t>
      </w:r>
      <w:r w:rsidRPr="00223961">
        <w:rPr>
          <w:sz w:val="24"/>
          <w:szCs w:val="24"/>
          <w:lang w:val="hr-HR"/>
        </w:rPr>
        <w:t xml:space="preserve"> s time da nakon uplate u spis priloži dokaz – virmansku uplatnicu.</w:t>
      </w:r>
      <w:r w:rsidRPr="00223961">
        <w:rPr>
          <w:rStyle w:val="Naglaeno"/>
          <w:b w:val="false"/>
          <w:sz w:val="24"/>
          <w:szCs w:val="24"/>
          <w:lang w:val="hr-HR"/>
        </w:rPr>
        <w:t xml:space="preserve"> </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DB62B5" w:rsidP="00DB62B5" w:rsidR="00DB62B5" w:rsidRPr="00223961">
      <w:pPr>
        <w:jc w:val="center"/>
        <w:rPr>
          <w:sz w:val="24"/>
          <w:szCs w:val="24"/>
          <w:lang w:val="hr-HR"/>
        </w:rPr>
      </w:pPr>
    </w:p>
    <w:p w:rsidRDefault="00DB62B5" w:rsidP="00DB62B5" w:rsidR="00DB62B5" w:rsidRPr="00223961">
      <w:pPr>
        <w:jc w:val="center"/>
        <w:rPr>
          <w:sz w:val="24"/>
          <w:szCs w:val="24"/>
          <w:lang w:val="hr-HR"/>
        </w:rPr>
      </w:pPr>
    </w:p>
    <w:p w:rsidRDefault="00DB62B5" w:rsidP="00DB62B5" w:rsidR="00DB62B5" w:rsidRPr="00223961">
      <w:pPr>
        <w:jc w:val="center"/>
        <w:rPr>
          <w:sz w:val="24"/>
          <w:szCs w:val="24"/>
          <w:lang w:val="hr-HR"/>
        </w:rPr>
      </w:pPr>
      <w:r w:rsidRPr="00223961">
        <w:rPr>
          <w:sz w:val="24"/>
          <w:szCs w:val="24"/>
          <w:lang w:val="hr-HR"/>
        </w:rPr>
        <w:t xml:space="preserve"> Obrazloženje</w:t>
      </w:r>
    </w:p>
    <w:p w:rsidRDefault="00DB62B5" w:rsidP="00DB62B5" w:rsidR="00DB62B5" w:rsidRPr="00223961">
      <w:pPr>
        <w:jc w:val="both"/>
        <w:rPr>
          <w:sz w:val="24"/>
          <w:szCs w:val="24"/>
          <w:lang w:val="hr-HR"/>
        </w:rPr>
      </w:pPr>
    </w:p>
    <w:p w:rsidRDefault="00DB62B5" w:rsidP="00DB62B5" w:rsidR="00DB62B5">
      <w:pPr>
        <w:ind w:firstLine="708"/>
        <w:jc w:val="both"/>
        <w:rPr>
          <w:rStyle w:val="Naglaeno"/>
          <w:b w:val="false"/>
          <w:sz w:val="24"/>
          <w:szCs w:val="24"/>
          <w:lang w:val="hr-HR"/>
        </w:rPr>
      </w:pPr>
      <w:r w:rsidRPr="004474D4">
        <w:rPr>
          <w:rStyle w:val="Naglaeno"/>
          <w:b w:val="false"/>
          <w:sz w:val="24"/>
          <w:szCs w:val="24"/>
          <w:lang w:val="hr-HR"/>
        </w:rPr>
        <w:t xml:space="preserve">Predlagatelj Financijska agencija, Podružnica </w:t>
      </w:r>
      <w:r>
        <w:rPr>
          <w:rStyle w:val="Naglaeno"/>
          <w:b w:val="false"/>
          <w:sz w:val="24"/>
          <w:szCs w:val="24"/>
          <w:lang w:val="hr-HR"/>
        </w:rPr>
        <w:t>Varaždin podnio je ovome sudu 20. studenog 2015</w:t>
      </w:r>
      <w:r w:rsidRPr="004474D4">
        <w:rPr>
          <w:rStyle w:val="Naglaeno"/>
          <w:b w:val="false"/>
          <w:sz w:val="24"/>
          <w:szCs w:val="24"/>
          <w:lang w:val="hr-HR"/>
        </w:rPr>
        <w:t xml:space="preserve">. godine prijedlog za </w:t>
      </w:r>
      <w:r>
        <w:rPr>
          <w:rStyle w:val="Naglaeno"/>
          <w:b w:val="false"/>
          <w:sz w:val="24"/>
          <w:szCs w:val="24"/>
          <w:lang w:val="hr-HR"/>
        </w:rPr>
        <w:t xml:space="preserve">pokretanje skraćenog </w:t>
      </w:r>
      <w:r w:rsidRPr="004474D4">
        <w:rPr>
          <w:rStyle w:val="Naglaeno"/>
          <w:b w:val="false"/>
          <w:sz w:val="24"/>
          <w:szCs w:val="24"/>
          <w:lang w:val="hr-HR"/>
        </w:rPr>
        <w:t xml:space="preserve">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320,50</w:t>
      </w:r>
      <w:r w:rsidRPr="004474D4">
        <w:rPr>
          <w:rStyle w:val="Naglaeno"/>
          <w:b w:val="false"/>
          <w:sz w:val="24"/>
          <w:szCs w:val="24"/>
          <w:lang w:val="hr-HR"/>
        </w:rPr>
        <w:t xml:space="preserve"> kuna. </w:t>
      </w:r>
    </w:p>
    <w:p w:rsidRDefault="00DB62B5" w:rsidP="00DB62B5" w:rsidR="00DB62B5" w:rsidRPr="00223961">
      <w:pPr>
        <w:jc w:val="both"/>
        <w:rPr>
          <w:rStyle w:val="Naglaeno"/>
          <w:b w:val="false"/>
          <w:sz w:val="24"/>
          <w:szCs w:val="24"/>
          <w:lang w:val="hr-HR"/>
        </w:rPr>
      </w:pPr>
      <w:r>
        <w:rPr>
          <w:rStyle w:val="Naglaeno"/>
          <w:b w:val="false"/>
          <w:sz w:val="24"/>
          <w:szCs w:val="24"/>
          <w:lang w:val="hr-HR"/>
        </w:rPr>
        <w:tab/>
      </w:r>
      <w:r w:rsidRPr="00223961">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w:t>
      </w:r>
      <w:r>
        <w:rPr>
          <w:sz w:val="24"/>
          <w:szCs w:val="24"/>
          <w:lang w:val="hr-HR"/>
        </w:rPr>
        <w:t>866</w:t>
      </w:r>
      <w:r w:rsidRPr="00223961">
        <w:rPr>
          <w:sz w:val="24"/>
          <w:szCs w:val="24"/>
          <w:lang w:val="hr-HR"/>
        </w:rPr>
        <w:t>/20</w:t>
      </w:r>
      <w:r>
        <w:rPr>
          <w:sz w:val="24"/>
          <w:szCs w:val="24"/>
          <w:lang w:val="hr-HR"/>
        </w:rPr>
        <w:t>15</w:t>
      </w:r>
      <w:r w:rsidRPr="00223961">
        <w:rPr>
          <w:sz w:val="24"/>
          <w:szCs w:val="24"/>
          <w:lang w:val="hr-HR"/>
        </w:rPr>
        <w:t>-</w:t>
      </w:r>
      <w:r>
        <w:rPr>
          <w:sz w:val="24"/>
          <w:szCs w:val="24"/>
          <w:lang w:val="hr-HR"/>
        </w:rPr>
        <w:t>6</w:t>
      </w:r>
      <w:r w:rsidRPr="00223961">
        <w:rPr>
          <w:sz w:val="24"/>
          <w:szCs w:val="24"/>
          <w:lang w:val="hr-HR"/>
        </w:rPr>
        <w:t xml:space="preserve"> od </w:t>
      </w:r>
      <w:r>
        <w:rPr>
          <w:sz w:val="24"/>
          <w:szCs w:val="24"/>
          <w:lang w:val="hr-HR"/>
        </w:rPr>
        <w:t>7. travnja 2016</w:t>
      </w:r>
      <w:r w:rsidRPr="00223961">
        <w:rPr>
          <w:sz w:val="24"/>
          <w:szCs w:val="24"/>
          <w:lang w:val="hr-HR"/>
        </w:rPr>
        <w:t>. obustavio skraćeni stečajni postupak.</w:t>
      </w:r>
    </w:p>
    <w:p w:rsidRDefault="00DB62B5" w:rsidP="00DB62B5" w:rsidR="00DB62B5" w:rsidRPr="004474D4">
      <w:pPr>
        <w:jc w:val="both"/>
        <w:rPr>
          <w:rStyle w:val="Naglaeno"/>
          <w:b w:val="false"/>
          <w:sz w:val="24"/>
          <w:szCs w:val="24"/>
          <w:lang w:val="hr-HR"/>
        </w:rPr>
      </w:pPr>
      <w:r w:rsidRPr="00223961">
        <w:rPr>
          <w:rStyle w:val="Naglaeno"/>
          <w:b w:val="false"/>
          <w:sz w:val="24"/>
          <w:szCs w:val="24"/>
          <w:lang w:val="hr-HR"/>
        </w:rPr>
        <w:tab/>
        <w:t>Odredbom čl. 115. st. 1. SZ-a propisano je da</w:t>
      </w:r>
      <w:r w:rsidRPr="004474D4">
        <w:rPr>
          <w:rStyle w:val="Naglaeno"/>
          <w:b w:val="false"/>
          <w:sz w:val="24"/>
          <w:szCs w:val="24"/>
          <w:lang w:val="hr-HR"/>
        </w:rPr>
        <w:t xml:space="preserve">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B62B5" w:rsidP="00DB62B5" w:rsidR="00DB62B5" w:rsidRPr="004474D4">
      <w:pPr>
        <w:jc w:val="both"/>
        <w:rPr>
          <w:rStyle w:val="Naglaeno"/>
          <w:b w:val="false"/>
          <w:sz w:val="24"/>
          <w:szCs w:val="24"/>
          <w:lang w:val="hr-HR"/>
        </w:rPr>
      </w:pPr>
      <w:r w:rsidRPr="004474D4">
        <w:rPr>
          <w:rStyle w:val="Naglaeno"/>
          <w:b w:val="false"/>
          <w:sz w:val="24"/>
          <w:szCs w:val="24"/>
          <w:lang w:val="hr-HR"/>
        </w:rPr>
        <w:tab/>
      </w:r>
    </w:p>
    <w:p w:rsidRDefault="00DB62B5" w:rsidP="00DB62B5" w:rsidR="00DB62B5" w:rsidRPr="00223961">
      <w:pPr>
        <w:jc w:val="center"/>
        <w:rPr>
          <w:rStyle w:val="Naglaeno"/>
          <w:b w:val="false"/>
          <w:sz w:val="24"/>
          <w:szCs w:val="24"/>
          <w:lang w:val="hr-HR"/>
        </w:rPr>
      </w:pPr>
    </w:p>
    <w:p w:rsidRDefault="00DB62B5" w:rsidP="00DB62B5" w:rsidR="00DB62B5" w:rsidRPr="00223961">
      <w:pPr>
        <w:jc w:val="center"/>
        <w:rPr>
          <w:rStyle w:val="Naglaeno"/>
          <w:b w:val="false"/>
          <w:sz w:val="24"/>
          <w:szCs w:val="24"/>
          <w:lang w:val="hr-HR"/>
        </w:rPr>
      </w:pPr>
    </w:p>
    <w:p w:rsidRDefault="00DB62B5" w:rsidP="00DB62B5" w:rsidR="00DB62B5" w:rsidRPr="00223961">
      <w:pPr>
        <w:jc w:val="center"/>
        <w:rPr>
          <w:rStyle w:val="Naglaeno"/>
          <w:b w:val="false"/>
          <w:sz w:val="24"/>
          <w:szCs w:val="24"/>
          <w:lang w:val="hr-HR"/>
        </w:rPr>
      </w:pPr>
      <w:r w:rsidRPr="00223961">
        <w:rPr>
          <w:rStyle w:val="Naglaeno"/>
          <w:b w:val="false"/>
          <w:sz w:val="24"/>
          <w:szCs w:val="24"/>
          <w:lang w:val="hr-HR"/>
        </w:rPr>
        <w:t>U Varaždinu, 3. listopada 2016.</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t xml:space="preserve">      STEČAJNI  SUDAC:</w:t>
      </w:r>
    </w:p>
    <w:p w:rsidRDefault="00DB62B5" w:rsidP="00DB62B5" w:rsidR="00DB62B5" w:rsidRPr="00223961">
      <w:pPr>
        <w:jc w:val="both"/>
        <w:rPr>
          <w:rStyle w:val="Naglaeno"/>
          <w:b w:val="false"/>
          <w:sz w:val="24"/>
          <w:szCs w:val="24"/>
          <w:lang w:val="hr-HR"/>
        </w:rPr>
      </w:pPr>
    </w:p>
    <w:p w:rsidRDefault="00FF41F8" w:rsidP="00DB62B5" w:rsidR="00DB62B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B62B5" w:rsidRPr="00223961">
        <w:rPr>
          <w:rStyle w:val="Naglaeno"/>
          <w:b w:val="false"/>
          <w:sz w:val="24"/>
          <w:szCs w:val="24"/>
          <w:lang w:val="hr-HR"/>
        </w:rPr>
        <w:t xml:space="preserve">Hugo </w:t>
      </w:r>
      <w:proofErr w:type="spellStart"/>
      <w:r w:rsidR="00DB62B5" w:rsidRPr="00223961">
        <w:rPr>
          <w:rStyle w:val="Naglaeno"/>
          <w:b w:val="false"/>
          <w:sz w:val="24"/>
          <w:szCs w:val="24"/>
          <w:lang w:val="hr-HR"/>
        </w:rPr>
        <w:t>Wedemeyer</w:t>
      </w:r>
      <w:proofErr w:type="spellEnd"/>
      <w:r>
        <w:rPr>
          <w:rStyle w:val="Naglaeno"/>
          <w:b w:val="false"/>
          <w:sz w:val="24"/>
          <w:szCs w:val="24"/>
          <w:lang w:val="hr-HR"/>
        </w:rPr>
        <w:t>, v.r.</w:t>
      </w:r>
    </w:p>
    <w:p w:rsidRDefault="00FF41F8" w:rsidP="00DB62B5" w:rsidR="00FF41F8">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bookmarkStart w:name="_GoBack" w:id="0"/>
      <w:bookmarkEnd w:id="0"/>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u w:val="single"/>
          <w:lang w:val="hr-HR"/>
        </w:rPr>
      </w:pPr>
      <w:r w:rsidRPr="00223961">
        <w:rPr>
          <w:rStyle w:val="Naglaeno"/>
          <w:b w:val="false"/>
          <w:sz w:val="24"/>
          <w:szCs w:val="24"/>
          <w:u w:val="single"/>
          <w:lang w:val="hr-HR"/>
        </w:rPr>
        <w:t>UPUTA   O  PRAVNOM   LIJEKU :</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B62B5" w:rsidP="00DB62B5" w:rsidR="00DB62B5" w:rsidRPr="00223961">
      <w:pPr>
        <w:jc w:val="both"/>
        <w:rPr>
          <w:rStyle w:val="Naglaeno"/>
          <w:b w:val="false"/>
          <w:sz w:val="24"/>
          <w:szCs w:val="24"/>
          <w:lang w:val="hr-HR"/>
        </w:rPr>
      </w:pP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DNA:</w:t>
      </w:r>
    </w:p>
    <w:p w:rsidRDefault="00DB62B5" w:rsidP="00DB62B5" w:rsidR="00DB62B5" w:rsidRPr="00223961">
      <w:pPr>
        <w:jc w:val="both"/>
        <w:rPr>
          <w:rStyle w:val="Naglaeno"/>
          <w:b w:val="false"/>
          <w:sz w:val="24"/>
          <w:szCs w:val="24"/>
          <w:lang w:val="hr-HR"/>
        </w:rPr>
      </w:pPr>
    </w:p>
    <w:p w:rsidRDefault="00DB62B5" w:rsidP="00DB62B5" w:rsidR="00DB62B5">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DB62B5" w:rsidP="00DB62B5" w:rsidR="00DB62B5">
      <w:pPr>
        <w:jc w:val="both"/>
        <w:rPr>
          <w:rStyle w:val="Naglaeno"/>
          <w:b w:val="false"/>
          <w:sz w:val="24"/>
          <w:szCs w:val="24"/>
          <w:lang w:val="hr-HR"/>
        </w:rPr>
      </w:pPr>
      <w:r>
        <w:rPr>
          <w:rStyle w:val="Naglaeno"/>
          <w:b w:val="false"/>
          <w:sz w:val="24"/>
          <w:szCs w:val="24"/>
          <w:lang w:val="hr-HR"/>
        </w:rPr>
        <w:t xml:space="preserve">  Građansko-upravni odjel, Braće Radić 2</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dužnik </w:t>
      </w:r>
      <w:r>
        <w:rPr>
          <w:rStyle w:val="Naglaeno"/>
          <w:b w:val="false"/>
          <w:sz w:val="24"/>
          <w:szCs w:val="24"/>
          <w:lang w:val="hr-HR"/>
        </w:rPr>
        <w:t>H-LIM d.o.o., Gustava Krkleca 160, 42243 Donje Ladanje</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xml:space="preserve">- direktor dužnika </w:t>
      </w:r>
      <w:r>
        <w:rPr>
          <w:rStyle w:val="Naglaeno"/>
          <w:b w:val="false"/>
          <w:sz w:val="24"/>
          <w:szCs w:val="24"/>
          <w:lang w:val="hr-HR"/>
        </w:rPr>
        <w:t>Nedeljko Horvat, Gustava Krkleca 160, 42243 Donje Ladanje</w:t>
      </w:r>
    </w:p>
    <w:p w:rsidRDefault="00DB62B5" w:rsidP="00DB62B5" w:rsidR="00DB62B5" w:rsidRPr="00223961">
      <w:pPr>
        <w:jc w:val="both"/>
        <w:rPr>
          <w:rStyle w:val="Naglaeno"/>
          <w:b w:val="false"/>
          <w:sz w:val="24"/>
          <w:szCs w:val="24"/>
          <w:lang w:val="hr-HR"/>
        </w:rPr>
      </w:pPr>
      <w:r w:rsidRPr="00223961">
        <w:rPr>
          <w:rStyle w:val="Naglaeno"/>
          <w:b w:val="false"/>
          <w:sz w:val="24"/>
          <w:szCs w:val="24"/>
          <w:lang w:val="hr-HR"/>
        </w:rPr>
        <w:t>- e-oglasna ploča ovog suda</w:t>
      </w:r>
    </w:p>
    <w:p w:rsidRDefault="00DB62B5" w:rsidP="00DB62B5" w:rsidR="00DB62B5" w:rsidRPr="00223961">
      <w:pPr>
        <w:jc w:val="both"/>
        <w:rPr>
          <w:rStyle w:val="Naglaeno"/>
          <w:b w:val="false"/>
          <w:sz w:val="24"/>
          <w:szCs w:val="24"/>
          <w:lang w:val="hr-HR"/>
        </w:rPr>
      </w:pPr>
    </w:p>
    <w:p w:rsidRDefault="009E0B02" w:rsidP="00DB62B5" w:rsidR="009E0B02" w:rsidRPr="00DB62B5">
      <w:pPr>
        <w:jc w:val="both"/>
        <w:rPr>
          <w:bCs/>
          <w:sz w:val="24"/>
          <w:szCs w:val="24"/>
          <w:lang w:val="hr-HR"/>
        </w:rPr>
      </w:pPr>
    </w:p>
    <w:sectPr w:rsidR="009E0B02" w:rsidRPr="00DB62B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989" w:rsidP="00DB62B5" w:rsidR="00F43989">
      <w:r>
        <w:separator/>
      </w:r>
    </w:p>
  </w:endnote>
  <w:endnote w:id="0" w:type="continuationSeparator">
    <w:p w:rsidRDefault="00F43989" w:rsidP="00DB62B5" w:rsidR="00F43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989" w:rsidP="00DB62B5" w:rsidR="00F43989">
      <w:r>
        <w:separator/>
      </w:r>
    </w:p>
  </w:footnote>
  <w:footnote w:id="0" w:type="continuationSeparator">
    <w:p w:rsidRDefault="00F43989" w:rsidP="00DB62B5" w:rsidR="00F43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5C1" w:rsidP="00223961" w:rsidR="00223961" w:rsidRPr="00223961">
    <w:pPr>
      <w:pStyle w:val="Zaglavlje"/>
      <w:jc w:val="right"/>
      <w:rPr>
        <w:sz w:val="24"/>
        <w:szCs w:val="24"/>
        <w:lang w:val="hr-HR"/>
      </w:rPr>
    </w:pPr>
    <w:r>
      <w:rPr>
        <w:sz w:val="24"/>
        <w:szCs w:val="24"/>
        <w:lang w:val="hr-HR"/>
      </w:rPr>
      <w:t>Poslovni broj: 6 St-752/16-2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2B8"/>
    <w:rsid w:val="000855C1"/>
    <w:rsid w:val="000C58B0"/>
    <w:rsid w:val="00245A1C"/>
    <w:rsid w:val="009E0B02"/>
    <w:rsid w:val="00BC62B8"/>
    <w:rsid w:val="00DB071C"/>
    <w:rsid w:val="00DB62B5"/>
    <w:rsid w:val="00F43989"/>
    <w:rsid w:val="00FF41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62B5"/>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B62B5"/>
    <w:rPr>
      <w:b/>
      <w:bCs/>
    </w:rPr>
  </w:style>
  <w:style w:styleId="Zaglavlje" w:type="paragraph">
    <w:name w:val="header"/>
    <w:basedOn w:val="Normal"/>
    <w:link w:val="ZaglavljeChar"/>
    <w:uiPriority w:val="99"/>
    <w:unhideWhenUsed/>
    <w:rsid w:val="00DB62B5"/>
    <w:pPr>
      <w:tabs>
        <w:tab w:pos="4536" w:val="center"/>
        <w:tab w:pos="9072" w:val="right"/>
      </w:tabs>
    </w:pPr>
  </w:style>
  <w:style w:customStyle="true" w:styleId="ZaglavljeChar" w:type="character">
    <w:name w:val="Zaglavlje Char"/>
    <w:basedOn w:val="Zadanifontodlomka"/>
    <w:link w:val="Zaglavlje"/>
    <w:uiPriority w:val="99"/>
    <w:rsid w:val="00DB62B5"/>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DB62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62B5"/>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DB62B5"/>
    <w:pPr>
      <w:tabs>
        <w:tab w:pos="4536" w:val="center"/>
        <w:tab w:pos="9072" w:val="right"/>
      </w:tabs>
    </w:pPr>
  </w:style>
  <w:style w:customStyle="true" w:styleId="PodnojeChar" w:type="character">
    <w:name w:val="Podnožje Char"/>
    <w:basedOn w:val="Zadanifontodlomka"/>
    <w:link w:val="Podnoje"/>
    <w:uiPriority w:val="99"/>
    <w:rsid w:val="00DB62B5"/>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0855C1"/>
    <w:rPr>
      <w:color w:val="808080"/>
      <w:bdr w:space="0" w:sz="0" w:color="auto" w:val="none"/>
      <w:shd w:fill="CCFFFF" w:color="auto" w:val="clear"/>
    </w:rPr>
  </w:style>
  <w:style w:customStyle="true" w:styleId="eSPISCCParagraphDefaultFont" w:type="character">
    <w:name w:val="eSPIS_CC_Paragraph Default Font"/>
    <w:basedOn w:val="Zadanifontodlomka"/>
    <w:rsid w:val="000855C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55C1"/>
    <w:rPr>
      <w:noProof/>
      <w:bdr w:space="0" w:sz="0" w:color="auto" w:val="none"/>
      <w:shd w:fill="FFFFCC" w:color="auto" w:val="clear"/>
      <w:lang w:val="hr-HR"/>
    </w:rPr>
  </w:style>
  <w:style w:customStyle="true" w:styleId="PozadinaSvijetloCrvena" w:type="character">
    <w:name w:val="Pozadina_SvijetloCrvena"/>
    <w:basedOn w:val="eSPISCCParagraphDefaultFont"/>
    <w:rsid w:val="000855C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55C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62B5"/>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B62B5"/>
    <w:rPr>
      <w:b/>
      <w:bCs/>
    </w:rPr>
  </w:style>
  <w:style w:styleId="Zaglavlje" w:type="paragraph">
    <w:name w:val="header"/>
    <w:basedOn w:val="Normal"/>
    <w:link w:val="ZaglavljeChar"/>
    <w:uiPriority w:val="99"/>
    <w:unhideWhenUsed/>
    <w:rsid w:val="00DB62B5"/>
    <w:pPr>
      <w:tabs>
        <w:tab w:pos="4536" w:val="center"/>
        <w:tab w:pos="9072" w:val="right"/>
      </w:tabs>
    </w:pPr>
  </w:style>
  <w:style w:customStyle="1" w:styleId="ZaglavljeChar" w:type="character">
    <w:name w:val="Zaglavlje Char"/>
    <w:basedOn w:val="Zadanifontodlomka"/>
    <w:link w:val="Zaglavlje"/>
    <w:uiPriority w:val="99"/>
    <w:rsid w:val="00DB62B5"/>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DB62B5"/>
    <w:rPr>
      <w:rFonts w:ascii="Tahoma" w:cs="Tahoma" w:hAnsi="Tahoma"/>
      <w:sz w:val="16"/>
      <w:szCs w:val="16"/>
    </w:rPr>
  </w:style>
  <w:style w:customStyle="1" w:styleId="TekstbaloniaChar" w:type="character">
    <w:name w:val="Tekst balončića Char"/>
    <w:basedOn w:val="Zadanifontodlomka"/>
    <w:link w:val="Tekstbalonia"/>
    <w:uiPriority w:val="99"/>
    <w:semiHidden/>
    <w:rsid w:val="00DB62B5"/>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DB62B5"/>
    <w:pPr>
      <w:tabs>
        <w:tab w:pos="4536" w:val="center"/>
        <w:tab w:pos="9072" w:val="right"/>
      </w:tabs>
    </w:pPr>
  </w:style>
  <w:style w:customStyle="1" w:styleId="PodnojeChar" w:type="character">
    <w:name w:val="Podnožje Char"/>
    <w:basedOn w:val="Zadanifontodlomka"/>
    <w:link w:val="Podnoje"/>
    <w:uiPriority w:val="99"/>
    <w:rsid w:val="00DB62B5"/>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0855C1"/>
    <w:rPr>
      <w:color w:val="808080"/>
      <w:bdr w:color="auto" w:space="0" w:sz="0" w:val="none"/>
      <w:shd w:color="auto" w:fill="CCFFFF" w:val="clear"/>
    </w:rPr>
  </w:style>
  <w:style w:customStyle="1" w:styleId="eSPISCCParagraphDefaultFont" w:type="character">
    <w:name w:val="eSPIS_CC_Paragraph Default Font"/>
    <w:basedOn w:val="Zadanifontodlomka"/>
    <w:rsid w:val="000855C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55C1"/>
    <w:rPr>
      <w:noProof/>
      <w:bdr w:color="auto" w:space="0" w:sz="0" w:val="none"/>
      <w:shd w:color="auto" w:fill="FFFFCC" w:val="clear"/>
      <w:lang w:val="hr-HR"/>
    </w:rPr>
  </w:style>
  <w:style w:customStyle="1" w:styleId="PozadinaSvijetloCrvena" w:type="character">
    <w:name w:val="Pozadina_SvijetloCrvena"/>
    <w:basedOn w:val="eSPISCCParagraphDefaultFont"/>
    <w:rsid w:val="000855C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55C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29.2.2016</izvorni_sadrzaj>
    <derivirana_varijabla naziv="DomainObject.Predmet.Opis_1">Prijedlog za otvaranje st. postupka 29.2.2016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H-LIM društvo s ograničenom odgovornošću za krovopokrivačke radove</izvorni_sadrzaj>
    <derivirana_varijabla naziv="DomainObject.Predmet.ProtustrankaFormated_1">  H-LIM društvo s ograničenom odgovornošću za krovopokrivačke radove</derivirana_varijabla>
  </DomainObject.Predmet.ProtustrankaFormated>
  <DomainObject.Predmet.ProtustrankaFormatedOIB>
    <izvorni_sadrzaj>  H-LIM društvo s ograničenom odgovornošću za krovopokrivačke radove, OIB 35311075709</izvorni_sadrzaj>
    <derivirana_varijabla naziv="DomainObject.Predmet.ProtustrankaFormatedOIB_1">  H-LIM društvo s ograničenom odgovornošću za krovopokrivačke radove, OIB 35311075709</derivirana_varijabla>
  </DomainObject.Predmet.ProtustrankaFormatedOIB>
  <DomainObject.Predmet.ProtustrankaFormatedWithAdress>
    <izvorni_sadrzaj> H-LIM društvo s ograničenom odgovornošću za krovopokrivačke radove, Gustava Krkleca 160, 42243 Donje Ladanje</izvorni_sadrzaj>
    <derivirana_varijabla naziv="DomainObject.Predmet.ProtustrankaFormatedWithAdress_1"> H-LIM društvo s ograničenom odgovornošću za krovopokrivačke radove, Gustava Krkleca 160, 42243 Donje Ladanje</derivirana_varijabla>
  </DomainObject.Predmet.ProtustrankaFormatedWithAdress>
  <DomainObject.Predmet.ProtustrankaFormatedWithAdressOIB>
    <izvorni_sadrzaj> H-LIM društvo s ograničenom odgovornošću za krovopokrivačke radove, OIB 35311075709, Gustava Krkleca 160, 42243 Donje Ladanje</izvorni_sadrzaj>
    <derivirana_varijabla naziv="DomainObject.Predmet.ProtustrankaFormatedWithAdressOIB_1"> H-LIM društvo s ograničenom odgovornošću za krovopokrivačke radove, OIB 35311075709, Gustava Krkleca 160, 42243 Donje Ladanje</derivirana_varijabla>
  </DomainObject.Predmet.ProtustrankaFormatedWithAdressOIB>
  <DomainObject.Predmet.ProtustrankaWithAdress>
    <izvorni_sadrzaj>H-LIM društvo s ograničenom odgovornošću za krovopokrivačke radove Gustava Krkleca 160, 42243 Donje Ladanje</izvorni_sadrzaj>
    <derivirana_varijabla naziv="DomainObject.Predmet.ProtustrankaWithAdress_1">H-LIM društvo s ograničenom odgovornošću za krovopokrivačke radove Gustava Krkleca 160, 42243 Donje Ladanje</derivirana_varijabla>
  </DomainObject.Predmet.ProtustrankaWithAdress>
  <DomainObject.Predmet.ProtustrankaWithAdressOIB>
    <izvorni_sadrzaj>H-LIM društvo s ograničenom odgovornošću za krovopokrivačke radove, OIB 35311075709, Gustava Krkleca 160, 42243 Donje Ladanje</izvorni_sadrzaj>
    <derivirana_varijabla naziv="DomainObject.Predmet.ProtustrankaWithAdressOIB_1">H-LIM društvo s ograničenom odgovornošću za krovopokrivačke radove, OIB 35311075709, Gustava Krkleca 160, 42243 Donje Ladanje</derivirana_varijabla>
  </DomainObject.Predmet.ProtustrankaWithAdressOIB>
  <DomainObject.Predmet.ProtustrankaNazivFormated>
    <izvorni_sadrzaj>H-LIM društvo s ograničenom odgovornošću za krovopokrivačke radove</izvorni_sadrzaj>
    <derivirana_varijabla naziv="DomainObject.Predmet.ProtustrankaNazivFormated_1">H-LIM društvo s ograničenom odgovornošću za krovopokrivačke radove</derivirana_varijabla>
  </DomainObject.Predmet.ProtustrankaNazivFormated>
  <DomainObject.Predmet.ProtustrankaNazivFormatedOIB>
    <izvorni_sadrzaj>H-LIM društvo s ograničenom odgovornošću za krovopokrivačke radove, OIB 35311075709</izvorni_sadrzaj>
    <derivirana_varijabla naziv="DomainObject.Predmet.ProtustrankaNazivFormatedOIB_1">H-LIM društvo s ograničenom odgovornošću za krovopokrivačke radove, OIB 35311075709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3398.98</izvorni_sadrzaj>
    <derivirana_varijabla naziv="DomainObject.Predmet.TrenutnaVrijednost_1">3398.98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H-LIM društvo s ograničenom odgovornošću za krovopokrivačke radove</item>
    </izvorni_sadrzaj>
    <derivirana_varijabla naziv="DomainObject.Predmet.ProtuStrankaListFormated_1">
      <item>H-LIM društvo s ograničenom odgovornošću za krovopokrivačke radove</item>
    </derivirana_varijabla>
  </DomainObject.Predmet.ProtuStrankaListFormated>
  <DomainObject.Predmet.ProtuStrankaListFormatedOIB>
    <izvorni_sadrzaj>
      <item>H-LIM društvo s ograničenom odgovornošću za krovopokrivačke radove, OIB 35311075709</item>
    </izvorni_sadrzaj>
    <derivirana_varijabla naziv="DomainObject.Predmet.ProtuStrankaListFormatedOIB_1">
      <item>H-LIM društvo s ograničenom odgovornošću za krovopokrivačke radove, OIB 35311075709</item>
    </derivirana_varijabla>
  </DomainObject.Predmet.ProtuStrankaListFormatedOIB>
  <DomainObject.Predmet.ProtuStrankaListFormatedWithAdress>
    <izvorni_sadrzaj>
      <item>H-LIM društvo s ograničenom odgovornošću za krovopokrivačke radove, Gustava Krkleca 160, 42243 Donje Ladanje</item>
    </izvorni_sadrzaj>
    <derivirana_varijabla naziv="DomainObject.Predmet.ProtuStrankaListFormatedWithAdress_1">
      <item>H-LIM društvo s ograničenom odgovornošću za krovopokrivačke radove, Gustava Krkleca 160, 42243 Donje Ladanje</item>
    </derivirana_varijabla>
  </DomainObject.Predmet.ProtuStrankaListFormatedWithAdress>
  <DomainObject.Predmet.ProtuStrankaListFormatedWithAdressOIB>
    <izvorni_sadrzaj>
      <item>H-LIM društvo s ograničenom odgovornošću za krovopokrivačke radove, OIB 35311075709, Gustava Krkleca 160, 42243 Donje Ladanje</item>
    </izvorni_sadrzaj>
    <derivirana_varijabla naziv="DomainObject.Predmet.ProtuStrankaListFormatedWithAdressOIB_1">
      <item>H-LIM društvo s ograničenom odgovornošću za krovopokrivačke radove, OIB 35311075709, Gustava Krkleca 160, 42243 Donje Ladanje</item>
    </derivirana_varijabla>
  </DomainObject.Predmet.ProtuStrankaListFormatedWithAdressOIB>
  <DomainObject.Predmet.ProtuStrankaListNazivFormated>
    <izvorni_sadrzaj>
      <item>H-LIM društvo s ograničenom odgovornošću za krovopokrivačke radove</item>
    </izvorni_sadrzaj>
    <derivirana_varijabla naziv="DomainObject.Predmet.ProtuStrankaListNazivFormated_1">
      <item>H-LIM društvo s ograničenom odgovornošću za krovopokrivačke radove</item>
    </derivirana_varijabla>
  </DomainObject.Predmet.ProtuStrankaListNazivFormated>
  <DomainObject.Predmet.ProtuStrankaListNazivFormatedOIB>
    <izvorni_sadrzaj>
      <item>H-LIM društvo s ograničenom odgovornošću za krovopokrivačke radove, OIB 35311075709</item>
    </izvorni_sadrzaj>
    <derivirana_varijabla naziv="DomainObject.Predmet.ProtuStrankaListNazivFormatedOIB_1">
      <item>H-LIM društvo s ograničenom odgovornošću za krovopokrivačke radove, OIB 35311075709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Nedeljko Horvat</item>
    </izvorni_sadrzaj>
    <derivirana_varijabla naziv="DomainObject.Predmet.OstaliListFormated_1">
      <item>Županijsko državno odvjetništvo u Varaždinu punomoćnik sudionika u postupku RH MINISTARSTVO FINANCIJA - Porezna uprava, Područni ured sjeverna Hrvatska</item>
      <item>Nedeljko Horvat</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Nedeljko Horvat, OIB 93053517301</item>
    </izvorni_sadrzaj>
    <derivirana_varijabla naziv="DomainObject.Predmet.OstaliListFormatedOIB_1">
      <item>Županijsko državno odvjetništvo u Varaždinu punomoćnik sudionika u postupku RH MINISTARSTVO FINANCIJA - Porezna uprava, Područni ured sjeverna Hrvatska</item>
      <item>Nedeljko Horvat, OIB 93053517301</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Nedeljko Horvat, Gustava Krkleca 160, 42243 Donje Ladanje</item>
    </izvorni_sadrzaj>
    <derivirana_varijabla naziv="DomainObject.Predmet.OstaliListFormatedWithAdress_1">
      <item>Županijsko državno odvjetništvo u Varaždinu punomoćnik sudionika u postupku RH MINISTARSTVO FINANCIJA - Porezna uprava, Područni ured sjeverna Hrvatska</item>
      <item>Nedeljko Horvat, Gustava Krkleca 160, 42243 Donje Ladanje</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Nedeljko Horvat, OIB 93053517301, Gustava Krkleca 160, 42243 Donje Ladanje</item>
    </izvorni_sadrzaj>
    <derivirana_varijabla naziv="DomainObject.Predmet.OstaliListFormatedWithAdressOIB_1">
      <item>Županijsko državno odvjetništvo u Varaždinu punomoćnik sudionika u postupku RH MINISTARSTVO FINANCIJA - Porezna uprava, Područni ured sjeverna Hrvatska</item>
      <item>Nedeljko Horvat, OIB 93053517301, Gustava Krkleca 160, 42243 Donje Ladanje</item>
    </derivirana_varijabla>
  </DomainObject.Predmet.OstaliListFormatedWithAdressOIB>
  <DomainObject.Predmet.OstaliListNazivFormated>
    <izvorni_sadrzaj>
      <item>Županijsko državno odvjetništvo u Varaždinu</item>
      <item>Nedeljko Horvat</item>
    </izvorni_sadrzaj>
    <derivirana_varijabla naziv="DomainObject.Predmet.OstaliListNazivFormated_1">
      <item>Županijsko državno odvjetništvo u Varaždinu</item>
      <item>Nedeljko Horvat</item>
    </derivirana_varijabla>
  </DomainObject.Predmet.OstaliListNazivFormated>
  <DomainObject.Predmet.OstaliListNazivFormatedOIB>
    <izvorni_sadrzaj>
      <item>Županijsko državno odvjetništvo u Varaždinu</item>
      <item>Nedeljko Horvat, OIB 93053517301</item>
    </izvorni_sadrzaj>
    <derivirana_varijabla naziv="DomainObject.Predmet.OstaliListNazivFormatedOIB_1">
      <item>Županijsko državno odvjetništvo u Varaždinu</item>
      <item>Nedeljko Horvat, OIB 93053517301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H-LIM društvo s ograničenom odgovornošću za krovopokrivačke radove</izvorni_sadrzaj>
    <derivirana_varijabla naziv="DomainObject.Predmet.ProtustrankaIDrugi_1">H-LIM društvo s ograničenom odgovornošću za krovopokrivačke radove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H-LIM društvo s ograničenom odgovornošću za krovopokrivačke radove, OIB 35311075709, Gustava Krkleca 160, 42243 Donje Ladanje</izvorni_sadrzaj>
    <derivirana_varijabla naziv="DomainObject.Predmet.ProtustrankaIDrugiAdressOIB_1">H-LIM društvo s ograničenom odgovornošću za krovopokrivačke radove, OIB 35311075709, Gustava Krkleca 160, 42243 Donje Ladanje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H-LIM društvo s ograničenom odgovornošću za krovopokrivačke radove</item>
      <item>Županijsko državno odvjetništvo u Varaždinu</item>
      <item>RH MINISTARSTVO FINANCIJA - Porezna uprava, Područni ured sjeverna Hrvatska</item>
      <item>Nedeljko Horvat</item>
    </izvorni_sadrzaj>
    <derivirana_varijabla naziv="DomainObject.Predmet.SudioniciListNaziv_1">
      <item>H-LIM društvo s ograničenom odgovornošću za krovopokrivačke radove</item>
      <item>Županijsko državno odvjetništvo u Varaždinu</item>
      <item>RH MINISTARSTVO FINANCIJA - Porezna uprava, Područni ured sjeverna Hrvatska</item>
      <item>Nedeljko Horvat</item>
    </derivirana_varijabla>
  </DomainObject.Predmet.SudioniciListNaziv>
  <DomainObject.Predmet.SudioniciListAdressOIB>
    <izvorni_sadrzaj>
      <item>H-LIM društvo s ograničenom odgovornošću za krovopokrivačke radove, OIB 35311075709, Gustava Krkleca 160,42243 Donje Ladanje</item>
      <item>Županijsko državno odvjetništvo u Varaždinu</item>
      <item>RH MINISTARSTVO FINANCIJA - Porezna uprava, Područni ured sjeverna Hrvatska, OIB 18683136487, Graberje 1,42000 Varaždin</item>
      <item>Nedeljko Horvat, OIB 93053517301, Gustava Krkleca 160,42243 Donje Ladanje</item>
    </izvorni_sadrzaj>
    <derivirana_varijabla naziv="DomainObject.Predmet.SudioniciListAdressOIB_1">
      <item>H-LIM društvo s ograničenom odgovornošću za krovopokrivačke radove, OIB 35311075709, Gustava Krkleca 160,42243 Donje Ladanje</item>
      <item>Županijsko državno odvjetništvo u Varaždinu</item>
      <item>RH MINISTARSTVO FINANCIJA - Porezna uprava, Područni ured sjeverna Hrvatska, OIB 18683136487, Graberje 1,42000 Varaždin</item>
      <item>Nedeljko Horvat, OIB 93053517301, Gustava Krkleca 160,42243 Donje Ladanje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35311075709</item>
      <item>, OIB null</item>
      <item>, OIB 18683136487</item>
      <item>, OIB 93053517301</item>
    </izvorni_sadrzaj>
    <derivirana_varijabla naziv="DomainObject.Predmet.SudioniciListNazivOIB_1">
      <item>, OIB 35311075709</item>
      <item>, OIB null</item>
      <item>, OIB 18683136487</item>
      <item>, OIB 93053517301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1156</properties:Words>
  <properties:Characters>6194</properties:Characters>
  <properties:Lines>137</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2016-09-30T12:50:00Z</dcterms:created>
  <dc:creator>Tea Meister</dc:creator>
  <dc:description/>
  <cp:keywords/>
  <cp:lastModifiedBy>Tea Meister</cp:lastModifiedBy>
  <cp:lastPrinted>2016-10-25T08:07:00Z</cp:lastPrinted>
  <dcterms:modified xmlns:xsi="http://www.w3.org/2001/XMLSchema-instance" xsi:type="dcterms:W3CDTF">2016-10-25T08:07:00Z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