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eb2ef" w14:paraId="5ceb2ef" w:rsidRDefault="00BE39EF" w:rsidP="000E2D4A" w:rsidR="00BE39EF" w:rsidRPr="00B77765">
      <w:pPr>
        <w:jc w:val="both"/>
        <w15:collapsed w:val="false"/>
      </w:pPr>
      <w:bookmarkStart w:name="_GoBack" w:id="0"/>
      <w:bookmarkEnd w:id="0"/>
    </w:p>
    <w:p w:rsidRDefault="00CC7117" w:rsidP="000E2D4A" w:rsidR="00FA16A5">
      <w:pPr>
        <w:jc w:val="both"/>
      </w:pPr>
      <w:r>
        <w:t xml:space="preserve">         </w:t>
      </w:r>
      <w:r>
        <w:rPr>
          <w:noProof/>
          <w:lang w:eastAsia="hr-HR"/>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r w:rsidR="00E90229">
        <w:t xml:space="preserve"> </w:t>
      </w:r>
    </w:p>
    <w:p w:rsidRDefault="00E90229" w:rsidP="000E2D4A" w:rsidR="00E90229" w:rsidRPr="00B77765">
      <w:pPr>
        <w:jc w:val="both"/>
      </w:pPr>
    </w:p>
    <w:p w:rsidRDefault="00FF58DC" w:rsidP="00FF58DC" w:rsidR="00FF58DC" w:rsidRPr="00B77765">
      <w:r w:rsidRPr="00B77765">
        <w:rPr>
          <w:lang w:val="pl-PL"/>
        </w:rPr>
        <w:t>REPUBLIKA HRVATSKA</w:t>
      </w:r>
      <w:r w:rsidRPr="00B77765">
        <w:rPr>
          <w:lang w:val="pl-PL"/>
        </w:rPr>
        <w:tab/>
      </w:r>
      <w:r w:rsidRPr="00B77765">
        <w:rPr>
          <w:lang w:val="pl-PL"/>
        </w:rPr>
        <w:tab/>
      </w:r>
      <w:r w:rsidRPr="00B77765">
        <w:rPr>
          <w:lang w:val="pl-PL"/>
        </w:rPr>
        <w:tab/>
      </w:r>
      <w:r w:rsidRPr="00B77765">
        <w:rPr>
          <w:lang w:val="pl-PL"/>
        </w:rPr>
        <w:tab/>
      </w:r>
      <w:r w:rsidRPr="00B77765">
        <w:rPr>
          <w:lang w:val="pl-PL"/>
        </w:rPr>
        <w:tab/>
      </w:r>
    </w:p>
    <w:p w:rsidRDefault="00FF58DC" w:rsidP="00FF58DC" w:rsidR="00FF58DC" w:rsidRPr="00B77765">
      <w:pPr>
        <w:rPr>
          <w:lang w:val="pl-PL"/>
        </w:rPr>
      </w:pPr>
      <w:r w:rsidRPr="00B77765">
        <w:rPr>
          <w:lang w:val="pl-PL"/>
        </w:rPr>
        <w:t>TRGOVAČKI SUD U ZAGREBU</w:t>
      </w:r>
    </w:p>
    <w:p w:rsidRDefault="00FF58DC" w:rsidP="00FF58DC" w:rsidR="00FF58DC" w:rsidRPr="00B77765">
      <w:pPr>
        <w:jc w:val="both"/>
      </w:pPr>
      <w:r w:rsidRPr="00B77765">
        <w:rPr>
          <w:lang w:val="pt-BR"/>
        </w:rPr>
        <w:t>Zagreb, Amruševa 2/II</w:t>
      </w:r>
      <w:r w:rsidRPr="00B77765">
        <w:rPr>
          <w:lang w:val="pt-BR"/>
        </w:rPr>
        <w:tab/>
      </w:r>
      <w:r w:rsidRPr="00B77765">
        <w:rPr>
          <w:lang w:val="pt-BR"/>
        </w:rPr>
        <w:tab/>
      </w:r>
      <w:r w:rsidRPr="00B77765">
        <w:rPr>
          <w:lang w:val="pt-BR"/>
        </w:rPr>
        <w:tab/>
      </w:r>
      <w:r w:rsidRPr="00B77765">
        <w:rPr>
          <w:lang w:val="pt-BR"/>
        </w:rPr>
        <w:tab/>
      </w:r>
      <w:r w:rsidRPr="00B77765">
        <w:rPr>
          <w:lang w:val="pt-BR"/>
        </w:rPr>
        <w:tab/>
      </w:r>
      <w:r w:rsidRPr="00B77765">
        <w:rPr>
          <w:lang w:val="pt-BR"/>
        </w:rPr>
        <w:tab/>
        <w:t xml:space="preserve">    </w:t>
      </w:r>
      <w:r w:rsidR="00292401">
        <w:rPr>
          <w:lang w:val="pt-BR"/>
        </w:rPr>
        <w:t xml:space="preserve">  </w:t>
      </w:r>
      <w:r w:rsidR="00E90229">
        <w:t>70</w:t>
      </w:r>
      <w:r w:rsidRPr="00B77765">
        <w:t>. St-</w:t>
      </w:r>
      <w:r w:rsidR="00C33B62">
        <w:t>6230/2015</w:t>
      </w:r>
    </w:p>
    <w:p w:rsidRDefault="00FF58DC" w:rsidP="00FF58DC" w:rsidR="00FF58DC" w:rsidRPr="00B77765">
      <w:pPr>
        <w:jc w:val="center"/>
        <w:rPr>
          <w:lang w:val="pt-BR"/>
        </w:rPr>
      </w:pPr>
    </w:p>
    <w:p w:rsidRDefault="00FF58DC" w:rsidP="00FF58DC" w:rsidR="00FF58DC" w:rsidRPr="00B77765">
      <w:pPr>
        <w:jc w:val="center"/>
        <w:rPr>
          <w:lang w:val="pt-BR"/>
        </w:rPr>
      </w:pPr>
      <w:r w:rsidRPr="00B77765">
        <w:rPr>
          <w:lang w:val="pt-BR"/>
        </w:rPr>
        <w:t>R E P U B L I K A   H R VA T S K A</w:t>
      </w:r>
    </w:p>
    <w:p w:rsidRDefault="00FF58DC" w:rsidP="00FF58DC" w:rsidR="00FF58DC" w:rsidRPr="00B77765">
      <w:pPr>
        <w:jc w:val="center"/>
        <w:rPr>
          <w:lang w:val="pt-BR"/>
        </w:rPr>
      </w:pPr>
    </w:p>
    <w:p w:rsidRDefault="00FF58DC" w:rsidP="00FF58DC" w:rsidR="00FF58DC" w:rsidRPr="00B77765">
      <w:pPr>
        <w:jc w:val="center"/>
        <w:rPr>
          <w:lang w:val="pt-BR"/>
        </w:rPr>
      </w:pPr>
      <w:r w:rsidRPr="00B77765">
        <w:rPr>
          <w:lang w:val="pt-BR"/>
        </w:rPr>
        <w:t xml:space="preserve">  R J E Š E N J E</w:t>
      </w:r>
    </w:p>
    <w:p w:rsidRDefault="00254DC6" w:rsidP="00254DC6" w:rsidR="00254DC6" w:rsidRPr="00B77765">
      <w:pPr>
        <w:jc w:val="both"/>
        <w:rPr>
          <w:b/>
        </w:rPr>
      </w:pPr>
    </w:p>
    <w:p w:rsidRDefault="00CF5DEA" w:rsidP="00C33B62" w:rsidR="00CF5DEA" w:rsidRPr="00B77765">
      <w:pPr>
        <w:jc w:val="both"/>
      </w:pPr>
      <w:r w:rsidRPr="00B77765">
        <w:t>Trgovački sud u Zagrebu, po sucu</w:t>
      </w:r>
      <w:r w:rsidR="002E3351">
        <w:t xml:space="preserve"> Maji Jurovicki</w:t>
      </w:r>
      <w:r w:rsidRPr="00B77765">
        <w:t>, u stečajnom postupku u povodu prijed</w:t>
      </w:r>
      <w:r w:rsidR="005F296E" w:rsidRPr="00B77765">
        <w:t xml:space="preserve">loga predlagatelja </w:t>
      </w:r>
      <w:r w:rsidR="00F1779A" w:rsidRPr="00B77765">
        <w:t>REPUBLIKE HRVATSKE, MINISTARSTVA FINANCIJA</w:t>
      </w:r>
      <w:r w:rsidR="00FF58DC" w:rsidRPr="00B77765">
        <w:t xml:space="preserve">, </w:t>
      </w:r>
      <w:r w:rsidR="00F1779A" w:rsidRPr="00B77765">
        <w:t>POREZNE UPRAVE</w:t>
      </w:r>
      <w:r w:rsidR="00FF58DC" w:rsidRPr="00B77765">
        <w:t>, OIB: 18683136487, koju zastupa Županijsko državno odvjetništvo u Zagrebu</w:t>
      </w:r>
      <w:r w:rsidRPr="00B77765">
        <w:t xml:space="preserve">, za otvaranje stečajnog postupka </w:t>
      </w:r>
      <w:r w:rsidR="005F296E" w:rsidRPr="00B77765">
        <w:t>nad dužnikom</w:t>
      </w:r>
      <w:r w:rsidR="00CD22A4">
        <w:t xml:space="preserve"> </w:t>
      </w:r>
      <w:r w:rsidR="00743AE0">
        <w:t xml:space="preserve">BILD d.o.o. OIB: 21595375892 </w:t>
      </w:r>
      <w:r w:rsidR="00C33B62" w:rsidRPr="00C33B62">
        <w:t xml:space="preserve">iz Zagreba, Ilica 177 dana </w:t>
      </w:r>
      <w:r w:rsidR="00FC3EF4">
        <w:t>15</w:t>
      </w:r>
      <w:r w:rsidR="008D725D">
        <w:t>. veljače 2018.</w:t>
      </w:r>
    </w:p>
    <w:p w:rsidRDefault="00E41EB3" w:rsidP="00C33B62" w:rsidR="00E41EB3" w:rsidRPr="00B77765">
      <w:pPr>
        <w:jc w:val="both"/>
      </w:pPr>
    </w:p>
    <w:p w:rsidRDefault="00E43B53" w:rsidP="00E43B53" w:rsidR="00E43B53" w:rsidRPr="00B77765">
      <w:pPr>
        <w:jc w:val="center"/>
      </w:pPr>
      <w:r w:rsidRPr="00B77765">
        <w:t>r i j e š i o   j e</w:t>
      </w:r>
    </w:p>
    <w:p w:rsidRDefault="00E43B53" w:rsidP="00E43B53" w:rsidR="00E43B53" w:rsidRPr="00B77765"/>
    <w:p w:rsidRDefault="00BD14B7" w:rsidP="00BD14B7" w:rsidR="00E43B53" w:rsidRPr="00B77765">
      <w:pPr>
        <w:jc w:val="both"/>
        <w:rPr>
          <w:b/>
        </w:rPr>
      </w:pPr>
      <w:r>
        <w:t xml:space="preserve">I       </w:t>
      </w:r>
      <w:r w:rsidR="000631BD" w:rsidRPr="00B77765">
        <w:t>Pokreće se prethodni</w:t>
      </w:r>
      <w:r w:rsidR="00E43B53" w:rsidRPr="00B77765">
        <w:t xml:space="preserve"> postupak radi utvrđivanja </w:t>
      </w:r>
      <w:r w:rsidR="00E81E49">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743AE0" w:rsidRPr="00743AE0">
        <w:t>BILD d.o.o. OIB: 21595375892 iz Zagreba, Ilica 17</w:t>
      </w:r>
      <w:r w:rsidR="00C9717A">
        <w:t>7.</w:t>
      </w:r>
    </w:p>
    <w:p w:rsidRDefault="00E43B53" w:rsidP="00E43B53" w:rsidR="00E43B53" w:rsidRPr="00B77765">
      <w:pPr>
        <w:ind w:firstLine="720" w:left="720"/>
        <w:jc w:val="both"/>
      </w:pPr>
    </w:p>
    <w:p w:rsidRDefault="00BD14B7" w:rsidP="00BD14B7" w:rsidR="00E43B53" w:rsidRPr="00B77765">
      <w:pPr>
        <w:pStyle w:val="Naslov1"/>
        <w:rPr>
          <w:rFonts w:hAnsi="Times New Roman" w:ascii="Times New Roman"/>
          <w:i w:val="false"/>
          <w:color w:val="auto"/>
          <w:szCs w:val="24"/>
        </w:rPr>
      </w:pPr>
      <w:r>
        <w:rPr>
          <w:rFonts w:hAnsi="Times New Roman" w:ascii="Times New Roman"/>
          <w:i w:val="false"/>
          <w:color w:val="auto"/>
          <w:szCs w:val="24"/>
        </w:rPr>
        <w:t xml:space="preserve">II      </w:t>
      </w:r>
      <w:r w:rsidR="00E43B53" w:rsidRPr="00B77765">
        <w:rPr>
          <w:rFonts w:hAnsi="Times New Roman" w:ascii="Times New Roman"/>
          <w:i w:val="false"/>
          <w:color w:val="auto"/>
          <w:szCs w:val="24"/>
        </w:rPr>
        <w:t xml:space="preserve">Određuje se ročište radi izjašnjenja o prijedlogu za otvaranje stečajnog postupka za </w:t>
      </w:r>
      <w:r w:rsidR="001131EA">
        <w:rPr>
          <w:rFonts w:hAnsi="Times New Roman" w:ascii="Times New Roman"/>
          <w:b/>
          <w:i w:val="false"/>
          <w:color w:val="auto"/>
          <w:szCs w:val="24"/>
        </w:rPr>
        <w:t>27</w:t>
      </w:r>
      <w:r w:rsidR="003C7B51" w:rsidRPr="00B3483E">
        <w:rPr>
          <w:rFonts w:hAnsi="Times New Roman" w:ascii="Times New Roman"/>
          <w:b/>
          <w:i w:val="false"/>
          <w:color w:val="auto"/>
          <w:szCs w:val="24"/>
        </w:rPr>
        <w:t xml:space="preserve">. </w:t>
      </w:r>
      <w:r w:rsidR="00ED7798">
        <w:rPr>
          <w:rFonts w:hAnsi="Times New Roman" w:ascii="Times New Roman"/>
          <w:b/>
          <w:i w:val="false"/>
          <w:color w:val="auto"/>
          <w:szCs w:val="24"/>
        </w:rPr>
        <w:t xml:space="preserve">ožujka </w:t>
      </w:r>
      <w:r w:rsidR="003C7B51" w:rsidRPr="00B3483E">
        <w:rPr>
          <w:rFonts w:hAnsi="Times New Roman" w:ascii="Times New Roman"/>
          <w:b/>
          <w:i w:val="false"/>
          <w:color w:val="auto"/>
          <w:szCs w:val="24"/>
        </w:rPr>
        <w:t>2018</w:t>
      </w:r>
      <w:r w:rsidR="00CE12FE" w:rsidRPr="00B3483E">
        <w:rPr>
          <w:rFonts w:hAnsi="Times New Roman" w:ascii="Times New Roman"/>
          <w:b/>
          <w:i w:val="false"/>
          <w:color w:val="auto"/>
          <w:szCs w:val="24"/>
        </w:rPr>
        <w:t xml:space="preserve">. u </w:t>
      </w:r>
      <w:r w:rsidR="001131EA">
        <w:rPr>
          <w:rFonts w:hAnsi="Times New Roman" w:ascii="Times New Roman"/>
          <w:b/>
          <w:i w:val="false"/>
          <w:color w:val="auto"/>
          <w:szCs w:val="24"/>
        </w:rPr>
        <w:t>09</w:t>
      </w:r>
      <w:r w:rsidR="003C7B51" w:rsidRPr="00B3483E">
        <w:rPr>
          <w:rFonts w:hAnsi="Times New Roman" w:ascii="Times New Roman"/>
          <w:b/>
          <w:i w:val="false"/>
          <w:color w:val="auto"/>
          <w:szCs w:val="24"/>
        </w:rPr>
        <w:t>,</w:t>
      </w:r>
      <w:r w:rsidR="006F0AF6">
        <w:rPr>
          <w:rFonts w:hAnsi="Times New Roman" w:ascii="Times New Roman"/>
          <w:b/>
          <w:i w:val="false"/>
          <w:color w:val="auto"/>
          <w:szCs w:val="24"/>
        </w:rPr>
        <w:t>3</w:t>
      </w:r>
      <w:r w:rsidR="00B77765" w:rsidRPr="00B3483E">
        <w:rPr>
          <w:rFonts w:hAnsi="Times New Roman" w:ascii="Times New Roman"/>
          <w:b/>
          <w:i w:val="false"/>
          <w:color w:val="auto"/>
          <w:szCs w:val="24"/>
        </w:rPr>
        <w:t>0</w:t>
      </w:r>
      <w:r w:rsidR="00E43B53" w:rsidRPr="00B3483E">
        <w:rPr>
          <w:rFonts w:hAnsi="Times New Roman" w:ascii="Times New Roman"/>
          <w:b/>
          <w:i w:val="false"/>
          <w:color w:val="auto"/>
          <w:szCs w:val="24"/>
        </w:rPr>
        <w:t xml:space="preserve"> sati,</w:t>
      </w:r>
      <w:r w:rsidR="00E43B53" w:rsidRPr="00B3483E">
        <w:rPr>
          <w:rFonts w:hAnsi="Times New Roman" w:ascii="Times New Roman"/>
          <w:b/>
          <w:bCs/>
          <w:i w:val="false"/>
          <w:color w:val="auto"/>
          <w:szCs w:val="24"/>
        </w:rPr>
        <w:t xml:space="preserve"> u</w:t>
      </w:r>
      <w:r w:rsidR="00E43B53" w:rsidRPr="00B3483E">
        <w:rPr>
          <w:rFonts w:hAnsi="Times New Roman" w:ascii="Times New Roman"/>
          <w:b/>
          <w:i w:val="false"/>
          <w:color w:val="auto"/>
          <w:szCs w:val="24"/>
        </w:rPr>
        <w:t xml:space="preserve"> zgradi ovog suda u sobi br. </w:t>
      </w:r>
      <w:r w:rsidR="003770A2">
        <w:rPr>
          <w:rFonts w:hAnsi="Times New Roman" w:ascii="Times New Roman"/>
          <w:b/>
          <w:i w:val="false"/>
          <w:color w:val="auto"/>
          <w:szCs w:val="24"/>
        </w:rPr>
        <w:t xml:space="preserve">30/I dvorišna zgrada </w:t>
      </w:r>
      <w:r w:rsidR="00E43B53" w:rsidRPr="00B77765">
        <w:rPr>
          <w:rFonts w:hAnsi="Times New Roman" w:ascii="Times New Roman"/>
          <w:i w:val="false"/>
          <w:color w:val="auto"/>
          <w:szCs w:val="24"/>
        </w:rPr>
        <w:t>koje se pozivaju dostavom ovog rješenja:</w:t>
      </w:r>
    </w:p>
    <w:p w:rsidRDefault="00856EAC" w:rsidP="00BD14B7" w:rsidR="003E15C9" w:rsidRPr="00B77765">
      <w:pPr>
        <w:jc w:val="both"/>
      </w:pPr>
      <w:r>
        <w:t xml:space="preserve">- </w:t>
      </w:r>
      <w:r w:rsidR="00E43B53" w:rsidRPr="00B77765">
        <w:t>predlagatelj</w:t>
      </w:r>
      <w:r w:rsidR="002D799D" w:rsidRPr="00B77765">
        <w:t xml:space="preserve"> </w:t>
      </w:r>
    </w:p>
    <w:p w:rsidRDefault="00856EAC" w:rsidP="00BD14B7" w:rsidR="00494628" w:rsidRPr="00B77765">
      <w:pPr>
        <w:jc w:val="both"/>
      </w:pPr>
      <w:r>
        <w:t xml:space="preserve">- </w:t>
      </w:r>
      <w:r w:rsidR="003E15C9" w:rsidRPr="00B77765">
        <w:t>dužnik</w:t>
      </w:r>
    </w:p>
    <w:p w:rsidRDefault="00856EAC" w:rsidP="00BD14B7" w:rsidR="008731B1" w:rsidRPr="00B77765">
      <w:pPr>
        <w:jc w:val="both"/>
      </w:pPr>
      <w:r>
        <w:t xml:space="preserve">- </w:t>
      </w:r>
      <w:r w:rsidR="00E43B53" w:rsidRPr="00B77765">
        <w:t>zastupni</w:t>
      </w:r>
      <w:r w:rsidR="009653B2" w:rsidRPr="00B77765">
        <w:t>k</w:t>
      </w:r>
      <w:r w:rsidR="00E43B53" w:rsidRPr="00B77765">
        <w:t xml:space="preserve"> p</w:t>
      </w:r>
      <w:r w:rsidR="002D799D" w:rsidRPr="00B77765">
        <w:t>o zakonu dužnika:</w:t>
      </w:r>
      <w:r w:rsidR="003825B8">
        <w:t xml:space="preserve"> </w:t>
      </w:r>
      <w:r w:rsidR="006D53C6">
        <w:t xml:space="preserve">Marinko Jelić </w:t>
      </w:r>
      <w:r w:rsidR="00063A43">
        <w:t>OIB:</w:t>
      </w:r>
      <w:r w:rsidR="006D53C6">
        <w:t>2374</w:t>
      </w:r>
      <w:r w:rsidR="00C9717A">
        <w:t xml:space="preserve">1101929, Kravljak, </w:t>
      </w:r>
      <w:r w:rsidR="00C9717A" w:rsidRPr="00C9717A">
        <w:t>Kravljak</w:t>
      </w:r>
      <w:r w:rsidR="00C9717A">
        <w:t xml:space="preserve"> 9</w:t>
      </w:r>
    </w:p>
    <w:p w:rsidRDefault="00856EAC" w:rsidP="00856EAC" w:rsidR="00815321" w:rsidRPr="00B77765">
      <w:pPr>
        <w:jc w:val="both"/>
      </w:pPr>
      <w:r>
        <w:t>- FINA</w:t>
      </w:r>
    </w:p>
    <w:p w:rsidRDefault="00E43B53" w:rsidP="00E43B53" w:rsidR="00BD14B7">
      <w:pPr>
        <w:tabs>
          <w:tab w:pos="1440" w:val="num"/>
        </w:tabs>
        <w:jc w:val="both"/>
      </w:pPr>
      <w:r w:rsidRPr="00B77765">
        <w:t xml:space="preserve">  </w:t>
      </w:r>
    </w:p>
    <w:p w:rsidRDefault="00126E78" w:rsidP="00E43B53" w:rsidR="00E43B53" w:rsidRPr="00B77765">
      <w:pPr>
        <w:tabs>
          <w:tab w:pos="1440" w:val="num"/>
        </w:tabs>
        <w:jc w:val="both"/>
      </w:pPr>
      <w:r>
        <w:t>III</w:t>
      </w:r>
      <w:r w:rsidR="00E43B53" w:rsidRPr="00B77765">
        <w:t xml:space="preserve">  Osobe  navedene  u točki II. ovog  rješenja  mogu  se  i  pisano  izjasniti o</w:t>
      </w:r>
      <w:r w:rsidR="00BD14B7">
        <w:t xml:space="preserve"> </w:t>
      </w:r>
      <w:r w:rsidR="00E43B53" w:rsidRPr="00B77765">
        <w:t>prijedlogu.</w:t>
      </w:r>
    </w:p>
    <w:p w:rsidRDefault="00E43B53" w:rsidP="000E2D4A" w:rsidR="00E43B53" w:rsidRPr="00B77765">
      <w:pPr>
        <w:pStyle w:val="Tijeloteksta"/>
      </w:pPr>
    </w:p>
    <w:p w:rsidRDefault="00900561" w:rsidP="000E2D4A" w:rsidR="00900561" w:rsidRPr="00B77765">
      <w:pPr>
        <w:pStyle w:val="Tijeloteksta"/>
        <w:jc w:val="center"/>
      </w:pPr>
      <w:r w:rsidRPr="00B77765">
        <w:t>Obrazloženje</w:t>
      </w:r>
    </w:p>
    <w:p w:rsidRDefault="00643C23" w:rsidP="00643C23" w:rsidR="00643C23" w:rsidRPr="00B77765">
      <w:pPr>
        <w:jc w:val="both"/>
        <w:rPr>
          <w:lang w:eastAsia="hr-HR"/>
        </w:rPr>
      </w:pPr>
    </w:p>
    <w:p w:rsidRDefault="009653B2" w:rsidP="00C64DAD" w:rsidR="009653B2" w:rsidRPr="00B77765">
      <w:pPr>
        <w:ind w:firstLine="708"/>
        <w:jc w:val="both"/>
      </w:pPr>
      <w:r w:rsidRPr="00B77765">
        <w:t>Financijska agencija podnijel</w:t>
      </w:r>
      <w:r w:rsidR="003770A2">
        <w:t xml:space="preserve">a je, na temelju odredbe čl. </w:t>
      </w:r>
      <w:r w:rsidR="00FF5024">
        <w:t>444</w:t>
      </w:r>
      <w:r w:rsidRPr="00B77765">
        <w:t xml:space="preserve">. st. 1. Stečajnog zakona (“Narodne novine” broj 71/15, dalje: SZ), zahtjev za provedbu skraćenog stečajnog postupka nad dužnikom </w:t>
      </w:r>
      <w:r w:rsidR="00C9717A" w:rsidRPr="00C9717A">
        <w:t>BILD d.o.o. OIB: 21595375892 iz Zagreba, Ilica 177.</w:t>
      </w:r>
    </w:p>
    <w:p w:rsidRDefault="009653B2" w:rsidP="00FB5FF2" w:rsidR="00FB5FF2" w:rsidRPr="00B77765">
      <w:pPr>
        <w:jc w:val="both"/>
      </w:pPr>
      <w:r w:rsidRPr="00B77765">
        <w:tab/>
      </w:r>
      <w:r w:rsidR="0013284B">
        <w:t xml:space="preserve">Republika Hrvatska, </w:t>
      </w:r>
      <w:r w:rsidR="00987D56" w:rsidRPr="00603B12">
        <w:t>Ministarstvo financija,</w:t>
      </w:r>
      <w:r w:rsidR="00FC3758" w:rsidRPr="00603B12">
        <w:t xml:space="preserve"> </w:t>
      </w:r>
      <w:r w:rsidR="008C125F">
        <w:t>Porezn</w:t>
      </w:r>
      <w:r w:rsidR="000A6C63">
        <w:t xml:space="preserve">a uprava, dostavila je </w:t>
      </w:r>
      <w:r w:rsidR="000A6C63">
        <w:br/>
        <w:t>04</w:t>
      </w:r>
      <w:r w:rsidR="00FC3758" w:rsidRPr="00603B12">
        <w:t xml:space="preserve">. </w:t>
      </w:r>
      <w:r w:rsidR="000A6C63">
        <w:t xml:space="preserve">siječnja </w:t>
      </w:r>
      <w:r w:rsidR="00987D56" w:rsidRPr="00603B12">
        <w:t>2016. obrazac kojim je, kao vjerovnik,</w:t>
      </w:r>
      <w:r w:rsidR="0013284B">
        <w:t xml:space="preserve"> </w:t>
      </w:r>
      <w:r w:rsidR="000A6C63" w:rsidRPr="000A6C63">
        <w:t xml:space="preserve">podnio prijedlog za otvaranje stečajnog postupka nad dužnikom te je izvijestio sud da prema dužniku na dan 17. prosinca 2015. ima potraživanje u iznosu od 375,202,03 kn i da dužnik ima imovinu i to stan oznake S1 u prizemlju zgrade površine 45,20 m2 s vrtom površine 70 m2 i parkirališnim mjestom kat. čestica 666/38, broj uloška 8603 k.o. Stenjevec i stan oznake S1 u prizemlju zgrade površine 46,20 m2 s vrtom površine 70 m2 i parkirališnim </w:t>
      </w:r>
      <w:r w:rsidR="000A6C63" w:rsidRPr="000A6C63">
        <w:lastRenderedPageBreak/>
        <w:t>mjestom kat. čestica 666/39, broj uloška  1015 k.o. Stenjevec i dvorište Jelašička, površine 25 m2 kat. čes. 666/40 broj uloška 8604 k.o. Stenjevec.</w:t>
      </w:r>
    </w:p>
    <w:p w:rsidRDefault="00FB5FF2" w:rsidP="00FB5FF2" w:rsidR="00351486">
      <w:pPr>
        <w:jc w:val="both"/>
      </w:pPr>
      <w:r w:rsidRPr="00B77765">
        <w:tab/>
        <w:t>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w:t>
      </w:r>
      <w:r w:rsidR="00E05CEA">
        <w:t xml:space="preserve"> nekretnine koje su prema ocjeni suda dostatne</w:t>
      </w:r>
      <w:r w:rsidRPr="00B77765">
        <w:t xml:space="preserve"> za namirenje predvidivih troškova stečajnoga postupka, sud je na temelju odredbe čl. 433. SZ-a obustavio skraćeni stečajni postupak. </w:t>
      </w:r>
      <w:r w:rsidRPr="00B77765">
        <w:tab/>
      </w:r>
    </w:p>
    <w:p w:rsidRDefault="00351486" w:rsidP="00FB5FF2" w:rsidR="00AC37E3" w:rsidRPr="00C64DAD">
      <w:pPr>
        <w:jc w:val="both"/>
      </w:pPr>
      <w:r>
        <w:t xml:space="preserve">            </w:t>
      </w:r>
      <w:r w:rsidRPr="00351486">
        <w:t xml:space="preserve">Financijska agencija, kao predlagatelj, navela je u prijedlogu za otvaranje stečajnog postupka kako dužnik na dan 01. rujna 2015. u Očevidniku redoslijeda osnova za plaćanje ima evidentirane neizvršene osnove za plaćanje u neprekinutom razdoblju od </w:t>
      </w:r>
      <w:r>
        <w:t>519</w:t>
      </w:r>
      <w:r w:rsidRPr="00351486">
        <w:t xml:space="preserve"> dan</w:t>
      </w:r>
      <w:r>
        <w:t>a</w:t>
      </w:r>
      <w:r w:rsidRPr="00351486">
        <w:t xml:space="preserve">, u ukupnom iznosu od </w:t>
      </w:r>
      <w:r>
        <w:t xml:space="preserve">376.227,43 </w:t>
      </w:r>
      <w:r w:rsidRPr="00351486">
        <w:t xml:space="preserve">kn, kao i da dužnik </w:t>
      </w:r>
      <w:r>
        <w:t>nema zaposlenika</w:t>
      </w:r>
      <w:r w:rsidRPr="00351486">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r w:rsidR="00FB5FF2" w:rsidRPr="00E929BD">
        <w:t xml:space="preserve"> </w:t>
      </w:r>
    </w:p>
    <w:p w:rsidRDefault="00AC37E3" w:rsidP="00E929BD" w:rsidR="00AC37E3" w:rsidRPr="00B77765">
      <w:pPr>
        <w:ind w:firstLine="709"/>
        <w:jc w:val="both"/>
      </w:pPr>
      <w:r w:rsidRPr="00B77765">
        <w:rPr>
          <w:lang w:val="en-GB"/>
        </w:rPr>
        <w:tab/>
      </w:r>
      <w:r w:rsidRPr="00B77765">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E929BD" w:rsidR="00762460" w:rsidRPr="00B77765">
      <w:pPr>
        <w:ind w:firstLine="709"/>
        <w:jc w:val="both"/>
      </w:pPr>
      <w:r w:rsidRPr="00B77765">
        <w:t xml:space="preserve">S obzirom na to da iz navoda Financijske agencije proizlazi kako dužnik ima evidentirane neizvršene osnove za plaćanje u neprekinutom razdoblju od 120 dana, a vjerovnik je dostavljanjem </w:t>
      </w:r>
      <w:r w:rsidR="00E81E49">
        <w:t>kartice dužnika i kamatnog lista</w:t>
      </w:r>
      <w:r w:rsidRPr="00B77765">
        <w:t>. učinio vjerojatnim postojanje tražbine prema dužniku, sud je na temelju odredbe čl. 109. st. 2. i 115. st. 1. u vezi s čl. 433. SZ-a riješio kao u izreci.</w:t>
      </w:r>
      <w:r w:rsidR="00762460" w:rsidRPr="00B77765">
        <w:tab/>
        <w:t xml:space="preserve"> </w:t>
      </w:r>
    </w:p>
    <w:p w:rsidRDefault="00AC37E3" w:rsidP="00AC37E3" w:rsidR="00E929BD">
      <w:pPr>
        <w:ind w:firstLine="709"/>
        <w:jc w:val="both"/>
      </w:pPr>
      <w:r w:rsidRPr="00B77765">
        <w:t xml:space="preserve">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AC37E3" w:rsidP="004D3B94" w:rsidR="00900561" w:rsidRPr="00B77765">
      <w:pPr>
        <w:ind w:firstLine="709"/>
        <w:jc w:val="both"/>
      </w:pPr>
      <w:r w:rsidRPr="00B77765">
        <w:t>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967701" w:rsidP="007E1191" w:rsidR="00900561" w:rsidRPr="00B77765">
      <w:pPr>
        <w:pStyle w:val="Tijeloteksta"/>
        <w:jc w:val="center"/>
      </w:pPr>
      <w:r w:rsidRPr="00B77765">
        <w:t>U Zag</w:t>
      </w:r>
      <w:r w:rsidR="00762460" w:rsidRPr="00B77765">
        <w:t xml:space="preserve">rebu </w:t>
      </w:r>
      <w:r w:rsidR="00351486">
        <w:t>1</w:t>
      </w:r>
      <w:r w:rsidR="00FC3EF4">
        <w:t>5</w:t>
      </w:r>
      <w:r w:rsidR="00E929BD">
        <w:t>. veljače 2018.</w:t>
      </w:r>
    </w:p>
    <w:p w:rsidRDefault="00900561" w:rsidP="00E929BD" w:rsidR="00900561">
      <w:pPr>
        <w:pStyle w:val="Tijeloteksta"/>
        <w:ind w:left="5760"/>
        <w:jc w:val="right"/>
      </w:pPr>
      <w:r w:rsidRPr="00B77765">
        <w:tab/>
        <w:t>SUDAC:</w:t>
      </w:r>
    </w:p>
    <w:p w:rsidRDefault="004D3B94" w:rsidP="00E929BD" w:rsidR="004D3B94">
      <w:pPr>
        <w:pStyle w:val="Tijeloteksta"/>
        <w:ind w:left="5760"/>
        <w:jc w:val="right"/>
      </w:pPr>
    </w:p>
    <w:p w:rsidRDefault="00E929BD" w:rsidP="00E929BD" w:rsidR="00E929BD" w:rsidRPr="00B77765">
      <w:pPr>
        <w:pStyle w:val="Tijeloteksta"/>
        <w:ind w:left="5760"/>
        <w:jc w:val="right"/>
      </w:pPr>
      <w:r>
        <w:t>Maja Jurovicki</w:t>
      </w:r>
      <w:r w:rsidR="006577AF">
        <w:t xml:space="preserve">, v.r. </w:t>
      </w:r>
    </w:p>
    <w:p w:rsidRDefault="007E1191" w:rsidP="007C1D55" w:rsidR="004D3B94" w:rsidRPr="00B77765">
      <w:pPr>
        <w:pStyle w:val="Tijeloteksta"/>
        <w:ind w:left="5760"/>
      </w:pPr>
      <w:r w:rsidRPr="00B77765">
        <w:t xml:space="preserve">      </w:t>
      </w:r>
    </w:p>
    <w:p w:rsidRDefault="00603B12" w:rsidP="00FF15FF" w:rsidR="00FF15FF" w:rsidRPr="00B77765">
      <w:pPr>
        <w:pStyle w:val="Podnaslov"/>
        <w:rPr>
          <w:rFonts w:hAnsi="Times New Roman" w:ascii="Times New Roman"/>
          <w:b w:val="false"/>
          <w:color w:val="auto"/>
          <w:szCs w:val="24"/>
        </w:rPr>
      </w:pPr>
      <w:r w:rsidRPr="00B77765">
        <w:rPr>
          <w:rFonts w:hAnsi="Times New Roman" w:ascii="Times New Roman"/>
          <w:b w:val="false"/>
          <w:color w:val="auto"/>
          <w:szCs w:val="24"/>
        </w:rPr>
        <w:t>UPUTA O PRAVNOM LIJEKU:</w:t>
      </w:r>
    </w:p>
    <w:p w:rsidRDefault="00AC37E3" w:rsidP="004D3B94" w:rsidR="004D3B94">
      <w:pPr>
        <w:jc w:val="both"/>
      </w:pPr>
      <w:r w:rsidRPr="00B77765">
        <w:t>Protiv ovog rješenja nije dopušt</w:t>
      </w:r>
      <w:r w:rsidR="004D3B94">
        <w:t>ena žalba (čl. 115.st. 1. SZ-a)</w:t>
      </w:r>
      <w:r w:rsidR="00FF15FF" w:rsidRPr="00B77765">
        <w:tab/>
      </w:r>
    </w:p>
    <w:p w:rsidRDefault="00FF15FF" w:rsidP="004D3B94" w:rsidR="00FF15FF" w:rsidRPr="004D3B94">
      <w:pPr>
        <w:jc w:val="both"/>
      </w:pPr>
      <w:r w:rsidRPr="00B77765">
        <w:tab/>
      </w:r>
      <w:r w:rsidRPr="00B77765">
        <w:tab/>
      </w:r>
      <w:r w:rsidRPr="00B77765">
        <w:tab/>
      </w:r>
      <w:r w:rsidRPr="00B77765">
        <w:tab/>
      </w:r>
      <w:r w:rsidRPr="00B77765">
        <w:tab/>
      </w:r>
      <w:r w:rsidRPr="00B77765">
        <w:tab/>
      </w:r>
    </w:p>
    <w:p w:rsidRDefault="006577AF" w:rsidP="004F5146" w:rsidR="006577AF">
      <w:pPr>
        <w:jc w:val="right"/>
      </w:pPr>
      <w:r>
        <w:t>za točnost otpravka-ovlašteni službenik</w:t>
      </w:r>
    </w:p>
    <w:p w:rsidRDefault="006577AF" w:rsidP="004F5146" w:rsidR="006577AF">
      <w:pPr>
        <w:jc w:val="right"/>
      </w:pPr>
      <w:r>
        <w:t xml:space="preserve">Mirjana Gašparić </w:t>
      </w:r>
    </w:p>
    <w:p w:rsidRDefault="00AC37E3" w:rsidP="006577AF" w:rsidR="00AC37E3">
      <w:pPr>
        <w:ind w:left="720"/>
        <w:jc w:val="both"/>
      </w:pPr>
    </w:p>
    <w:sectPr w:rsidSect="00126E78" w:rsidR="00AC37E3">
      <w:headerReference w:type="default" r:id="rId11"/>
      <w:pgSz w:h="15840" w:w="12240"/>
      <w:pgMar w:gutter="0" w:footer="708" w:header="708" w:left="1800" w:bottom="1440" w:right="1800" w:top="85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2401" w:rsidP="00292401" w:rsidR="00292401">
      <w:r>
        <w:separator/>
      </w:r>
    </w:p>
  </w:endnote>
  <w:endnote w:id="0" w:type="continuationSeparator">
    <w:p w:rsidRDefault="00292401" w:rsidP="00292401" w:rsidR="002924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2401" w:rsidP="00292401" w:rsidR="00292401">
      <w:r>
        <w:separator/>
      </w:r>
    </w:p>
  </w:footnote>
  <w:footnote w:id="0" w:type="continuationSeparator">
    <w:p w:rsidRDefault="00292401" w:rsidP="00292401" w:rsidR="002924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91662300"/>
      <w:docPartObj>
        <w:docPartGallery w:val="Page Numbers (Top of Page)"/>
        <w:docPartUnique/>
      </w:docPartObj>
    </w:sdtPr>
    <w:sdtEndPr/>
    <w:sdtContent>
      <w:p w:rsidRDefault="00292401" w:rsidR="00292401">
        <w:pPr>
          <w:pStyle w:val="Zaglavlje"/>
          <w:jc w:val="center"/>
        </w:pPr>
        <w:r>
          <w:t xml:space="preserve">                                                                  </w:t>
        </w:r>
        <w:r>
          <w:fldChar w:fldCharType="begin"/>
        </w:r>
        <w:r>
          <w:instrText>PAGE   \* MERGEFORMAT</w:instrText>
        </w:r>
        <w:r>
          <w:fldChar w:fldCharType="separate"/>
        </w:r>
        <w:r w:rsidR="006577AF">
          <w:rPr>
            <w:noProof/>
          </w:rPr>
          <w:t>2</w:t>
        </w:r>
        <w:r>
          <w:fldChar w:fldCharType="end"/>
        </w:r>
        <w:r>
          <w:t xml:space="preserve">                 </w:t>
        </w:r>
        <w:r w:rsidR="007C1D55">
          <w:t xml:space="preserve">                       70. St-6230/2015</w:t>
        </w:r>
      </w:p>
    </w:sdtContent>
  </w:sdt>
  <w:p w:rsidRDefault="00292401" w:rsidR="0029240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631BD"/>
    <w:rsid w:val="00063A43"/>
    <w:rsid w:val="00066497"/>
    <w:rsid w:val="000778D8"/>
    <w:rsid w:val="000A0BD3"/>
    <w:rsid w:val="000A6C63"/>
    <w:rsid w:val="000E2D4A"/>
    <w:rsid w:val="001131EA"/>
    <w:rsid w:val="00126E78"/>
    <w:rsid w:val="0013284B"/>
    <w:rsid w:val="001353BE"/>
    <w:rsid w:val="00243248"/>
    <w:rsid w:val="00254DC6"/>
    <w:rsid w:val="002726E7"/>
    <w:rsid w:val="00292401"/>
    <w:rsid w:val="00294AD4"/>
    <w:rsid w:val="002A6BA6"/>
    <w:rsid w:val="002C0221"/>
    <w:rsid w:val="002D799D"/>
    <w:rsid w:val="002E07CD"/>
    <w:rsid w:val="002E3351"/>
    <w:rsid w:val="002F5D49"/>
    <w:rsid w:val="0031687F"/>
    <w:rsid w:val="00330F84"/>
    <w:rsid w:val="003469B5"/>
    <w:rsid w:val="00351486"/>
    <w:rsid w:val="003770A2"/>
    <w:rsid w:val="003825B8"/>
    <w:rsid w:val="003A630A"/>
    <w:rsid w:val="003C7B51"/>
    <w:rsid w:val="003E15C9"/>
    <w:rsid w:val="00407A48"/>
    <w:rsid w:val="00445446"/>
    <w:rsid w:val="00494628"/>
    <w:rsid w:val="004D3B94"/>
    <w:rsid w:val="004E5469"/>
    <w:rsid w:val="004F022B"/>
    <w:rsid w:val="00583223"/>
    <w:rsid w:val="005C2C94"/>
    <w:rsid w:val="005F296E"/>
    <w:rsid w:val="005F3D5C"/>
    <w:rsid w:val="00600173"/>
    <w:rsid w:val="00603B12"/>
    <w:rsid w:val="00603C72"/>
    <w:rsid w:val="00643C23"/>
    <w:rsid w:val="006577AF"/>
    <w:rsid w:val="00661F07"/>
    <w:rsid w:val="00690E3C"/>
    <w:rsid w:val="006D53C6"/>
    <w:rsid w:val="006F0AF6"/>
    <w:rsid w:val="00724315"/>
    <w:rsid w:val="00734AAF"/>
    <w:rsid w:val="00743AE0"/>
    <w:rsid w:val="00751731"/>
    <w:rsid w:val="00762460"/>
    <w:rsid w:val="00774C28"/>
    <w:rsid w:val="007A6843"/>
    <w:rsid w:val="007A7FD9"/>
    <w:rsid w:val="007B3F07"/>
    <w:rsid w:val="007C1D55"/>
    <w:rsid w:val="007E1191"/>
    <w:rsid w:val="00815321"/>
    <w:rsid w:val="00855110"/>
    <w:rsid w:val="00856EAC"/>
    <w:rsid w:val="008731B1"/>
    <w:rsid w:val="008A1581"/>
    <w:rsid w:val="008A47D7"/>
    <w:rsid w:val="008C125F"/>
    <w:rsid w:val="008C4D21"/>
    <w:rsid w:val="008D725D"/>
    <w:rsid w:val="00900561"/>
    <w:rsid w:val="009214EB"/>
    <w:rsid w:val="009653B2"/>
    <w:rsid w:val="00967701"/>
    <w:rsid w:val="00987D56"/>
    <w:rsid w:val="00992648"/>
    <w:rsid w:val="00994BF8"/>
    <w:rsid w:val="009B00D4"/>
    <w:rsid w:val="009C383A"/>
    <w:rsid w:val="00A247B1"/>
    <w:rsid w:val="00A94094"/>
    <w:rsid w:val="00AA6FF2"/>
    <w:rsid w:val="00AC37E3"/>
    <w:rsid w:val="00AD0473"/>
    <w:rsid w:val="00AD1D41"/>
    <w:rsid w:val="00B255D3"/>
    <w:rsid w:val="00B3483E"/>
    <w:rsid w:val="00B639DE"/>
    <w:rsid w:val="00B77765"/>
    <w:rsid w:val="00B9515B"/>
    <w:rsid w:val="00BD14B7"/>
    <w:rsid w:val="00BE39EF"/>
    <w:rsid w:val="00C33B62"/>
    <w:rsid w:val="00C64DAD"/>
    <w:rsid w:val="00C9717A"/>
    <w:rsid w:val="00CA52AD"/>
    <w:rsid w:val="00CC7117"/>
    <w:rsid w:val="00CD22A4"/>
    <w:rsid w:val="00CE12FE"/>
    <w:rsid w:val="00CF5DEA"/>
    <w:rsid w:val="00D67D9F"/>
    <w:rsid w:val="00D762DA"/>
    <w:rsid w:val="00D924AE"/>
    <w:rsid w:val="00E05CEA"/>
    <w:rsid w:val="00E41EB3"/>
    <w:rsid w:val="00E43B53"/>
    <w:rsid w:val="00E81E49"/>
    <w:rsid w:val="00E90229"/>
    <w:rsid w:val="00E929BD"/>
    <w:rsid w:val="00EA2143"/>
    <w:rsid w:val="00ED7798"/>
    <w:rsid w:val="00F1779A"/>
    <w:rsid w:val="00F31E99"/>
    <w:rsid w:val="00F56FDA"/>
    <w:rsid w:val="00F7663E"/>
    <w:rsid w:val="00F874BD"/>
    <w:rsid w:val="00FA16A5"/>
    <w:rsid w:val="00FB5FF2"/>
    <w:rsid w:val="00FC3758"/>
    <w:rsid w:val="00FC3EF4"/>
    <w:rsid w:val="00FF15FF"/>
    <w:rsid w:val="00FF1B68"/>
    <w:rsid w:val="00FF5024"/>
    <w:rsid w:val="00FF58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hAnsi="Tahoma" w:ascii="Tahoma"/>
      <w:b/>
      <w:color w:val="0000FF"/>
      <w:szCs w:val="20"/>
      <w:lang w:eastAsia="hr-HR"/>
    </w:rPr>
  </w:style>
  <w:style w:styleId="Tekstbalonia" w:type="paragraph">
    <w:name w:val="Balloon Text"/>
    <w:basedOn w:val="Normal"/>
    <w:link w:val="TekstbaloniaChar"/>
    <w:rsid w:val="00CC7117"/>
    <w:rPr>
      <w:rFonts w:cs="Tahoma" w:hAnsi="Tahoma" w:ascii="Tahoma"/>
      <w:sz w:val="16"/>
      <w:szCs w:val="16"/>
    </w:rPr>
  </w:style>
  <w:style w:customStyle="true" w:styleId="TekstbaloniaChar" w:type="character">
    <w:name w:val="Tekst balončića Char"/>
    <w:basedOn w:val="Zadanifontodlomka"/>
    <w:link w:val="Tekstbalonia"/>
    <w:rsid w:val="00CC7117"/>
    <w:rPr>
      <w:rFonts w:cs="Tahoma" w:hAnsi="Tahoma" w:ascii="Tahoma"/>
      <w:sz w:val="16"/>
      <w:szCs w:val="16"/>
      <w:lang w:eastAsia="en-US"/>
    </w:rPr>
  </w:style>
  <w:style w:styleId="Zaglavlje" w:type="paragraph">
    <w:name w:val="header"/>
    <w:basedOn w:val="Normal"/>
    <w:link w:val="ZaglavljeChar"/>
    <w:uiPriority w:val="99"/>
    <w:rsid w:val="00292401"/>
    <w:pPr>
      <w:tabs>
        <w:tab w:pos="4536" w:val="center"/>
        <w:tab w:pos="9072" w:val="right"/>
      </w:tabs>
    </w:pPr>
  </w:style>
  <w:style w:customStyle="true" w:styleId="ZaglavljeChar" w:type="character">
    <w:name w:val="Zaglavlje Char"/>
    <w:basedOn w:val="Zadanifontodlomka"/>
    <w:link w:val="Zaglavlje"/>
    <w:uiPriority w:val="99"/>
    <w:rsid w:val="00292401"/>
    <w:rPr>
      <w:sz w:val="24"/>
      <w:szCs w:val="24"/>
      <w:lang w:eastAsia="en-US"/>
    </w:rPr>
  </w:style>
  <w:style w:styleId="Podnoje" w:type="paragraph">
    <w:name w:val="footer"/>
    <w:basedOn w:val="Normal"/>
    <w:link w:val="PodnojeChar"/>
    <w:rsid w:val="00292401"/>
    <w:pPr>
      <w:tabs>
        <w:tab w:pos="4536" w:val="center"/>
        <w:tab w:pos="9072" w:val="right"/>
      </w:tabs>
    </w:pPr>
  </w:style>
  <w:style w:customStyle="true" w:styleId="PodnojeChar" w:type="character">
    <w:name w:val="Podnožje Char"/>
    <w:basedOn w:val="Zadanifontodlomka"/>
    <w:link w:val="Podnoje"/>
    <w:rsid w:val="00292401"/>
    <w:rPr>
      <w:sz w:val="24"/>
      <w:szCs w:val="24"/>
      <w:lang w:eastAsia="en-US"/>
    </w:rPr>
  </w:style>
  <w:style w:styleId="Tekstrezerviranogmjesta" w:type="character">
    <w:name w:val="Placeholder Text"/>
    <w:basedOn w:val="Zadanifontodlomka"/>
    <w:uiPriority w:val="99"/>
    <w:semiHidden/>
    <w:rsid w:val="006577AF"/>
    <w:rPr>
      <w:color w:val="808080"/>
      <w:bdr w:space="0" w:sz="0" w:color="auto" w:val="none"/>
      <w:shd w:fill="auto" w:color="auto" w:val="clear"/>
    </w:rPr>
  </w:style>
  <w:style w:customStyle="true" w:styleId="eSPISCCParagraphDefaultFont" w:type="character">
    <w:name w:val="eSPIS_CC_Paragraph Default Font"/>
    <w:basedOn w:val="Zadanifontodlomka"/>
    <w:rsid w:val="006577A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577AF"/>
    <w:rPr>
      <w:bdr w:space="0" w:sz="0" w:color="auto" w:val="none"/>
      <w:shd w:fill="FFFFCC" w:color="auto" w:val="clear"/>
      <w:lang w:val="hr-HR"/>
    </w:rPr>
  </w:style>
  <w:style w:customStyle="true" w:styleId="PozadinaSvijetloCrvena" w:type="character">
    <w:name w:val="Pozadina_SvijetloCrvena"/>
    <w:basedOn w:val="eSPISCCParagraphDefaultFont"/>
    <w:rsid w:val="006577A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577A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ascii="Tahoma" w:hAnsi="Tahoma"/>
      <w:b/>
      <w:color w:val="0000FF"/>
      <w:szCs w:val="20"/>
      <w:lang w:eastAsia="hr-HR"/>
    </w:rPr>
  </w:style>
  <w:style w:styleId="Tekstbalonia" w:type="paragraph">
    <w:name w:val="Balloon Text"/>
    <w:basedOn w:val="Normal"/>
    <w:link w:val="TekstbaloniaChar"/>
    <w:rsid w:val="00CC7117"/>
    <w:rPr>
      <w:rFonts w:ascii="Tahoma" w:cs="Tahoma" w:hAnsi="Tahoma"/>
      <w:sz w:val="16"/>
      <w:szCs w:val="16"/>
    </w:rPr>
  </w:style>
  <w:style w:customStyle="1" w:styleId="TekstbaloniaChar" w:type="character">
    <w:name w:val="Tekst balončića Char"/>
    <w:basedOn w:val="Zadanifontodlomka"/>
    <w:link w:val="Tekstbalonia"/>
    <w:rsid w:val="00CC7117"/>
    <w:rPr>
      <w:rFonts w:ascii="Tahoma" w:cs="Tahoma" w:hAnsi="Tahoma"/>
      <w:sz w:val="16"/>
      <w:szCs w:val="16"/>
      <w:lang w:eastAsia="en-US"/>
    </w:rPr>
  </w:style>
  <w:style w:styleId="Zaglavlje" w:type="paragraph">
    <w:name w:val="header"/>
    <w:basedOn w:val="Normal"/>
    <w:link w:val="ZaglavljeChar"/>
    <w:uiPriority w:val="99"/>
    <w:rsid w:val="00292401"/>
    <w:pPr>
      <w:tabs>
        <w:tab w:pos="4536" w:val="center"/>
        <w:tab w:pos="9072" w:val="right"/>
      </w:tabs>
    </w:pPr>
  </w:style>
  <w:style w:customStyle="1" w:styleId="ZaglavljeChar" w:type="character">
    <w:name w:val="Zaglavlje Char"/>
    <w:basedOn w:val="Zadanifontodlomka"/>
    <w:link w:val="Zaglavlje"/>
    <w:uiPriority w:val="99"/>
    <w:rsid w:val="00292401"/>
    <w:rPr>
      <w:sz w:val="24"/>
      <w:szCs w:val="24"/>
      <w:lang w:eastAsia="en-US"/>
    </w:rPr>
  </w:style>
  <w:style w:styleId="Podnoje" w:type="paragraph">
    <w:name w:val="footer"/>
    <w:basedOn w:val="Normal"/>
    <w:link w:val="PodnojeChar"/>
    <w:rsid w:val="00292401"/>
    <w:pPr>
      <w:tabs>
        <w:tab w:pos="4536" w:val="center"/>
        <w:tab w:pos="9072" w:val="right"/>
      </w:tabs>
    </w:pPr>
  </w:style>
  <w:style w:customStyle="1" w:styleId="PodnojeChar" w:type="character">
    <w:name w:val="Podnožje Char"/>
    <w:basedOn w:val="Zadanifontodlomka"/>
    <w:link w:val="Podnoje"/>
    <w:rsid w:val="00292401"/>
    <w:rPr>
      <w:sz w:val="24"/>
      <w:szCs w:val="24"/>
      <w:lang w:eastAsia="en-US"/>
    </w:rPr>
  </w:style>
  <w:style w:styleId="Tekstrezerviranogmjesta" w:type="character">
    <w:name w:val="Placeholder Text"/>
    <w:basedOn w:val="Zadanifontodlomka"/>
    <w:uiPriority w:val="99"/>
    <w:semiHidden/>
    <w:rsid w:val="006577AF"/>
    <w:rPr>
      <w:color w:val="808080"/>
      <w:bdr w:color="auto" w:space="0" w:sz="0" w:val="none"/>
      <w:shd w:color="auto" w:fill="auto" w:val="clear"/>
    </w:rPr>
  </w:style>
  <w:style w:customStyle="1" w:styleId="eSPISCCParagraphDefaultFont" w:type="character">
    <w:name w:val="eSPIS_CC_Paragraph Default Font"/>
    <w:basedOn w:val="Zadanifontodlomka"/>
    <w:rsid w:val="006577A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577AF"/>
    <w:rPr>
      <w:bdr w:color="auto" w:space="0" w:sz="0" w:val="none"/>
      <w:shd w:color="auto" w:fill="FFFFCC" w:val="clear"/>
      <w:lang w:val="hr-HR"/>
    </w:rPr>
  </w:style>
  <w:style w:customStyle="1" w:styleId="PozadinaSvijetloCrvena" w:type="character">
    <w:name w:val="Pozadina_SvijetloCrvena"/>
    <w:basedOn w:val="eSPISCCParagraphDefaultFont"/>
    <w:rsid w:val="006577A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577A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veljače 2018.</izvorni_sadrzaj>
    <derivirana_varijabla naziv="DomainObject.DatumDonosenjaOdluke_1">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6230</izvorni_sadrzaj>
    <derivirana_varijabla naziv="DomainObject.Predmet.Broj_1">6230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29. siječnja 2016.</izvorni_sadrzaj>
    <derivirana_varijabla naziv="DomainObject.Predmet.DatumRjesavanja_1">29. siječnja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St-6230/2015</izvorni_sadrzaj>
    <derivirana_varijabla naziv="DomainObject.Predmet.OznakaBroj_1">St-6230/2015</derivirana_varijabla>
  </DomainObject.Predmet.OznakaBroj>
  <DomainObject.Predmet.OznakaBrojOptuznogAkta>
    <izvorni_sadrzaj/>
    <derivirana_varijabla naziv="DomainObject.Predmet.OznakaBrojOptuznogAkta_1"/>
  </DomainObject.Predmet.OznakaBrojOptuznogAkta>
  <DomainObject.Predmet.PredmetRijesio.Ime>
    <izvorni_sadrzaj>Maja</izvorni_sadrzaj>
    <derivirana_varijabla naziv="DomainObject.Predmet.PredmetRijesio.Ime_1">Maja</derivirana_varijabla>
  </DomainObject.Predmet.PredmetRijesio.Ime>
  <DomainObject.Predmet.PredmetRijesio.Oib>
    <izvorni_sadrzaj>08467352199</izvorni_sadrzaj>
    <derivirana_varijabla naziv="DomainObject.Predmet.PredmetRijesio.Oib_1">08467352199</derivirana_varijabla>
  </DomainObject.Predmet.PredmetRijesio.Oib>
  <DomainObject.Predmet.PredmetRijesio.Prezime>
    <izvorni_sadrzaj>Jurovicki</izvorni_sadrzaj>
    <derivirana_varijabla naziv="DomainObject.Predmet.PredmetRijesio.Prezime_1">Jurovicki</derivirana_varijabla>
  </DomainObject.Predmet.PredmetRijesio.Prezime>
  <DomainObject.Predmet.PrimjedbaSuca>
    <izvorni_sadrzaj/>
    <derivirana_varijabla naziv="DomainObject.Predmet.PrimjedbaSuca_1"/>
  </DomainObject.Predmet.PrimjedbaSuca>
  <DomainObject.Predmet.ProtustrankaFormated>
    <izvorni_sadrzaj>  BILD d.o.o. za graditeljstvo, ugostiteljstvo i turizam, trgovinu na veliko i malo te izvoz i uvoz zastupanog po punomoćniku BOGOSLAV ŠABAN; JANISLAV ŠABAN</izvorni_sadrzaj>
    <derivirana_varijabla naziv="DomainObject.Predmet.ProtustrankaFormated_1">  BILD d.o.o. za graditeljstvo, ugostiteljstvo i turizam, trgovinu na veliko i malo te izvoz i uvoz zastupanog po punomoćniku BOGOSLAV ŠABAN; JANISLAV ŠABAN</derivirana_varijabla>
  </DomainObject.Predmet.ProtustrankaFormated>
  <DomainObject.Predmet.ProtustrankaFormatedOIB>
    <izvorni_sadrzaj>  BILD d.o.o. za graditeljstvo, ugostiteljstvo i turizam, trgovinu na veliko i malo te izvoz i uvoz, OIB 21595375892 zastupanog po punomoćniku BOGOSLAV ŠABAN; JANISLAV ŠABAN</izvorni_sadrzaj>
    <derivirana_varijabla naziv="DomainObject.Predmet.ProtustrankaFormatedOIB_1">  BILD d.o.o. za graditeljstvo, ugostiteljstvo i turizam, trgovinu na veliko i malo te izvoz i uvoz, OIB 21595375892 zastupanog po punomoćniku BOGOSLAV ŠABAN; JANISLAV ŠABAN</derivirana_varijabla>
  </DomainObject.Predmet.ProtustrankaFormatedOIB>
  <DomainObject.Predmet.ProtustrankaFormatedWithAdress>
    <izvorni_sadrzaj> BILD d.o.o. za graditeljstvo, ugostiteljstvo i turizam, trgovinu na veliko i malo te izvoz i uvoz, Ilica 177, 10000 Zagreb zastupanog po punomoćniku BOGOSLAV ŠABAN; JANISLAV ŠABAN</izvorni_sadrzaj>
    <derivirana_varijabla naziv="DomainObject.Predmet.ProtustrankaFormatedWithAdress_1"> BILD d.o.o. za graditeljstvo, ugostiteljstvo i turizam, trgovinu na veliko i malo te izvoz i uvoz, Ilica 177, 10000 Zagreb zastupanog po punomoćniku BOGOSLAV ŠABAN; JANISLAV ŠABAN</derivirana_varijabla>
  </DomainObject.Predmet.ProtustrankaFormatedWithAdress>
  <DomainObject.Predmet.ProtustrankaFormatedWithAdressOIB>
    <izvorni_sadrzaj> BILD d.o.o. za graditeljstvo, ugostiteljstvo i turizam, trgovinu na veliko i malo te izvoz i uvoz, OIB 21595375892, Ilica 177, 10000 Zagreb zastupanog po punomoćniku BOGOSLAV ŠABAN; JANISLAV ŠABAN</izvorni_sadrzaj>
    <derivirana_varijabla naziv="DomainObject.Predmet.ProtustrankaFormatedWithAdressOIB_1"> BILD d.o.o. za graditeljstvo, ugostiteljstvo i turizam, trgovinu na veliko i malo te izvoz i uvoz, OIB 21595375892, Ilica 177, 10000 Zagreb zastupanog po punomoćniku BOGOSLAV ŠABAN; JANISLAV ŠABAN</derivirana_varijabla>
  </DomainObject.Predmet.ProtustrankaFormatedWithAdressOIB>
  <DomainObject.Predmet.ProtustrankaWithAdress>
    <izvorni_sadrzaj>BILD d.o.o. za graditeljstvo, ugostiteljstvo i turizam, trgovinu na veliko i malo te izvoz i uvoz Ilica 177, 10000 Zagreb</izvorni_sadrzaj>
    <derivirana_varijabla naziv="DomainObject.Predmet.ProtustrankaWithAdress_1">BILD d.o.o. za graditeljstvo, ugostiteljstvo i turizam, trgovinu na veliko i malo te izvoz i uvoz Ilica 177, 10000 Zagreb</derivirana_varijabla>
  </DomainObject.Predmet.ProtustrankaWithAdress>
  <DomainObject.Predmet.ProtustrankaWithAdressOIB>
    <izvorni_sadrzaj>BILD d.o.o. za graditeljstvo, ugostiteljstvo i turizam, trgovinu na veliko i malo te izvoz i uvoz, OIB 21595375892, Ilica 177, 10000 Zagreb</izvorni_sadrzaj>
    <derivirana_varijabla naziv="DomainObject.Predmet.ProtustrankaWithAdressOIB_1">BILD d.o.o. za graditeljstvo, ugostiteljstvo i turizam, trgovinu na veliko i malo te izvoz i uvoz, OIB 21595375892, Ilica 177, 10000 Zagreb</derivirana_varijabla>
  </DomainObject.Predmet.ProtustrankaWithAdressOIB>
  <DomainObject.Predmet.ProtustrankaNazivFormated>
    <izvorni_sadrzaj>BILD d.o.o. za graditeljstvo, ugostiteljstvo i turizam, trgovinu na veliko i malo te izvoz i uvoz</izvorni_sadrzaj>
    <derivirana_varijabla naziv="DomainObject.Predmet.ProtustrankaNazivFormated_1">BILD d.o.o. za graditeljstvo, ugostiteljstvo i turizam, trgovinu na veliko i malo te izvoz i uvoz</derivirana_varijabla>
  </DomainObject.Predmet.ProtustrankaNazivFormated>
  <DomainObject.Predmet.ProtustrankaNazivFormatedOIB>
    <izvorni_sadrzaj>BILD d.o.o. za graditeljstvo, ugostiteljstvo i turizam, trgovinu na veliko i malo te izvoz i uvoz, OIB 21595375892</izvorni_sadrzaj>
    <derivirana_varijabla naziv="DomainObject.Predmet.ProtustrankaNazivFormatedOIB_1">BILD d.o.o. za graditeljstvo, ugostiteljstvo i turizam, trgovinu na veliko i malo te izvoz i uvoz, OIB 21595375892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BILD d.o.o. za graditeljstvo, ugostiteljstvo i turizam, trgovinu na veliko i malo te izvoz i uvoz zastupanog po punomoćniku BOGOSLAV ŠABAN; JANISLAV ŠABAN</item>
    </izvorni_sadrzaj>
    <derivirana_varijabla naziv="DomainObject.Predmet.ProtuStrankaListFormated_1">
      <item>BILD d.o.o. za graditeljstvo, ugostiteljstvo i turizam, trgovinu na veliko i malo te izvoz i uvoz zastupanog po punomoćniku BOGOSLAV ŠABAN; JANISLAV ŠABAN</item>
    </derivirana_varijabla>
  </DomainObject.Predmet.ProtuStrankaListFormated>
  <DomainObject.Predmet.ProtuStrankaListFormatedOIB>
    <izvorni_sadrzaj>
      <item>BILD d.o.o. za graditeljstvo, ugostiteljstvo i turizam, trgovinu na veliko i malo te izvoz i uvoz, OIB 21595375892 zastupanog po punomoćniku BOGOSLAV ŠABAN; JANISLAV ŠABAN</item>
    </izvorni_sadrzaj>
    <derivirana_varijabla naziv="DomainObject.Predmet.ProtuStrankaListFormatedOIB_1">
      <item>BILD d.o.o. za graditeljstvo, ugostiteljstvo i turizam, trgovinu na veliko i malo te izvoz i uvoz, OIB 21595375892 zastupanog po punomoćniku BOGOSLAV ŠABAN; JANISLAV ŠABAN</item>
    </derivirana_varijabla>
  </DomainObject.Predmet.ProtuStrankaListFormatedOIB>
  <DomainObject.Predmet.ProtuStrankaListFormatedWithAdress>
    <izvorni_sadrzaj>
      <item>BILD d.o.o. za graditeljstvo, ugostiteljstvo i turizam, trgovinu na veliko i malo te izvoz i uvoz, Ilica 177, 10000 Zagreb zastupanog po punomoćniku BOGOSLAV ŠABAN; JANISLAV ŠABAN</item>
    </izvorni_sadrzaj>
    <derivirana_varijabla naziv="DomainObject.Predmet.ProtuStrankaListFormatedWithAdress_1">
      <item>BILD d.o.o. za graditeljstvo, ugostiteljstvo i turizam, trgovinu na veliko i malo te izvoz i uvoz, Ilica 177, 10000 Zagreb zastupanog po punomoćniku BOGOSLAV ŠABAN; JANISLAV ŠABAN</item>
    </derivirana_varijabla>
  </DomainObject.Predmet.ProtuStrankaListFormatedWithAdress>
  <DomainObject.Predmet.ProtuStrankaListFormatedWithAdressOIB>
    <izvorni_sadrzaj>
      <item>BILD d.o.o. za graditeljstvo, ugostiteljstvo i turizam, trgovinu na veliko i malo te izvoz i uvoz, OIB 21595375892, Ilica 177, 10000 Zagreb zastupanog po punomoćniku BOGOSLAV ŠABAN; JANISLAV ŠABAN</item>
    </izvorni_sadrzaj>
    <derivirana_varijabla naziv="DomainObject.Predmet.ProtuStrankaListFormatedWithAdressOIB_1">
      <item>BILD d.o.o. za graditeljstvo, ugostiteljstvo i turizam, trgovinu na veliko i malo te izvoz i uvoz, OIB 21595375892, Ilica 177, 10000 Zagreb zastupanog po punomoćniku BOGOSLAV ŠABAN; JANISLAV ŠABAN</item>
    </derivirana_varijabla>
  </DomainObject.Predmet.ProtuStrankaListFormatedWithAdressOIB>
  <DomainObject.Predmet.ProtuStrankaListNazivFormated>
    <izvorni_sadrzaj>
      <item>BILD d.o.o. za graditeljstvo, ugostiteljstvo i turizam, trgovinu na veliko i malo te izvoz i uvoz</item>
    </izvorni_sadrzaj>
    <derivirana_varijabla naziv="DomainObject.Predmet.ProtuStrankaListNazivFormated_1">
      <item>BILD d.o.o. za graditeljstvo, ugostiteljstvo i turizam, trgovinu na veliko i malo te izvoz i uvoz</item>
    </derivirana_varijabla>
  </DomainObject.Predmet.ProtuStrankaListNazivFormated>
  <DomainObject.Predmet.ProtuStrankaListNazivFormatedOIB>
    <izvorni_sadrzaj>
      <item>BILD d.o.o. za graditeljstvo, ugostiteljstvo i turizam, trgovinu na veliko i malo te izvoz i uvoz, OIB 21595375892</item>
    </izvorni_sadrzaj>
    <derivirana_varijabla naziv="DomainObject.Predmet.ProtuStrankaListNazivFormatedOIB_1">
      <item>BILD d.o.o. za graditeljstvo, ugostiteljstvo i turizam, trgovinu na veliko i malo te izvoz i uvoz, OIB 21595375892</item>
    </derivirana_varijabla>
  </DomainObject.Predmet.ProtuStrankaListNazivFormatedOIB>
  <DomainObject.Predmet.OstaliListFormated>
    <izvorni_sadrzaj>
      <item>BOGOSLAV ŠABAN punomoćnik sudionika u postupku BILD d.o.o. za graditeljstvo, ugostiteljstvo i turizam, trgovinu na veliko i malo te izvoz i uvoz</item>
      <item>JANISLAV ŠABAN punomoćnik sudionika u postupku BILD d.o.o. za graditeljstvo, ugostiteljstvo i turizam, trgovinu na veliko i malo te izvoz i uvoz</item>
    </izvorni_sadrzaj>
    <derivirana_varijabla naziv="DomainObject.Predmet.OstaliListFormated_1">
      <item>BOGOSLAV ŠABAN punomoćnik sudionika u postupku BILD d.o.o. za graditeljstvo, ugostiteljstvo i turizam, trgovinu na veliko i malo te izvoz i uvoz</item>
      <item>JANISLAV ŠABAN punomoćnik sudionika u postupku BILD d.o.o. za graditeljstvo, ugostiteljstvo i turizam, trgovinu na veliko i malo te izvoz i uvoz</item>
    </derivirana_varijabla>
  </DomainObject.Predmet.OstaliListFormated>
  <DomainObject.Predmet.OstaliListFormatedOIB>
    <izvorni_sadrzaj>
      <item>BOGOSLAV ŠABAN, OIB 10101044736 punomoćnik sudionika u postupku BILD d.o.o. za graditeljstvo, ugostiteljstvo i turizam, trgovinu na veliko i malo te izvoz i uvoz</item>
      <item>JANISLAV ŠABAN, OIB 79516871389 punomoćnik sudionika u postupku BILD d.o.o. za graditeljstvo, ugostiteljstvo i turizam, trgovinu na veliko i malo te izvoz i uvoz</item>
    </izvorni_sadrzaj>
    <derivirana_varijabla naziv="DomainObject.Predmet.OstaliListFormatedOIB_1">
      <item>BOGOSLAV ŠABAN, OIB 10101044736 punomoćnik sudionika u postupku BILD d.o.o. za graditeljstvo, ugostiteljstvo i turizam, trgovinu na veliko i malo te izvoz i uvoz</item>
      <item>JANISLAV ŠABAN, OIB 79516871389 punomoćnik sudionika u postupku BILD d.o.o. za graditeljstvo, ugostiteljstvo i turizam, trgovinu na veliko i malo te izvoz i uvoz</item>
    </derivirana_varijabla>
  </DomainObject.Predmet.OstaliListFormatedOIB>
  <DomainObject.Predmet.OstaliListFormatedWithAdress>
    <izvorni_sadrzaj>
      <item>BOGOSLAV ŠABAN, HERCEGOVAČKA 47, 10000 Zagreb punomoćnik sudionika u postupku BILD d.o.o. za graditeljstvo, ugostiteljstvo i turizam, trgovinu na veliko i malo te izvoz i uvoz</item>
      <item>JANISLAV ŠABAN, HERCEGOVAČKA 47, 10000 Zagreb punomoćnik sudionika u postupku BILD d.o.o. za graditeljstvo, ugostiteljstvo i turizam, trgovinu na veliko i malo te izvoz i uvoz</item>
    </izvorni_sadrzaj>
    <derivirana_varijabla naziv="DomainObject.Predmet.OstaliListFormatedWithAdress_1">
      <item>BOGOSLAV ŠABAN, HERCEGOVAČKA 47, 10000 Zagreb punomoćnik sudionika u postupku BILD d.o.o. za graditeljstvo, ugostiteljstvo i turizam, trgovinu na veliko i malo te izvoz i uvoz</item>
      <item>JANISLAV ŠABAN, HERCEGOVAČKA 47, 10000 Zagreb punomoćnik sudionika u postupku BILD d.o.o. za graditeljstvo, ugostiteljstvo i turizam, trgovinu na veliko i malo te izvoz i uvoz</item>
    </derivirana_varijabla>
  </DomainObject.Predmet.OstaliListFormatedWithAdress>
  <DomainObject.Predmet.OstaliListFormatedWithAdressOIB>
    <izvorni_sadrzaj>
      <item>BOGOSLAV ŠABAN, OIB 10101044736, HERCEGOVAČKA 47, 10000 Zagreb punomoćnik sudionika u postupku BILD d.o.o. za graditeljstvo, ugostiteljstvo i turizam, trgovinu na veliko i malo te izvoz i uvoz</item>
      <item>JANISLAV ŠABAN, OIB 79516871389, HERCEGOVAČKA 47, 10000 Zagreb punomoćnik sudionika u postupku BILD d.o.o. za graditeljstvo, ugostiteljstvo i turizam, trgovinu na veliko i malo te izvoz i uvoz</item>
    </izvorni_sadrzaj>
    <derivirana_varijabla naziv="DomainObject.Predmet.OstaliListFormatedWithAdressOIB_1">
      <item>BOGOSLAV ŠABAN, OIB 10101044736, HERCEGOVAČKA 47, 10000 Zagreb punomoćnik sudionika u postupku BILD d.o.o. za graditeljstvo, ugostiteljstvo i turizam, trgovinu na veliko i malo te izvoz i uvoz</item>
      <item>JANISLAV ŠABAN, OIB 79516871389, HERCEGOVAČKA 47, 10000 Zagreb punomoćnik sudionika u postupku BILD d.o.o. za graditeljstvo, ugostiteljstvo i turizam, trgovinu na veliko i malo te izvoz i uvoz</item>
    </derivirana_varijabla>
  </DomainObject.Predmet.OstaliListFormatedWithAdressOIB>
  <DomainObject.Predmet.OstaliListNazivFormated>
    <izvorni_sadrzaj>
      <item>BOGOSLAV ŠABAN</item>
      <item>JANISLAV ŠABAN</item>
    </izvorni_sadrzaj>
    <derivirana_varijabla naziv="DomainObject.Predmet.OstaliListNazivFormated_1">
      <item>BOGOSLAV ŠABAN</item>
      <item>JANISLAV ŠABAN</item>
    </derivirana_varijabla>
  </DomainObject.Predmet.OstaliListNazivFormated>
  <DomainObject.Predmet.OstaliListNazivFormatedOIB>
    <izvorni_sadrzaj>
      <item>BOGOSLAV ŠABAN, OIB 10101044736</item>
      <item>JANISLAV ŠABAN, OIB 79516871389</item>
    </izvorni_sadrzaj>
    <derivirana_varijabla naziv="DomainObject.Predmet.OstaliListNazivFormatedOIB_1">
      <item>BOGOSLAV ŠABAN, OIB 10101044736</item>
      <item>JANISLAV ŠABAN, OIB 79516871389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2018.</izvorni_sadrzaj>
    <derivirana_varijabla naziv="DomainObject.Datum_1">15.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BILD d.o.o. za graditeljstvo, ugostiteljstvo i turizam, trgovinu na veliko i malo te izvoz i uvoz</izvorni_sadrzaj>
    <derivirana_varijabla naziv="DomainObject.Predmet.ProtustrankaIDrugi_1">BILD d.o.o. za graditeljstvo, ugostiteljstvo i turizam, trgovinu na veliko i malo te izvoz i uvoz</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BILD d.o.o. za graditeljstvo, ugostiteljstvo i turizam, trgovinu na veliko i malo te izvoz i uvoz, OIB 21595375892, Ilica 177, 10000 Zagreb</izvorni_sadrzaj>
    <derivirana_varijabla naziv="DomainObject.Predmet.ProtustrankaIDrugiAdressOIB_1">BILD d.o.o. za graditeljstvo, ugostiteljstvo i turizam, trgovinu na veliko i malo te izvoz i uvoz, OIB 21595375892, Ilica 177,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29. siječnja 2016.</izvorni_sadrzaj>
    <derivirana_varijabla naziv="DomainObject.Predmet.OdlukaRjesenje.DatumDonosenjaOdluke_1">29. siječnja 2016.</derivirana_varijabla>
  </DomainObject.Predmet.OdlukaRjesenje.DatumDonosenjaOdluke>
  <DomainObject.Predmet.OdlukaRjesenje.DatumPravomocnosti>
    <izvorni_sadrzaj>23. svibnja 2016.</izvorni_sadrzaj>
    <derivirana_varijabla naziv="DomainObject.Predmet.OdlukaRjesenje.DatumPravomocnosti_1">23. svibnja 2016.</derivirana_varijabla>
  </DomainObject.Predmet.OdlukaRjesenje.DatumPravomocnosti>
  <DomainObject.Predmet.OdlukaRjesenje.Oznaka>
    <izvorni_sadrzaj>St-6230/2015-8</izvorni_sadrzaj>
    <derivirana_varijabla naziv="DomainObject.Predmet.OdlukaRjesenje.Oznaka_1">St-6230/2015-8</derivirana_varijabla>
  </DomainObject.Predmet.OdlukaRjesenje.Oznaka>
  <DomainObject.Predmet.SudioniciListNaziv>
    <izvorni_sadrzaj>
      <item>FINA Regionalni centar Zagreb</item>
      <item>BILD d.o.o. za graditeljstvo, ugostiteljstvo i turizam, trgovinu na veliko i malo te izvoz i uvoz</item>
      <item>BOGOSLAV ŠABAN</item>
      <item>JANISLAV ŠABAN</item>
    </izvorni_sadrzaj>
    <derivirana_varijabla naziv="DomainObject.Predmet.SudioniciListNaziv_1">
      <item>FINA Regionalni centar Zagreb</item>
      <item>BILD d.o.o. za graditeljstvo, ugostiteljstvo i turizam, trgovinu na veliko i malo te izvoz i uvoz</item>
      <item>BOGOSLAV ŠABAN</item>
      <item>JANISLAV ŠABAN</item>
    </derivirana_varijabla>
  </DomainObject.Predmet.SudioniciListNaziv>
  <DomainObject.Predmet.SudioniciListAdressOIB>
    <izvorni_sadrzaj>
      <item>FINA Regionalni centar Zagreb, OIB 85821130368, Trg svibanjskih žrtava 1995. br. 1,10000 Zagreb</item>
      <item>BILD d.o.o. za graditeljstvo, ugostiteljstvo i turizam, trgovinu na veliko i malo te izvoz i uvoz, OIB 21595375892, Ilica 177,10000 Zagreb</item>
      <item>BOGOSLAV ŠABAN, OIB 10101044736, HERCEGOVAČKA 47,10000 Zagreb</item>
      <item>JANISLAV ŠABAN, OIB 79516871389, HERCEGOVAČKA 47,10000 Zagreb</item>
    </izvorni_sadrzaj>
    <derivirana_varijabla naziv="DomainObject.Predmet.SudioniciListAdressOIB_1">
      <item>FINA Regionalni centar Zagreb, OIB 85821130368, Trg svibanjskih žrtava 1995. br. 1,10000 Zagreb</item>
      <item>BILD d.o.o. za graditeljstvo, ugostiteljstvo i turizam, trgovinu na veliko i malo te izvoz i uvoz, OIB 21595375892, Ilica 177,10000 Zagreb</item>
      <item>BOGOSLAV ŠABAN, OIB 10101044736, HERCEGOVAČKA 47,10000 Zagreb</item>
      <item>JANISLAV ŠABAN, OIB 79516871389, HERCEGOVAČKA 47,10000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21595375892</item>
      <item>, OIB 10101044736</item>
      <item>, OIB 79516871389</item>
    </izvorni_sadrzaj>
    <derivirana_varijabla naziv="DomainObject.Predmet.SudioniciListNazivOIB_1">
      <item>, OIB 85821130368</item>
      <item>, OIB 21595375892</item>
      <item>, OIB 10101044736</item>
      <item>, OIB 79516871389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42E845-7824-41DD-96A0-3F46AAA03C1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718</properties:Words>
  <properties:Characters>3918</properties:Characters>
  <properties:Lines>87</properties:Lines>
  <properties:Paragraphs>30</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4707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2018-02-14T13:44:00Z</dcterms:created>
  <dc:creator>nmarkovic</dc:creator>
  <cp:lastModifiedBy>Mirjana Gašparić</cp:lastModifiedBy>
  <cp:lastPrinted>2018-02-15T10:40:00Z</cp:lastPrinted>
  <dcterms:modified xmlns:xsi="http://www.w3.org/2001/XMLSchema-instance" xsi:type="dcterms:W3CDTF">2018-02-15T10:40:00Z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