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3a6c0" w14:paraId="9c3a6c0"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FB02CE">
        <w:rPr>
          <w:b/>
          <w:noProof/>
          <w:szCs w:val="24"/>
          <w:lang w:eastAsia="hr-HR"/>
        </w:rPr>
        <w:t>67</w:t>
      </w:r>
      <w:r w:rsidR="000A6AB4">
        <w:rPr>
          <w:b/>
          <w:noProof/>
          <w:szCs w:val="24"/>
          <w:lang w:eastAsia="hr-HR"/>
        </w:rPr>
        <w:t>6</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0A6AB4">
        <w:t xml:space="preserve">DALMINA d.o.o. za turizam i ugostiteljstvo, OIB: 42810776537,Split, </w:t>
      </w:r>
      <w:proofErr w:type="spellStart"/>
      <w:r w:rsidR="000A6AB4">
        <w:t>Kopilica</w:t>
      </w:r>
      <w:proofErr w:type="spellEnd"/>
      <w:r w:rsidR="000A6AB4">
        <w:t xml:space="preserve"> 5</w:t>
      </w:r>
      <w:r>
        <w:t xml:space="preserve">, </w:t>
      </w:r>
      <w:r>
        <w:rPr>
          <w:szCs w:val="24"/>
        </w:rPr>
        <w:t xml:space="preserve"> dana </w:t>
      </w:r>
      <w:r w:rsidR="00FB02CE">
        <w:rPr>
          <w:szCs w:val="24"/>
        </w:rPr>
        <w:t>09</w:t>
      </w:r>
      <w:r>
        <w:rPr>
          <w:szCs w:val="24"/>
        </w:rPr>
        <w:t>.</w:t>
      </w:r>
      <w:r w:rsidR="00FB02CE">
        <w:rPr>
          <w:szCs w:val="24"/>
        </w:rPr>
        <w:t>svibnja</w:t>
      </w:r>
      <w:r>
        <w:rPr>
          <w:szCs w:val="24"/>
        </w:rPr>
        <w:t xml:space="preserve"> 2018. godine, </w:t>
      </w: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0A6AB4">
        <w:rPr>
          <w:rFonts w:cs="Times New Roman" w:eastAsia="Times New Roman"/>
          <w:szCs w:val="24"/>
          <w:lang w:eastAsia="hr-HR"/>
        </w:rPr>
        <w:t xml:space="preserve"> </w:t>
      </w:r>
      <w:r w:rsidR="000A6AB4">
        <w:t xml:space="preserve">DALMINA d.o.o. za turizam i ugostiteljstvo, OIB: 42810776537,Split, </w:t>
      </w:r>
      <w:proofErr w:type="spellStart"/>
      <w:r w:rsidR="000A6AB4">
        <w:t>Kopilica</w:t>
      </w:r>
      <w:proofErr w:type="spellEnd"/>
      <w:r w:rsidR="000A6AB4">
        <w:t xml:space="preserve"> 5.</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FB02CE" w:rsidRPr="00FB02CE">
        <w:rPr>
          <w:rFonts w:cs="Times New Roman" w:eastAsia="Times New Roman"/>
          <w:b/>
          <w:szCs w:val="24"/>
          <w:lang w:eastAsia="hr-HR"/>
        </w:rPr>
        <w:t>08</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FB02CE">
        <w:rPr>
          <w:b/>
        </w:rPr>
        <w:t>8</w:t>
      </w:r>
      <w:r>
        <w:rPr>
          <w:b/>
        </w:rPr>
        <w:t>:</w:t>
      </w:r>
      <w:r w:rsidR="000A6AB4">
        <w:rPr>
          <w:b/>
        </w:rPr>
        <w:t>15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0A6AB4">
        <w:rPr>
          <w:rFonts w:cs="Times New Roman" w:eastAsia="Times New Roman"/>
          <w:szCs w:val="24"/>
          <w:lang w:eastAsia="hr-HR"/>
        </w:rPr>
        <w:t>Julija Perković</w:t>
      </w:r>
      <w:r w:rsidR="00130AE2">
        <w:rPr>
          <w:rFonts w:cs="Times New Roman" w:eastAsia="Times New Roman"/>
          <w:szCs w:val="24"/>
          <w:lang w:eastAsia="hr-HR"/>
        </w:rPr>
        <w:t xml:space="preserve">, </w:t>
      </w:r>
      <w:r w:rsidR="00F42F68">
        <w:rPr>
          <w:rFonts w:cs="Times New Roman" w:eastAsia="Times New Roman"/>
          <w:szCs w:val="24"/>
          <w:lang w:eastAsia="hr-HR"/>
        </w:rPr>
        <w:t>S</w:t>
      </w:r>
      <w:r w:rsidR="00130AE2">
        <w:rPr>
          <w:rFonts w:cs="Times New Roman" w:eastAsia="Times New Roman"/>
          <w:szCs w:val="24"/>
          <w:lang w:eastAsia="hr-HR"/>
        </w:rPr>
        <w:t>plit,</w:t>
      </w:r>
      <w:r w:rsidR="00FB02CE">
        <w:rPr>
          <w:rFonts w:cs="Times New Roman" w:eastAsia="Times New Roman"/>
          <w:szCs w:val="24"/>
          <w:lang w:eastAsia="hr-HR"/>
        </w:rPr>
        <w:t xml:space="preserve"> </w:t>
      </w:r>
      <w:r w:rsidR="000A6AB4">
        <w:rPr>
          <w:rFonts w:cs="Times New Roman" w:eastAsia="Times New Roman"/>
          <w:szCs w:val="24"/>
          <w:lang w:eastAsia="hr-HR"/>
        </w:rPr>
        <w:t>A. Mihanovića</w:t>
      </w:r>
      <w:r w:rsidR="00693231">
        <w:rPr>
          <w:rFonts w:cs="Times New Roman" w:eastAsia="Times New Roman"/>
          <w:szCs w:val="24"/>
          <w:lang w:eastAsia="hr-HR"/>
        </w:rPr>
        <w:t>31/A</w:t>
      </w:r>
      <w:r w:rsidR="000A6AB4">
        <w:rPr>
          <w:rFonts w:cs="Times New Roman" w:eastAsia="Times New Roman"/>
          <w:szCs w:val="24"/>
          <w:lang w:eastAsia="hr-HR"/>
        </w:rPr>
        <w:t xml:space="preserve"> </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693231">
        <w:rPr>
          <w:rFonts w:cs="Times New Roman" w:eastAsia="Times New Roman"/>
          <w:szCs w:val="24"/>
          <w:lang w:eastAsia="hr-HR"/>
        </w:rPr>
        <w:t xml:space="preserve">Julija Perković, Split, A. Mihanovića31/A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693231" w:rsidP="00693231" w:rsidR="00693231">
      <w:pPr>
        <w:pStyle w:val="Odlomakpopisa"/>
        <w:spacing w:before="78"/>
        <w:ind w:left="4248"/>
        <w:jc w:val="both"/>
      </w:pPr>
      <w:r>
        <w:lastRenderedPageBreak/>
        <w:t>2</w:t>
      </w:r>
      <w:r>
        <w:tab/>
      </w:r>
      <w:r>
        <w:tab/>
      </w:r>
      <w:r>
        <w:tab/>
      </w:r>
      <w:r>
        <w:tab/>
      </w:r>
      <w:r w:rsidRPr="00693231">
        <w:rPr>
          <w:b/>
        </w:rPr>
        <w:t>1.St-676/2017</w:t>
      </w:r>
    </w:p>
    <w:p w:rsidRDefault="00693231" w:rsidP="00693231" w:rsidR="00693231">
      <w:pPr>
        <w:pStyle w:val="Odlomakpopisa"/>
        <w:spacing w:before="78"/>
        <w:ind w:left="4248"/>
        <w:jc w:val="both"/>
      </w:pPr>
    </w:p>
    <w:p w:rsidRDefault="00693231" w:rsidP="00693231" w:rsidR="00693231">
      <w:pPr>
        <w:pStyle w:val="Odlomakpopisa"/>
        <w:spacing w:before="78"/>
        <w:ind w:left="4248"/>
        <w:jc w:val="both"/>
      </w:pP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693231">
        <w:rPr>
          <w:szCs w:val="24"/>
        </w:rPr>
        <w:t>24</w:t>
      </w:r>
      <w:r>
        <w:rPr>
          <w:szCs w:val="24"/>
        </w:rPr>
        <w:t>.</w:t>
      </w:r>
      <w:r w:rsidR="00693231">
        <w:rPr>
          <w:szCs w:val="24"/>
        </w:rPr>
        <w:t>kolovoza</w:t>
      </w:r>
      <w:r>
        <w:rPr>
          <w:szCs w:val="24"/>
        </w:rPr>
        <w:t xml:space="preserve"> 201</w:t>
      </w:r>
      <w:r w:rsidR="00DE03A6">
        <w:rPr>
          <w:szCs w:val="24"/>
        </w:rPr>
        <w:t>6</w:t>
      </w:r>
      <w:r>
        <w:rPr>
          <w:szCs w:val="24"/>
        </w:rPr>
        <w:t>.  godine, na temelju odredbe čl. 444.  st. 1. SZ-a, zahtjev za provedbu skraćenog stečajnog postupka nad dužnikom</w:t>
      </w:r>
      <w:r w:rsidR="000A6AB4">
        <w:rPr>
          <w:szCs w:val="24"/>
        </w:rPr>
        <w:t xml:space="preserve"> </w:t>
      </w:r>
      <w:r w:rsidR="000A6AB4">
        <w:t xml:space="preserve">DALMINA d.o.o. za turizam i ugostiteljstvo, OIB: 42810776537,Split, </w:t>
      </w:r>
      <w:proofErr w:type="spellStart"/>
      <w:r w:rsidR="000A6AB4">
        <w:t>Kopilica</w:t>
      </w:r>
      <w:proofErr w:type="spellEnd"/>
      <w:r w:rsidR="000A6AB4">
        <w:t xml:space="preserve"> 5.</w:t>
      </w:r>
      <w:r w:rsidR="004F5A3B">
        <w:rPr>
          <w:color w:themeColor="text1" w:val="000000"/>
          <w:szCs w:val="24"/>
        </w:rPr>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040920">
        <w:t>2</w:t>
      </w:r>
      <w:r w:rsidR="00B91A26">
        <w:t>2</w:t>
      </w:r>
      <w:r>
        <w:t>.</w:t>
      </w:r>
      <w:r w:rsidR="00B91A26">
        <w:t>kolovoza</w:t>
      </w:r>
      <w:r>
        <w:t xml:space="preserve"> 201</w:t>
      </w:r>
      <w:r w:rsidR="00040920">
        <w:t>6</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040920">
        <w:t>120</w:t>
      </w:r>
      <w:r>
        <w:t xml:space="preserve"> dana, u ukupnom iznosu od </w:t>
      </w:r>
      <w:r w:rsidR="00B91A26">
        <w:t>1.041.618,16</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B91A26">
        <w:rPr>
          <w:rFonts w:cs="Times New Roman" w:eastAsia="Times New Roman"/>
          <w:szCs w:val="24"/>
          <w:lang w:eastAsia="hr-HR"/>
        </w:rPr>
        <w:t>17</w:t>
      </w:r>
      <w:r>
        <w:rPr>
          <w:rFonts w:cs="Times New Roman" w:eastAsia="Times New Roman"/>
          <w:szCs w:val="24"/>
          <w:lang w:eastAsia="hr-HR"/>
        </w:rPr>
        <w:t xml:space="preserve">. </w:t>
      </w:r>
      <w:r w:rsidR="00B91A26">
        <w:rPr>
          <w:rFonts w:cs="Times New Roman" w:eastAsia="Times New Roman"/>
          <w:szCs w:val="24"/>
          <w:lang w:eastAsia="hr-HR"/>
        </w:rPr>
        <w:t>veljače</w:t>
      </w:r>
      <w:r>
        <w:rPr>
          <w:rFonts w:cs="Times New Roman" w:eastAsia="Times New Roman"/>
          <w:szCs w:val="24"/>
          <w:lang w:eastAsia="hr-HR"/>
        </w:rPr>
        <w:t xml:space="preserve"> 201</w:t>
      </w:r>
      <w:r w:rsidR="00F42F68">
        <w:rPr>
          <w:rFonts w:cs="Times New Roman" w:eastAsia="Times New Roman"/>
          <w:szCs w:val="24"/>
          <w:lang w:eastAsia="hr-HR"/>
        </w:rPr>
        <w:t>7</w:t>
      </w:r>
      <w:r>
        <w:rPr>
          <w:rFonts w:cs="Times New Roman" w:eastAsia="Times New Roman"/>
          <w:szCs w:val="24"/>
          <w:lang w:eastAsia="hr-HR"/>
        </w:rPr>
        <w:t>. godine na mrežnoj stranici e-Oglasna ploča sudova objavio oglas poslovni broj  St-</w:t>
      </w:r>
      <w:r w:rsidR="00B91A26">
        <w:rPr>
          <w:rFonts w:cs="Times New Roman" w:eastAsia="Times New Roman"/>
          <w:szCs w:val="24"/>
          <w:lang w:eastAsia="hr-HR"/>
        </w:rPr>
        <w:t>1060</w:t>
      </w:r>
      <w:r>
        <w:rPr>
          <w:rFonts w:cs="Times New Roman" w:eastAsia="Times New Roman"/>
          <w:szCs w:val="24"/>
          <w:lang w:eastAsia="hr-HR"/>
        </w:rPr>
        <w:t>/201</w:t>
      </w:r>
      <w:r w:rsidR="006A0522">
        <w:rPr>
          <w:rFonts w:cs="Times New Roman" w:eastAsia="Times New Roman"/>
          <w:szCs w:val="24"/>
          <w:lang w:eastAsia="hr-HR"/>
        </w:rPr>
        <w:t>6</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F42F68">
        <w:rPr>
          <w:rFonts w:cs="Times New Roman" w:eastAsia="Times New Roman"/>
          <w:szCs w:val="24"/>
          <w:lang w:eastAsia="hr-HR"/>
        </w:rPr>
        <w:t>2</w:t>
      </w:r>
      <w:r w:rsidR="00B91A26">
        <w:rPr>
          <w:rFonts w:cs="Times New Roman" w:eastAsia="Times New Roman"/>
          <w:szCs w:val="24"/>
          <w:lang w:eastAsia="hr-HR"/>
        </w:rPr>
        <w:t>1</w:t>
      </w:r>
      <w:r>
        <w:rPr>
          <w:rFonts w:cs="Times New Roman" w:eastAsia="Times New Roman"/>
          <w:szCs w:val="24"/>
          <w:lang w:eastAsia="hr-HR"/>
        </w:rPr>
        <w:t xml:space="preserve">. </w:t>
      </w:r>
      <w:r w:rsidR="00040920">
        <w:rPr>
          <w:rFonts w:cs="Times New Roman" w:eastAsia="Times New Roman"/>
          <w:szCs w:val="24"/>
          <w:lang w:eastAsia="hr-HR"/>
        </w:rPr>
        <w:t>ožujka</w:t>
      </w:r>
      <w:r w:rsidR="00F42F68">
        <w:rPr>
          <w:rFonts w:cs="Times New Roman" w:eastAsia="Times New Roman"/>
          <w:szCs w:val="24"/>
          <w:lang w:eastAsia="hr-HR"/>
        </w:rPr>
        <w:t xml:space="preserve"> </w:t>
      </w:r>
      <w:r>
        <w:t>201</w:t>
      </w:r>
      <w:r w:rsidR="00F42F68">
        <w:t>7</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B91A26">
        <w:rPr>
          <w:rFonts w:cs="Times New Roman" w:eastAsia="Times New Roman"/>
          <w:szCs w:val="24"/>
          <w:lang w:eastAsia="hr-HR"/>
        </w:rPr>
        <w:t>1060</w:t>
      </w:r>
      <w:r w:rsidR="007A44BE">
        <w:rPr>
          <w:rFonts w:cs="Times New Roman" w:eastAsia="Times New Roman"/>
          <w:szCs w:val="24"/>
          <w:lang w:eastAsia="hr-HR"/>
        </w:rPr>
        <w:t>/1</w:t>
      </w:r>
      <w:r w:rsidR="0004048D">
        <w:rPr>
          <w:rFonts w:cs="Times New Roman" w:eastAsia="Times New Roman"/>
          <w:szCs w:val="24"/>
          <w:lang w:eastAsia="hr-HR"/>
        </w:rPr>
        <w:t>6</w:t>
      </w:r>
      <w:r w:rsidR="007A44BE">
        <w:rPr>
          <w:rFonts w:cs="Times New Roman" w:eastAsia="Times New Roman"/>
          <w:szCs w:val="24"/>
          <w:lang w:eastAsia="hr-HR"/>
        </w:rPr>
        <w:t xml:space="preserve"> od </w:t>
      </w:r>
      <w:r w:rsidR="00A40D01">
        <w:rPr>
          <w:rFonts w:cs="Times New Roman" w:eastAsia="Times New Roman"/>
          <w:szCs w:val="24"/>
          <w:lang w:eastAsia="hr-HR"/>
        </w:rPr>
        <w:t>03</w:t>
      </w:r>
      <w:r w:rsidR="007A44BE">
        <w:rPr>
          <w:rFonts w:cs="Times New Roman" w:eastAsia="Times New Roman"/>
          <w:szCs w:val="24"/>
          <w:lang w:eastAsia="hr-HR"/>
        </w:rPr>
        <w:t>.</w:t>
      </w:r>
      <w:r w:rsidR="00A40D01">
        <w:rPr>
          <w:rFonts w:cs="Times New Roman" w:eastAsia="Times New Roman"/>
          <w:szCs w:val="24"/>
          <w:lang w:eastAsia="hr-HR"/>
        </w:rPr>
        <w:t>trav</w:t>
      </w:r>
      <w:r w:rsidR="000A6D55">
        <w:rPr>
          <w:rFonts w:cs="Times New Roman" w:eastAsia="Times New Roman"/>
          <w:szCs w:val="24"/>
          <w:lang w:eastAsia="hr-HR"/>
        </w:rPr>
        <w:t>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1.St-67</w:t>
      </w:r>
      <w:r w:rsidR="000A6AB4">
        <w:rPr>
          <w:rFonts w:cs="Times New Roman" w:eastAsia="Times New Roman"/>
          <w:b/>
          <w:szCs w:val="24"/>
          <w:lang w:eastAsia="hr-HR"/>
        </w:rPr>
        <w:t>6</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A40D01">
        <w:rPr>
          <w:rFonts w:cs="Times New Roman" w:eastAsia="Times New Roman"/>
          <w:szCs w:val="24"/>
          <w:lang w:eastAsia="hr-HR"/>
        </w:rPr>
        <w:t>67</w:t>
      </w:r>
      <w:r w:rsidR="00B91A26">
        <w:rPr>
          <w:rFonts w:cs="Times New Roman" w:eastAsia="Times New Roman"/>
          <w:szCs w:val="24"/>
          <w:lang w:eastAsia="hr-HR"/>
        </w:rPr>
        <w:t>6</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A40D01">
        <w:rPr>
          <w:szCs w:val="24"/>
        </w:rPr>
        <w:t>09</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F725B3">
      <w:pPr>
        <w:pStyle w:val="Odlomakpopisa"/>
        <w:numPr>
          <w:ilvl w:val="0"/>
          <w:numId w:val="2"/>
        </w:numPr>
        <w:ind w:left="567"/>
      </w:pPr>
      <w:proofErr w:type="spellStart"/>
      <w:r>
        <w:t>zz</w:t>
      </w:r>
      <w:proofErr w:type="spellEnd"/>
      <w:r>
        <w:t xml:space="preserve"> dužnika </w:t>
      </w:r>
      <w:r w:rsidR="00B91A26">
        <w:rPr>
          <w:rFonts w:cs="Times New Roman" w:eastAsia="Times New Roman"/>
          <w:szCs w:val="24"/>
          <w:lang w:eastAsia="hr-HR"/>
        </w:rPr>
        <w:t>Julija Perković, Split, A. Mihanovića31/A</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A6AB4"/>
    <w:rsid w:val="000A6D55"/>
    <w:rsid w:val="000B6034"/>
    <w:rsid w:val="00113B4F"/>
    <w:rsid w:val="001273BE"/>
    <w:rsid w:val="00130AE2"/>
    <w:rsid w:val="001B64EA"/>
    <w:rsid w:val="001B780E"/>
    <w:rsid w:val="00224641"/>
    <w:rsid w:val="002608FE"/>
    <w:rsid w:val="0026644B"/>
    <w:rsid w:val="0031101C"/>
    <w:rsid w:val="00335BEE"/>
    <w:rsid w:val="003B5B81"/>
    <w:rsid w:val="003F10B4"/>
    <w:rsid w:val="00457841"/>
    <w:rsid w:val="00471D64"/>
    <w:rsid w:val="0047318D"/>
    <w:rsid w:val="004851B0"/>
    <w:rsid w:val="004D1DA7"/>
    <w:rsid w:val="004F5A3B"/>
    <w:rsid w:val="00512E12"/>
    <w:rsid w:val="005D7FF3"/>
    <w:rsid w:val="006016B2"/>
    <w:rsid w:val="00635515"/>
    <w:rsid w:val="00693231"/>
    <w:rsid w:val="00693C27"/>
    <w:rsid w:val="006A0522"/>
    <w:rsid w:val="006B6319"/>
    <w:rsid w:val="006F66CA"/>
    <w:rsid w:val="007150F9"/>
    <w:rsid w:val="00726FFC"/>
    <w:rsid w:val="00733943"/>
    <w:rsid w:val="00743193"/>
    <w:rsid w:val="00753881"/>
    <w:rsid w:val="007A44BE"/>
    <w:rsid w:val="007D1947"/>
    <w:rsid w:val="007D3496"/>
    <w:rsid w:val="007F42CC"/>
    <w:rsid w:val="008347F7"/>
    <w:rsid w:val="008403F3"/>
    <w:rsid w:val="00852BA6"/>
    <w:rsid w:val="008600AF"/>
    <w:rsid w:val="008840B4"/>
    <w:rsid w:val="008E4B31"/>
    <w:rsid w:val="0090367B"/>
    <w:rsid w:val="009906DA"/>
    <w:rsid w:val="009D6AF0"/>
    <w:rsid w:val="00A12650"/>
    <w:rsid w:val="00A27759"/>
    <w:rsid w:val="00A40D01"/>
    <w:rsid w:val="00A76B30"/>
    <w:rsid w:val="00AC6801"/>
    <w:rsid w:val="00B23FF6"/>
    <w:rsid w:val="00B35D2B"/>
    <w:rsid w:val="00B53D67"/>
    <w:rsid w:val="00B91A26"/>
    <w:rsid w:val="00BD4408"/>
    <w:rsid w:val="00C730FA"/>
    <w:rsid w:val="00CE1111"/>
    <w:rsid w:val="00CF020D"/>
    <w:rsid w:val="00DC2A96"/>
    <w:rsid w:val="00DD2006"/>
    <w:rsid w:val="00DE03A6"/>
    <w:rsid w:val="00DF5442"/>
    <w:rsid w:val="00E042EE"/>
    <w:rsid w:val="00F42F68"/>
    <w:rsid w:val="00F53219"/>
    <w:rsid w:val="00F54804"/>
    <w:rsid w:val="00F70B5F"/>
    <w:rsid w:val="00F725B3"/>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335BEE"/>
    <w:rPr>
      <w:color w:val="808080"/>
      <w:bdr w:space="0" w:sz="0" w:color="auto" w:val="none"/>
      <w:shd w:fill="auto" w:color="auto" w:val="clear"/>
    </w:rPr>
  </w:style>
  <w:style w:customStyle="true" w:styleId="eSPISCCParagraphDefaultFont" w:type="character">
    <w:name w:val="eSPIS_CC_Paragraph Default Font"/>
    <w:basedOn w:val="Zadanifontodlomka"/>
    <w:rsid w:val="00335BEE"/>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35BEE"/>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35BEE"/>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35BEE"/>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335BEE"/>
    <w:rPr>
      <w:color w:val="808080"/>
      <w:bdr w:color="auto" w:space="0" w:sz="0" w:val="none"/>
      <w:shd w:color="auto" w:fill="auto" w:val="clear"/>
    </w:rPr>
  </w:style>
  <w:style w:customStyle="1" w:styleId="eSPISCCParagraphDefaultFont" w:type="character">
    <w:name w:val="eSPIS_CC_Paragraph Default Font"/>
    <w:basedOn w:val="Zadanifontodlomka"/>
    <w:rsid w:val="00335BEE"/>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35BEE"/>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35BEE"/>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35BEE"/>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St-676/2017</izvorni_sadrzaj>
    <derivirana_varijabla naziv="DomainObject.Predmet.OznakaBroj_1">St-676/2017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DALMINA d.o.o. za turizam i ugostiteljstvo</izvorni_sadrzaj>
    <derivirana_varijabla naziv="DomainObject.Predmet.ProtustrankaFormated_1">  DALMINA d.o.o. za turizam i ugostiteljstvo</derivirana_varijabla>
  </DomainObject.Predmet.ProtustrankaFormated>
  <DomainObject.Predmet.ProtustrankaFormatedOIB>
    <izvorni_sadrzaj>  DALMINA d.o.o. za turizam i ugostiteljstvo, OIB 42810776537</izvorni_sadrzaj>
    <derivirana_varijabla naziv="DomainObject.Predmet.ProtustrankaFormatedOIB_1">  DALMINA d.o.o. za turizam i ugostiteljstvo, OIB 42810776537</derivirana_varijabla>
  </DomainObject.Predmet.ProtustrankaFormatedOIB>
  <DomainObject.Predmet.ProtustrankaFormatedWithAdress>
    <izvorni_sadrzaj> DALMINA d.o.o. za turizam i ugostiteljstvo, Kopilica 5, 21000 Split</izvorni_sadrzaj>
    <derivirana_varijabla naziv="DomainObject.Predmet.ProtustrankaFormatedWithAdress_1"> DALMINA d.o.o. za turizam i ugostiteljstvo, Kopilica 5, 21000 Split</derivirana_varijabla>
  </DomainObject.Predmet.ProtustrankaFormatedWithAdress>
  <DomainObject.Predmet.ProtustrankaFormatedWithAdressOIB>
    <izvorni_sadrzaj> DALMINA d.o.o. za turizam i ugostiteljstvo, OIB 42810776537, Kopilica 5, 21000 Split</izvorni_sadrzaj>
    <derivirana_varijabla naziv="DomainObject.Predmet.ProtustrankaFormatedWithAdressOIB_1"> DALMINA d.o.o. za turizam i ugostiteljstvo, OIB 42810776537, Kopilica 5, 21000 Split</derivirana_varijabla>
  </DomainObject.Predmet.ProtustrankaFormatedWithAdressOIB>
  <DomainObject.Predmet.ProtustrankaWithAdress>
    <izvorni_sadrzaj>DALMINA d.o.o. za turizam i ugostiteljstvo Kopilica 5, 21000 Split</izvorni_sadrzaj>
    <derivirana_varijabla naziv="DomainObject.Predmet.ProtustrankaWithAdress_1">DALMINA d.o.o. za turizam i ugostiteljstvo Kopilica 5, 21000 Split</derivirana_varijabla>
  </DomainObject.Predmet.ProtustrankaWithAdress>
  <DomainObject.Predmet.ProtustrankaWithAdressOIB>
    <izvorni_sadrzaj>DALMINA d.o.o. za turizam i ugostiteljstvo, OIB 42810776537, Kopilica 5, 21000 Split</izvorni_sadrzaj>
    <derivirana_varijabla naziv="DomainObject.Predmet.ProtustrankaWithAdressOIB_1">DALMINA d.o.o. za turizam i ugostiteljstvo, OIB 42810776537, Kopilica 5, 21000 Split</derivirana_varijabla>
  </DomainObject.Predmet.ProtustrankaWithAdressOIB>
  <DomainObject.Predmet.ProtustrankaNazivFormated>
    <izvorni_sadrzaj>DALMINA d.o.o. za turizam i ugostiteljstvo</izvorni_sadrzaj>
    <derivirana_varijabla naziv="DomainObject.Predmet.ProtustrankaNazivFormated_1">DALMINA d.o.o. za turizam i ugostiteljstvo</derivirana_varijabla>
  </DomainObject.Predmet.ProtustrankaNazivFormated>
  <DomainObject.Predmet.ProtustrankaNazivFormatedOIB>
    <izvorni_sadrzaj>DALMINA d.o.o. za turizam i ugostiteljstvo, OIB 42810776537</izvorni_sadrzaj>
    <derivirana_varijabla naziv="DomainObject.Predmet.ProtustrankaNazivFormatedOIB_1">DALMINA d.o.o. za turizam i ugostiteljstvo, OIB 42810776537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dražvno odvjetništvo, Split</izvorni_sadrzaj>
    <derivirana_varijabla naziv="DomainObject.Predmet.StrankaFormated_1">  RH, Ministarstvo financija zastupanog po punomoćniku Županijsko dražvno odvjetništvo, Split</derivirana_varijabla>
  </DomainObject.Predmet.StrankaFormated>
  <DomainObject.Predmet.StrankaFormatedOIB>
    <izvorni_sadrzaj>  RH, Ministarstvo financija, OIB 52634238587 zastupanog po punomoćniku Županijsko dražvno odvjetništvo, Split</izvorni_sadrzaj>
    <derivirana_varijabla naziv="DomainObject.Predmet.StrankaFormatedOIB_1">  RH, Ministarstvo financija, OIB 52634238587 zastupanog po punomoćniku Županijsko dražvno odvjetništvo, Split</derivirana_varijabla>
  </DomainObject.Predmet.StrankaFormatedOIB>
  <DomainObject.Predmet.StrankaFormatedWithAdress>
    <izvorni_sadrzaj> RH, Ministarstvo financija, Gunudlićeva 29 a, 21000 Split zastupanog po punomoćniku Županijsko dražvno odvjetništvo, Split</izvorni_sadrzaj>
    <derivirana_varijabla naziv="DomainObject.Predmet.StrankaFormatedWithAdress_1"> RH, Ministarstvo financija, Gunudlićeva 29 a, 21000 Split zastupanog po punomoćniku Županijsko dražvno odvjetništvo, Split</derivirana_varijabla>
  </DomainObject.Predmet.StrankaFormatedWithAdress>
  <DomainObject.Predmet.StrankaFormatedWithAdressOIB>
    <izvorni_sadrzaj> RH, Ministarstvo financija, OIB 52634238587, Gunudlićeva 29 a, 21000 Split zastupanog po punomoćniku Županijsko dražvno odvjetništvo, Split</izvorni_sadrzaj>
    <derivirana_varijabla naziv="DomainObject.Predmet.StrankaFormatedWithAdressOIB_1"> RH, Ministarstvo financija, OIB 52634238587, Gunudlićeva 29 a, 21000 Split zastupanog po punomoćniku Županijsko dražvno odvjetništvo, Split</derivirana_varijabla>
  </DomainObject.Predmet.StrankaFormatedWithAdressOIB>
  <DomainObject.Predmet.StrankaWithAdress>
    <izvorni_sadrzaj>RH, Ministarstvo financija Gunudlićeva 29 a,21000 Split</izvorni_sadrzaj>
    <derivirana_varijabla naziv="DomainObject.Predmet.StrankaWithAdress_1">RH, Ministarstvo financija Gunudlićeva 29 a,21000 Split</derivirana_varijabla>
  </DomainObject.Predmet.StrankaWithAdress>
  <DomainObject.Predmet.StrankaWithAdressOIB>
    <izvorni_sadrzaj>RH, Ministarstvo financija, OIB 52634238587, Gunudlićeva 29 a,21000 Split</izvorni_sadrzaj>
    <derivirana_varijabla naziv="DomainObject.Predmet.StrankaWithAdressOIB_1">RH, Ministarstvo financija, OIB 52634238587, Gunudlićeva 29 a,21000 Split</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Ministarstvo financija zastupanog po punomoćniku Županijsko dražvno odvjetništvo, Split</item>
    </izvorni_sadrzaj>
    <derivirana_varijabla naziv="DomainObject.Predmet.StrankaListFormated_1">
      <item>RH, Ministarstvo financija zastupanog po punomoćniku Županijsko dražvno odvjetništvo, Split</item>
    </derivirana_varijabla>
  </DomainObject.Predmet.StrankaListFormated>
  <DomainObject.Predmet.StrankaListFormatedOIB>
    <izvorni_sadrzaj>
      <item>RH, Ministarstvo financija, OIB 52634238587 zastupanog po punomoćniku Županijsko dražvno odvjetništvo, Split</item>
    </izvorni_sadrzaj>
    <derivirana_varijabla naziv="DomainObject.Predmet.StrankaListFormatedOIB_1">
      <item>RH, Ministarstvo financija, OIB 52634238587 zastupanog po punomoćniku Županijsko dražvno odvjetništvo, Split</item>
    </derivirana_varijabla>
  </DomainObject.Predmet.StrankaListFormatedOIB>
  <DomainObject.Predmet.StrankaListFormatedWithAdress>
    <izvorni_sadrzaj>
      <item>RH, Ministarstvo financija, Gunudlićeva 29 a, 21000 Split zastupanog po punomoćniku Županijsko dražvno odvjetništvo, Split</item>
    </izvorni_sadrzaj>
    <derivirana_varijabla naziv="DomainObject.Predmet.StrankaListFormatedWithAdress_1">
      <item>RH, Ministarstvo financija, Gunudlićeva 29 a, 21000 Split zastupanog po punomoćniku Županijsko dražvno odvjetništvo, Split</item>
    </derivirana_varijabla>
  </DomainObject.Predmet.StrankaListFormatedWithAdress>
  <DomainObject.Predmet.StrankaListFormatedWithAdressOIB>
    <izvorni_sadrzaj>
      <item>RH, Ministarstvo financija, OIB 52634238587, Gunudlićeva 29 a, 21000 Split zastupanog po punomoćniku Županijsko dražvno odvjetništvo, Split</item>
    </izvorni_sadrzaj>
    <derivirana_varijabla naziv="DomainObject.Predmet.StrankaListFormatedWithAdressOIB_1">
      <item>RH, Ministarstvo financija, OIB 52634238587, Gunudlićeva 29 a, 21000 Split zastupanog po punomoćniku Županijsko dražvno odvjetništvo, Split</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DALMINA d.o.o. za turizam i ugostiteljstvo</item>
    </izvorni_sadrzaj>
    <derivirana_varijabla naziv="DomainObject.Predmet.ProtuStrankaListFormated_1">
      <item>DALMINA d.o.o. za turizam i ugostiteljstvo</item>
    </derivirana_varijabla>
  </DomainObject.Predmet.ProtuStrankaListFormated>
  <DomainObject.Predmet.ProtuStrankaListFormatedOIB>
    <izvorni_sadrzaj>
      <item>DALMINA d.o.o. za turizam i ugostiteljstvo, OIB 42810776537</item>
    </izvorni_sadrzaj>
    <derivirana_varijabla naziv="DomainObject.Predmet.ProtuStrankaListFormatedOIB_1">
      <item>DALMINA d.o.o. za turizam i ugostiteljstvo, OIB 42810776537</item>
    </derivirana_varijabla>
  </DomainObject.Predmet.ProtuStrankaListFormatedOIB>
  <DomainObject.Predmet.ProtuStrankaListFormatedWithAdress>
    <izvorni_sadrzaj>
      <item>DALMINA d.o.o. za turizam i ugostiteljstvo, Kopilica 5, 21000 Split</item>
    </izvorni_sadrzaj>
    <derivirana_varijabla naziv="DomainObject.Predmet.ProtuStrankaListFormatedWithAdress_1">
      <item>DALMINA d.o.o. za turizam i ugostiteljstvo, Kopilica 5, 21000 Split</item>
    </derivirana_varijabla>
  </DomainObject.Predmet.ProtuStrankaListFormatedWithAdress>
  <DomainObject.Predmet.ProtuStrankaListFormatedWithAdressOIB>
    <izvorni_sadrzaj>
      <item>DALMINA d.o.o. za turizam i ugostiteljstvo, OIB 42810776537, Kopilica 5, 21000 Split</item>
    </izvorni_sadrzaj>
    <derivirana_varijabla naziv="DomainObject.Predmet.ProtuStrankaListFormatedWithAdressOIB_1">
      <item>DALMINA d.o.o. za turizam i ugostiteljstvo, OIB 42810776537, Kopilica 5, 21000 Split</item>
    </derivirana_varijabla>
  </DomainObject.Predmet.ProtuStrankaListFormatedWithAdressOIB>
  <DomainObject.Predmet.ProtuStrankaListNazivFormated>
    <izvorni_sadrzaj>
      <item>DALMINA d.o.o. za turizam i ugostiteljstvo</item>
    </izvorni_sadrzaj>
    <derivirana_varijabla naziv="DomainObject.Predmet.ProtuStrankaListNazivFormated_1">
      <item>DALMINA d.o.o. za turizam i ugostiteljstvo</item>
    </derivirana_varijabla>
  </DomainObject.Predmet.ProtuStrankaListNazivFormated>
  <DomainObject.Predmet.ProtuStrankaListNazivFormatedOIB>
    <izvorni_sadrzaj>
      <item>DALMINA d.o.o. za turizam i ugostiteljstvo, OIB 42810776537</item>
    </izvorni_sadrzaj>
    <derivirana_varijabla naziv="DomainObject.Predmet.ProtuStrankaListNazivFormatedOIB_1">
      <item>DALMINA d.o.o. za turizam i ugostiteljstvo, OIB 42810776537</item>
    </derivirana_varijabla>
  </DomainObject.Predmet.ProtuStrankaListNazivFormatedOIB>
  <DomainObject.Predmet.OstaliListFormated>
    <izvorni_sadrzaj>
      <item>Županijsko dražvno odvjetništvo, Split punomoćnik sudionika u postupku RH, Ministarstvo financija</item>
    </izvorni_sadrzaj>
    <derivirana_varijabla naziv="DomainObject.Predmet.OstaliListFormated_1">
      <item>Županijsko dražvno odvjetništvo, Split punomoćnik sudionika u postupku RH, Ministarstvo financija</item>
    </derivirana_varijabla>
  </DomainObject.Predmet.OstaliListFormated>
  <DomainObject.Predmet.OstaliListFormatedOIB>
    <izvorni_sadrzaj>
      <item>Županijsko dražvno odvjetništvo, Split punomoćnik sudionika u postupku RH, Ministarstvo financija</item>
    </izvorni_sadrzaj>
    <derivirana_varijabla naziv="DomainObject.Predmet.OstaliListFormatedOIB_1">
      <item>Županijsko dražvno odvjetništvo, Split punomoćnik sudionika u postupku RH, Ministarstvo financija</item>
    </derivirana_varijabla>
  </DomainObject.Predmet.OstaliListFormatedOIB>
  <DomainObject.Predmet.OstaliListFormatedWithAdress>
    <izvorni_sadrzaj>
      <item>Županijsko dražvno odvjetništvo, Split, Gundulićeva 29 a, 21000 Split punomoćnik sudionika u postupku RH, Ministarstvo financija</item>
    </izvorni_sadrzaj>
    <derivirana_varijabla naziv="DomainObject.Predmet.OstaliListFormatedWithAdress_1">
      <item>Županijsko dražvno odvjetništvo, Split, Gundulićeva 29 a, 21000 Split punomoćnik sudionika u postupku RH, Ministarstvo financija</item>
    </derivirana_varijabla>
  </DomainObject.Predmet.OstaliListFormatedWithAdress>
  <DomainObject.Predmet.OstaliListFormatedWithAdressOIB>
    <izvorni_sadrzaj>
      <item>Županijsko dražvno odvjetništvo, Split, Gundulićeva 29 a, 21000 Split punomoćnik sudionika u postupku RH, Ministarstvo financija</item>
    </izvorni_sadrzaj>
    <derivirana_varijabla naziv="DomainObject.Predmet.OstaliListFormatedWithAdressOIB_1">
      <item>Županijsko dražvno odvjetništvo, Split, Gundulićeva 29 a, 21000 Split punomoćnik sudionika u postupku RH, Ministarstvo financija</item>
    </derivirana_varijabla>
  </DomainObject.Predmet.OstaliListFormatedWithAdressOIB>
  <DomainObject.Predmet.OstaliListNazivFormated>
    <izvorni_sadrzaj>
      <item>Županijsko dražvno odvjetništvo, Split</item>
    </izvorni_sadrzaj>
    <derivirana_varijabla naziv="DomainObject.Predmet.OstaliListNazivFormated_1">
      <item>Županijsko dražvno odvjetništvo, Split</item>
    </derivirana_varijabla>
  </DomainObject.Predmet.OstaliListNazivFormated>
  <DomainObject.Predmet.OstaliListNazivFormatedOIB>
    <izvorni_sadrzaj>
      <item>Županijsko dražvno odvjetništvo, Split</item>
    </izvorni_sadrzaj>
    <derivirana_varijabla naziv="DomainObject.Predmet.OstaliListNazivFormatedOIB_1">
      <item>Županijsko dražvno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DALMINA d.o.o. za turizam i ugostiteljstvo</izvorni_sadrzaj>
    <derivirana_varijabla naziv="DomainObject.Predmet.ProtustrankaIDrugi_1">DALMINA d.o.o. za turizam i ugostiteljstvo</derivirana_varijabla>
  </DomainObject.Predmet.ProtustrankaIDrugi>
  <DomainObject.Predmet.StrankaIDrugiAdressOIB>
    <izvorni_sadrzaj>RH, Ministarstvo financija, OIB 52634238587, Gunudlićeva 29 a, 21000 Split</izvorni_sadrzaj>
    <derivirana_varijabla naziv="DomainObject.Predmet.StrankaIDrugiAdressOIB_1">RH, Ministarstvo financija, OIB 52634238587, Gunudlićeva 29 a, 21000 Split</derivirana_varijabla>
  </DomainObject.Predmet.StrankaIDrugiAdressOIB>
  <DomainObject.Predmet.ProtustrankaIDrugiAdressOIB>
    <izvorni_sadrzaj>DALMINA d.o.o. za turizam i ugostiteljstvo, OIB 42810776537, Kopilica 5, 21000 Split</izvorni_sadrzaj>
    <derivirana_varijabla naziv="DomainObject.Predmet.ProtustrankaIDrugiAdressOIB_1">DALMINA d.o.o. za turizam i ugostiteljstvo, OIB 42810776537, Kopilica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DALMINA d.o.o. za turizam i ugostiteljstvo</item>
      <item>RH, Ministarstvo financija</item>
      <item>Županijsko dražvno odvjetništvo, Split</item>
    </izvorni_sadrzaj>
    <derivirana_varijabla naziv="DomainObject.Predmet.SudioniciListNaziv_1">
      <item>DALMINA d.o.o. za turizam i ugostiteljstvo</item>
      <item>RH, Ministarstvo financija</item>
      <item>Županijsko dražvno odvjetništvo, Split</item>
    </derivirana_varijabla>
  </DomainObject.Predmet.SudioniciListNaziv>
  <DomainObject.Predmet.SudioniciListAdressOIB>
    <izvorni_sadrzaj>
      <item>DALMINA d.o.o. za turizam i ugostiteljstvo, OIB 42810776537, Kopilica 5,21000 Split</item>
      <item>RH, Ministarstvo financija, OIB 52634238587, Gunudlićeva 29 a,21000 Split</item>
      <item>Županijsko dražvno odvjetništvo, Split, Gundulićeva 29 a,21000 Split</item>
    </izvorni_sadrzaj>
    <derivirana_varijabla naziv="DomainObject.Predmet.SudioniciListAdressOIB_1">
      <item>DALMINA d.o.o. za turizam i ugostiteljstvo, OIB 42810776537, Kopilica 5,21000 Split</item>
      <item>RH, Ministarstvo financija, OIB 52634238587, Gunudlićeva 29 a,21000 Split</item>
      <item>Županijsko dražvno odvjetništvo, Split,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42810776537</item>
      <item>, OIB 52634238587</item>
      <item>, OIB null</item>
    </izvorni_sadrzaj>
    <derivirana_varijabla naziv="DomainObject.Predmet.SudioniciListNazivOIB_1">
      <item>, OIB 42810776537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B64E7B-3268-4946-849F-45981A6869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859</properties:Words>
  <properties:Characters>4671</properties:Characters>
  <properties:Lines>117</properties:Lines>
  <properties:Paragraphs>54</properties:Paragraphs>
  <properties:TotalTime>255</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22.kolovoza 2016. godine u Očevidniku re</vt:lpstr>
    </vt:vector>
  </properties:TitlesOfParts>
  <properties:LinksUpToDate>false</properties:LinksUpToDate>
  <properties:CharactersWithSpaces>5578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2018-05-09T12:12:00Z</cp:lastPrinted>
  <dcterms:modified xmlns:xsi="http://www.w3.org/2001/XMLSchema-instance" xsi:type="dcterms:W3CDTF">2018-05-09T12:13:00Z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