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5a60a" w14:paraId="1d5a60a" w:rsidRDefault="004E4382" w:rsidP="004E4382" w:rsidR="004E438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E4382" w:rsidP="004E4382" w:rsidR="004E4382">
      <w:pPr>
        <w:spacing w:after="0"/>
        <w:jc w:val="both"/>
      </w:pPr>
      <w:r>
        <w:t xml:space="preserve">       REPUBLIKA HRVATSKA</w:t>
      </w:r>
    </w:p>
    <w:p w:rsidRDefault="004E4382" w:rsidP="004E4382" w:rsidR="004E4382">
      <w:pPr>
        <w:spacing w:after="0"/>
        <w:jc w:val="both"/>
      </w:pPr>
      <w:r>
        <w:rPr>
          <w:lang w:val="pt-BR"/>
        </w:rPr>
        <w:t>TRGOVA</w:t>
      </w:r>
      <w:r>
        <w:t>Č</w:t>
      </w:r>
      <w:r>
        <w:rPr>
          <w:lang w:val="pt-BR"/>
        </w:rPr>
        <w:t>KI SUD U VARA</w:t>
      </w:r>
      <w:r>
        <w:t>Ž</w:t>
      </w:r>
      <w:r>
        <w:rPr>
          <w:lang w:val="pt-BR"/>
        </w:rPr>
        <w:t>DINU</w:t>
      </w:r>
    </w:p>
    <w:p w:rsidRDefault="004E4382" w:rsidP="004E4382" w:rsidR="004E4382">
      <w:pPr>
        <w:spacing w:after="0"/>
      </w:pPr>
      <w:r>
        <w:t xml:space="preserve">                      </w:t>
      </w:r>
      <w:r>
        <w:rPr>
          <w:lang w:val="pt-BR"/>
        </w:rPr>
        <w:t>B. Radić 2</w:t>
      </w:r>
      <w:r>
        <w:rPr>
          <w:bCs/>
        </w:rPr>
        <w:t xml:space="preserve">   </w:t>
      </w:r>
      <w:r>
        <w:t xml:space="preserve">         </w:t>
      </w:r>
    </w:p>
    <w:p w:rsidRDefault="004E4382" w:rsidP="004E4382" w:rsidR="004E4382">
      <w:pPr>
        <w:spacing w:after="0"/>
        <w:rPr>
          <w:bCs/>
        </w:rPr>
      </w:pPr>
      <w:r>
        <w:t xml:space="preserve">       </w:t>
      </w:r>
    </w:p>
    <w:p w:rsidRDefault="004E4382" w:rsidP="004E4382" w:rsidR="004E4382">
      <w:pPr>
        <w:spacing w:after="0"/>
        <w:jc w:val="both"/>
      </w:pPr>
      <w:r>
        <w:t xml:space="preserve">                                                                                                    Poslovni broj: 3 St-430/13-113</w:t>
      </w:r>
    </w:p>
    <w:p w:rsidRDefault="004E4382" w:rsidP="004E4382" w:rsidR="004E4382">
      <w:pPr>
        <w:spacing w:after="0"/>
      </w:pPr>
    </w:p>
    <w:p w:rsidRDefault="004E4382" w:rsidP="004E4382" w:rsidR="004E4382">
      <w:pPr>
        <w:spacing w:after="0"/>
      </w:pPr>
    </w:p>
    <w:p w:rsidRDefault="004E4382" w:rsidP="004E4382" w:rsidR="004E4382">
      <w:pPr>
        <w:spacing w:after="0"/>
        <w:jc w:val="center"/>
      </w:pPr>
      <w:r>
        <w:t>U   I M E   R E P U B L I K E   H R V A T S K E</w:t>
      </w:r>
    </w:p>
    <w:p w:rsidRDefault="004E4382" w:rsidP="004E4382" w:rsidR="004E4382">
      <w:pPr>
        <w:spacing w:after="0"/>
      </w:pPr>
    </w:p>
    <w:p w:rsidRDefault="004E4382" w:rsidP="004E4382" w:rsidR="004E4382">
      <w:pPr>
        <w:spacing w:after="0"/>
        <w:jc w:val="center"/>
      </w:pPr>
      <w:r>
        <w:t>R J E Š E NJ E</w:t>
      </w:r>
    </w:p>
    <w:p w:rsidRDefault="004E4382" w:rsidP="004E4382" w:rsidR="004E4382">
      <w:pPr>
        <w:spacing w:after="0"/>
      </w:pPr>
    </w:p>
    <w:p w:rsidRDefault="004E4382" w:rsidP="004E4382" w:rsidR="004E4382">
      <w:pPr>
        <w:spacing w:after="0"/>
      </w:pPr>
    </w:p>
    <w:p w:rsidRDefault="004E4382" w:rsidP="004E4382" w:rsidR="004E4382">
      <w:pPr>
        <w:spacing w:after="0"/>
        <w:jc w:val="both"/>
      </w:pPr>
      <w:r>
        <w:tab/>
        <w:t>TRGOVAČKI SUD U VARAŽDINU, po sucu toga suda Jasni Lekić, kao stečajnom sucu, u stečajnom postupku nad stečajnim dužnikom ART-KOMERC d.o.o. "u stečaju" Koprivnica, Mije Šimeka 15, MBS: 010027796, OIB: 83762458667, dana 29. rujna 2016. godine,</w:t>
      </w:r>
    </w:p>
    <w:p w:rsidRDefault="004E4382" w:rsidP="004E4382" w:rsidR="004E4382">
      <w:pPr>
        <w:spacing w:after="0"/>
        <w:jc w:val="both"/>
      </w:pPr>
    </w:p>
    <w:p w:rsidRDefault="004E4382" w:rsidP="004E4382" w:rsidR="004E4382">
      <w:pPr>
        <w:spacing w:after="0"/>
        <w:jc w:val="center"/>
      </w:pPr>
      <w:r>
        <w:t>r i j e š i o    j e:</w:t>
      </w:r>
    </w:p>
    <w:p w:rsidRDefault="004E4382" w:rsidP="004E4382" w:rsidR="004E4382">
      <w:pPr>
        <w:spacing w:after="0"/>
        <w:jc w:val="both"/>
      </w:pPr>
    </w:p>
    <w:p w:rsidRDefault="004E4382" w:rsidP="004E4382" w:rsidR="004E4382">
      <w:pPr>
        <w:spacing w:after="0"/>
        <w:jc w:val="both"/>
      </w:pPr>
    </w:p>
    <w:p w:rsidRDefault="004E4382" w:rsidP="004E4382" w:rsidR="004E4382">
      <w:pPr>
        <w:spacing w:after="0"/>
        <w:ind w:firstLine="708"/>
        <w:jc w:val="both"/>
      </w:pPr>
      <w:r>
        <w:t>I/ Zaključuje se stečajni postupak nad stečajnim dužnikom ART-KOMERC d.o.o. "u stečaju" Koprivnica, Mije Šimeka 15, MBS: 010027796, OIB: 83762458667, nakon provedenog stečajnog postupka, sa danom 29. rujna 2016. godine.</w:t>
      </w:r>
    </w:p>
    <w:p w:rsidRDefault="004E4382" w:rsidP="004E4382" w:rsidR="004E4382">
      <w:pPr>
        <w:spacing w:after="0"/>
        <w:ind w:firstLine="708"/>
        <w:jc w:val="both"/>
      </w:pPr>
    </w:p>
    <w:p w:rsidRDefault="004E4382" w:rsidP="004E4382" w:rsidR="004E4382">
      <w:pPr>
        <w:spacing w:after="0"/>
        <w:ind w:firstLine="708"/>
        <w:jc w:val="both"/>
      </w:pPr>
      <w:r>
        <w:rPr>
          <w:rStyle w:val="st"/>
          <w:color w:val="222222"/>
        </w:rPr>
        <w:t>II/ Ovlašćuje se stečajni upravitelj da može i nakon zaključenja stečajnog postupka u ime a za račun stečajne mase stečajnog dužnika, unovčiti imovinu dužnika i prikupljenim sredstvima podmiriti nastale troškove stečajnog postupka. Ovlašćuje se stečajni upravitelj da u ime i za račun stečajne mase nastavi parnični postupak i druge postupke u kojima je stranka stečajni dužnik. O obavljenim radnjama stečajni upravitelj podnosi izvješća stečajnom sucu.</w:t>
      </w:r>
    </w:p>
    <w:p w:rsidRDefault="004E4382" w:rsidP="004E4382" w:rsidR="004E4382">
      <w:pPr>
        <w:spacing w:after="0"/>
        <w:jc w:val="both"/>
      </w:pPr>
    </w:p>
    <w:p w:rsidRDefault="004E4382" w:rsidP="004E4382" w:rsidR="004E4382">
      <w:pPr>
        <w:spacing w:after="0"/>
        <w:ind w:firstLine="705"/>
        <w:jc w:val="both"/>
      </w:pPr>
      <w:r>
        <w:t xml:space="preserve">III/ Ovo rješenje i osnova zaključenja stečajnog postupka javno se objavljuju i to na e-Oglasnoj ploči ovoga suda sa danom 29. rujna 2016. godine. </w:t>
      </w:r>
    </w:p>
    <w:p w:rsidRDefault="004E4382" w:rsidP="004E4382" w:rsidR="004E4382">
      <w:pPr>
        <w:spacing w:after="0"/>
        <w:jc w:val="both"/>
      </w:pPr>
    </w:p>
    <w:p w:rsidRDefault="004E4382" w:rsidP="004E4382" w:rsidR="004E4382">
      <w:pPr>
        <w:spacing w:after="0"/>
        <w:jc w:val="both"/>
      </w:pPr>
      <w:r>
        <w:tab/>
        <w:t>IV/ Nakon pravomoćnosti ovog rješenja stečajni dužnik brisati će se iz ovosudnog sudskog registra, te brisanjem iz upisnika stečajni dužnik kao pravna osoba prestaje postojati.</w:t>
      </w: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center"/>
      </w:pPr>
      <w:r>
        <w:t>Obrazloženje</w:t>
      </w:r>
    </w:p>
    <w:p w:rsidRDefault="004E4382" w:rsidP="004E4382" w:rsidR="004E4382">
      <w:pPr>
        <w:spacing w:after="0"/>
        <w:jc w:val="center"/>
        <w:rPr>
          <w:b/>
        </w:rPr>
      </w:pPr>
    </w:p>
    <w:p w:rsidRDefault="004E4382" w:rsidP="004E4382" w:rsidR="004E4382">
      <w:pPr>
        <w:spacing w:after="0"/>
        <w:jc w:val="center"/>
        <w:rPr>
          <w:b/>
        </w:rPr>
      </w:pPr>
    </w:p>
    <w:p w:rsidRDefault="004E4382" w:rsidP="004E4382" w:rsidR="004E4382">
      <w:pPr>
        <w:spacing w:after="0"/>
        <w:jc w:val="both"/>
      </w:pPr>
      <w:r>
        <w:tab/>
        <w:t xml:space="preserve">Rješenjem Trgovačkog suda u Varaždinu broj 3 St-430/13-33 od 19.11.2014. otvoren je stečajni postupak nad dužnikom ART-KOMERC d.o.o. "u stečaju" Koprivnica, sa danom 19.11.2014. </w:t>
      </w:r>
    </w:p>
    <w:p w:rsidRDefault="004E4382" w:rsidP="004E4382" w:rsidR="004E4382">
      <w:pPr>
        <w:spacing w:after="0"/>
        <w:jc w:val="both"/>
      </w:pPr>
      <w:r>
        <w:lastRenderedPageBreak/>
        <w:tab/>
        <w:t xml:space="preserve">Tijekom postupka na ispitnom ročištu dana 26.2.2015. priznate su tražbine I višeg isplatnog reda u iznosu od 9.894,03 kn, II višeg isplatnog reda u iznosu od 3.294.373,76 kn, dok su osporene tražbine II višeg isplatnog reda u visini od 5.560,87 kn. </w:t>
      </w:r>
    </w:p>
    <w:p w:rsidRDefault="004E4382" w:rsidP="004E4382" w:rsidR="004E4382">
      <w:pPr>
        <w:spacing w:after="0"/>
        <w:jc w:val="both"/>
      </w:pPr>
      <w:r>
        <w:tab/>
        <w:t xml:space="preserve">Što se tiče pokretnina, iste su unovčene u vrijednosti od 487.811,00 kn. Nadalje, dio pokretnina unovčen je s nekretninama u iznosu od 469.742,76 kn, te su pokretnine ukupno unovčene za iznos od 862.734,62 kn. Nekretnine su prodane za iznos od 1.062.000,00 kn bez PDV-a. Za nekretninu upisanu u zk.ul. 30001 k.o. Grad Zagreb priznato je izlučno pravo u korist Milana Petrovića iz Koprivnice. Sveukupni iznos koji je ostvaren unovčenjem imovine iznosi 1.950.136,00 kn. </w:t>
      </w:r>
    </w:p>
    <w:p w:rsidRDefault="004E4382" w:rsidP="004E4382" w:rsidR="004E4382">
      <w:pPr>
        <w:spacing w:after="0"/>
        <w:ind w:firstLine="708"/>
        <w:jc w:val="both"/>
      </w:pPr>
      <w:r>
        <w:t xml:space="preserve">Tijekom postupka naplaćeno je 28.150,00 kn, dok se za neka potraživanja vode sporovi, a ostala potraživanja stečajnog dužnika bila su nenaplativa. </w:t>
      </w:r>
    </w:p>
    <w:p w:rsidRDefault="004E4382" w:rsidP="004E4382" w:rsidR="004E4382">
      <w:pPr>
        <w:spacing w:after="0"/>
        <w:jc w:val="both"/>
      </w:pPr>
      <w:r>
        <w:tab/>
        <w:t>Što se tiče troškova stečajnog postupka, ostvareno je 434.161,41 kn. Troškovi se odnose na: troškove vođenja knjigovodstva u iznosu od 33.750,00 kn, vanjske usluge na pilani u iznosu od 17.336,00 kn, troškove režija u iznosu od 7.585,07 kn, stvarne troškove stečajnog upravitelja vezano na putni trošak i ostale troškove stečajnog upravitelja. Prvi viši isplatni red s osnova plaće radnika namiren je u cijelosti. Stečajni upravitelj je detaljno dostavio u spis sve račune o troškovima postupka, te je stečajni sudac troškove koji su nastali tijekom postupka u cijelosti odobrio, a na iskazane troškove u završnom računu nije bilo primjedbi od strane vjerovnika, kao ni prigovora na završni popis. Nadalje, stečajnom upravitelju određena je i nagrada u iznosu od 297.222,01 kn bruto + PDV u iznosu od 73.305,50 kn i to sukladno Uredbi o kriterijima i načinu plaćanja nagrada stečajnim upraviteljima (N.N. 189/03 i 105/15), a posebno je određena i nagrada sukladno članku 16. Uredbe, obzirom da je izvještajno ročište održano dana 26.2.2015., a unovčenje imovine dovršeno 15.1.2016., dakle unutar godinu i pol dana.</w:t>
      </w:r>
    </w:p>
    <w:p w:rsidRDefault="004E4382" w:rsidP="004E4382" w:rsidR="004E4382">
      <w:pPr>
        <w:spacing w:after="0"/>
        <w:jc w:val="both"/>
      </w:pPr>
      <w:r>
        <w:tab/>
        <w:t>Prema završnom računu stečajnog upravitelja i završnom izvješću do dana sastavljanja izvješća ostvareno je 1.580.256,06 kn priliva, 281.041,84 kn odljeva, te je stanje računa na dan sastavljanja izvješća 1.299.214,22 kn. Priljevi se sastoje od unovčene stečajne mase s PDV-om u iznosu od 1.541.190,07 kn, i ostalih prihoda u iznosu od 1.189,51 kn. Stečajni upravitelj predložio je namiriti vjerovnike završnom diobom u iznosu od 552.517,71 kn, isplatiti nagradu stečajnom upravitelju u iznosu od 371.527,51 kn, platiti PDV u iznosu od 306.016,11 kn, te zadržati na računu preostali iznos od 69.152,89 kn na ime budućih troškova završnog računa, platnog prometa i ostalih troškova, te rezervirati iznos za spor koji se vodi s društvom Euganea Legno S.A.S. iz Italije u iznosu od 54.492,50 kn. Stečajni upravitelj objavio je završni diobni popis, te na isti nije bilo primjedbi. Završni račun objavljen je na oglasnoj ploči suda. Na završnom ročištu dana 7.7.2016. stečajni vjerovnici su u cijelosti prihvatili prijedlog završne diobe vjerovnika II višeg isplatnog reda u iznosu od 552.517,71 kn, što iznosi 23% od priznatih tražbina, dok se iznos od 54.492,50 kn ima rezervirati za daljnje vođenje parnice. Nadalje, stečajni upravitelj je predložio i daljnju naknadnu diobu u ukupnom iznosu od 40.838,27 kn vjerovnika II višeg isplatnog reda, što iznosi 1,70%, jer je nakon plaćanja svih troškova preostao iznos od 40.838,27 kn, te je stečajni upravitelj namirio diobnim popisom sa završne diobe ukupno vjerovnike II višeg isplatnog reda u iznosu od 552.517,71 kn što iznosi 23% od ukupno priznatih tražbina, te naknadnom diobom 40.838,27 kn što iznosi daljnjih 1,70% vjerovnika II višeg isplatnog reda.</w:t>
      </w:r>
    </w:p>
    <w:p w:rsidRDefault="004E4382" w:rsidP="004E4382" w:rsidR="004E4382">
      <w:pPr>
        <w:spacing w:after="0"/>
        <w:jc w:val="both"/>
      </w:pPr>
      <w:r>
        <w:tab/>
        <w:t>Rješenjem o namirenju razlučnog vjerovnika broj 3 St-430/13-98 od 26.4.2016. od ukupno ostvarene cijene za nekretnine u iznosu od 1.327.500,00 kn namiren je PDV u iznosu od 265.500,00 kn, stvarni troškovi koji terete nekretnine u iznosu od 169.121,79 kn, te razlučni vjerovnik Raiffeisenbank Austria d.d. Zagreb u iznosu od 892.878,21 kn. Nadalje, rezerviran je iznos od 54.492,50 kn za vođenje postupaka u kojima je stranka stečajni dužnik.</w:t>
      </w:r>
    </w:p>
    <w:p w:rsidRDefault="004E4382" w:rsidP="004E4382" w:rsidR="004E4382">
      <w:pPr>
        <w:spacing w:after="0"/>
        <w:jc w:val="both"/>
      </w:pPr>
      <w:r>
        <w:lastRenderedPageBreak/>
        <w:tab/>
        <w:t>Na završnom ročištu vjerovnici su se u cijelosti suglasili sa završnim izvješćem i završnim popisom, te završnim računom stečajnog upravitelja.</w:t>
      </w:r>
    </w:p>
    <w:p w:rsidRDefault="004E4382" w:rsidP="004E4382" w:rsidR="004E4382">
      <w:pPr>
        <w:spacing w:after="0"/>
        <w:jc w:val="both"/>
      </w:pPr>
      <w:r>
        <w:tab/>
        <w:t>Budući je u ovom stečaju unovčena sva stečajna masa, namireni razlučni vjerovnici, te djelomično vjerovnici općeg isplatnog reda, kako je naprijed obrazloženo, ispunili su se svi uvjeti iz članka 196. Stečajnog zakona (N.N. 44/96, 29/99, 129/00, 123/03, 82/06, 116/10, 25/12 i 133/12, dalje skraćeno: SZ-a), te je sud donio rješenje o zaključenju stečajnog postupka nakon okončanja završne diobe. Rješenje i osnova zaključenja postupka objavljuju se na e-Oglasnoj ploči suda, te se dostavlja tijelima koja vode upisnik dužnika pravne osobe. Brisanjem iz upisnika stečajni dužnik kao pravna osoba prestaje postojati, sve sukladno članku 196. stavku 1. do 3. Stečajnog zakona (N.N. 44/96, 29/99, 129/00, 123/03, 82/06, 116/10, 25/12 i 133/12, dalje skraćeno: SZ-a) koji se primjenjuje u ovoj pravnoj stvari.</w:t>
      </w:r>
    </w:p>
    <w:p w:rsidRDefault="004E4382" w:rsidP="004E4382" w:rsidR="004E4382">
      <w:pPr>
        <w:spacing w:after="0"/>
        <w:ind w:firstLine="708"/>
        <w:jc w:val="both"/>
      </w:pPr>
      <w:r>
        <w:t xml:space="preserve">Stečajni upravitelj ovlašten je </w:t>
      </w:r>
      <w:r>
        <w:rPr>
          <w:rStyle w:val="st"/>
          <w:color w:val="222222"/>
        </w:rPr>
        <w:t>da može i nakon zaključenja stečajnog postupka u ime stečajnog dužnika, a za račun stečajne mase, unovčiti imovinu dužnika i prikupljenim sredstvima podmiriti nastale troškove stečajnog postupka.</w:t>
      </w: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r>
        <w:tab/>
      </w:r>
    </w:p>
    <w:p w:rsidRDefault="004E4382" w:rsidP="004E4382" w:rsidR="004E4382">
      <w:pPr>
        <w:spacing w:after="0"/>
        <w:jc w:val="both"/>
      </w:pPr>
      <w:r>
        <w:tab/>
      </w:r>
      <w:r>
        <w:tab/>
      </w:r>
      <w:r>
        <w:tab/>
      </w:r>
      <w:r>
        <w:tab/>
        <w:t>U Varaždinu,  29. rujna 2016. godine</w:t>
      </w: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r>
        <w:tab/>
      </w:r>
      <w:r>
        <w:tab/>
      </w:r>
      <w:r>
        <w:tab/>
      </w:r>
      <w:r>
        <w:tab/>
      </w:r>
      <w:r>
        <w:tab/>
      </w:r>
      <w:r>
        <w:tab/>
      </w:r>
      <w:r>
        <w:tab/>
      </w:r>
      <w:r>
        <w:tab/>
        <w:t xml:space="preserve">           Stečajni sudac:</w:t>
      </w:r>
    </w:p>
    <w:p w:rsidRDefault="004E4382" w:rsidP="004E4382" w:rsidR="004E4382">
      <w:pPr>
        <w:spacing w:after="0"/>
        <w:jc w:val="both"/>
      </w:pPr>
    </w:p>
    <w:p w:rsidRDefault="004E4382" w:rsidP="004E4382" w:rsidR="004E4382">
      <w:pPr>
        <w:spacing w:after="0"/>
        <w:jc w:val="both"/>
      </w:pPr>
      <w:r>
        <w:tab/>
      </w:r>
      <w:r>
        <w:tab/>
      </w:r>
      <w:r>
        <w:tab/>
      </w:r>
      <w:r>
        <w:tab/>
      </w:r>
      <w:r>
        <w:tab/>
        <w:t xml:space="preserve">   </w:t>
      </w:r>
      <w:r>
        <w:tab/>
      </w:r>
      <w:r>
        <w:tab/>
      </w:r>
      <w:r>
        <w:tab/>
        <w:t xml:space="preserve">             Jasna Lekić</w:t>
      </w: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r>
        <w:t xml:space="preserve">                                                                                      </w:t>
      </w: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r>
        <w:tab/>
        <w:t>POUKA O PRAVNOM LIJEKU:</w:t>
      </w:r>
    </w:p>
    <w:p w:rsidRDefault="004E4382" w:rsidP="004E4382" w:rsidR="004E4382">
      <w:pPr>
        <w:spacing w:after="0"/>
        <w:jc w:val="both"/>
      </w:pPr>
    </w:p>
    <w:p w:rsidRDefault="004E4382" w:rsidP="004E4382" w:rsidR="004E4382">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p>
    <w:p w:rsidRDefault="004E4382" w:rsidP="004E4382" w:rsidR="004E4382">
      <w:pPr>
        <w:spacing w:after="0"/>
        <w:jc w:val="both"/>
      </w:pPr>
      <w:r>
        <w:t>DNA: 1. Stečajni upravitelj Nenad Homar iz Koprivnice, Dravska 1</w:t>
      </w:r>
    </w:p>
    <w:p w:rsidRDefault="004E4382" w:rsidP="004E4382" w:rsidR="004E4382">
      <w:pPr>
        <w:pStyle w:val="Tijeloteksta"/>
        <w:spacing w:after="0"/>
        <w:jc w:val="both"/>
      </w:pPr>
      <w:r>
        <w:t xml:space="preserve">           2. ŽDO  Varaždin, građansko upravni odjel</w:t>
      </w:r>
    </w:p>
    <w:p w:rsidRDefault="004E4382" w:rsidP="004E4382" w:rsidR="004E4382">
      <w:pPr>
        <w:pStyle w:val="Tijeloteksta"/>
        <w:spacing w:after="0"/>
        <w:jc w:val="both"/>
      </w:pPr>
      <w:r>
        <w:t xml:space="preserve">           3. Porezna uprava Područni ured Sjeverna Hrvatska, Ispostava Koprivnica, </w:t>
      </w:r>
    </w:p>
    <w:p w:rsidRDefault="004E4382" w:rsidP="004E4382" w:rsidR="004E4382">
      <w:pPr>
        <w:pStyle w:val="Tijeloteksta"/>
        <w:spacing w:after="0"/>
        <w:jc w:val="both"/>
      </w:pPr>
      <w:r>
        <w:t xml:space="preserve">               Hrvatske državnosti 7</w:t>
      </w:r>
    </w:p>
    <w:p w:rsidRDefault="004E4382" w:rsidP="004E4382" w:rsidR="004E4382">
      <w:pPr>
        <w:pStyle w:val="Tijeloteksta"/>
        <w:spacing w:after="0"/>
        <w:jc w:val="both"/>
      </w:pPr>
      <w:r>
        <w:t xml:space="preserve">           4. Fina Zagreb, Vrtni put 3</w:t>
      </w:r>
    </w:p>
    <w:p w:rsidRDefault="004E4382" w:rsidP="004E4382" w:rsidR="004E4382">
      <w:pPr>
        <w:pStyle w:val="Tijeloteksta"/>
        <w:spacing w:after="0"/>
        <w:jc w:val="both"/>
      </w:pPr>
      <w:r>
        <w:t xml:space="preserve">           5. Sudski registar radi zabilježbe,  i nakon pravomoćnosti radi brisanja st. dužnika.</w:t>
      </w:r>
    </w:p>
    <w:p w:rsidRDefault="004E4382" w:rsidP="004E4382" w:rsidR="004E4382">
      <w:pPr>
        <w:pStyle w:val="Tijeloteksta"/>
        <w:spacing w:after="0"/>
        <w:jc w:val="both"/>
      </w:pPr>
      <w:r>
        <w:t xml:space="preserve">           6. e-Oglasna ploča ovoga suda</w:t>
      </w:r>
    </w:p>
    <w:p w:rsidRDefault="00A72AB9" w:rsidP="004E4382"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AB9" w:rsidP="00537B78" w:rsidR="00A72AB9">
      <w:r>
        <w:separator/>
      </w:r>
    </w:p>
  </w:endnote>
  <w:endnote w:id="0" w:type="continuationSeparator">
    <w:p w:rsidRDefault="00A72AB9" w:rsidP="00537B78" w:rsidR="00A72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AB9" w:rsidP="00537B78" w:rsidR="00A72AB9">
      <w:r>
        <w:separator/>
      </w:r>
    </w:p>
  </w:footnote>
  <w:footnote w:id="0" w:type="continuationSeparator">
    <w:p w:rsidRDefault="00A72AB9" w:rsidP="00537B78" w:rsidR="00A72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382"/>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6C0"/>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B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4E4382"/>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4E4382"/>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06155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St-430/2013-113</izvorni_sadrzaj>
    <derivirana_varijabla naziv="DomainObject.Oznaka_1">St-430/2013-113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2013.</izvorni_sadrzaj>
    <derivirana_varijabla naziv="DomainObject.Predmet.DatumOsnivanja_1">11.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St-430/2013</izvorni_sadrzaj>
    <derivirana_varijabla naziv="DomainObject.Predmet.OznakaBroj_1">St-430/2013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ART-KOMERC - trgovačko društvo za proizvodnju, trgovinu i ugostiteljstvo, d.o.o.</izvorni_sadrzaj>
    <derivirana_varijabla naziv="DomainObject.Predmet.ProtustrankaFormated_1">  ART-KOMERC - trgovačko društvo za proizvodnju, trgovinu i ugostiteljstvo, d.o.o.</derivirana_varijabla>
  </DomainObject.Predmet.ProtustrankaFormated>
  <DomainObject.Predmet.ProtustrankaFormatedOIB>
    <izvorni_sadrzaj>  ART-KOMERC - trgovačko društvo za proizvodnju, trgovinu i ugostiteljstvo, d.o.o., OIB 83762458667</izvorni_sadrzaj>
    <derivirana_varijabla naziv="DomainObject.Predmet.ProtustrankaFormatedOIB_1">  ART-KOMERC - trgovačko društvo za proizvodnju, trgovinu i ugostiteljstvo, d.o.o., OIB 83762458667</derivirana_varijabla>
  </DomainObject.Predmet.ProtustrankaFormatedOIB>
  <DomainObject.Predmet.ProtustrankaFormatedWithAdress>
    <izvorni_sadrzaj> ART-KOMERC - trgovačko društvo za proizvodnju, trgovinu i ugostiteljstvo, d.o.o., Mije Šimeka 15, 48000 Koprivnica</izvorni_sadrzaj>
    <derivirana_varijabla naziv="DomainObject.Predmet.ProtustrankaFormatedWithAdress_1"> ART-KOMERC - trgovačko društvo za proizvodnju, trgovinu i ugostiteljstvo, d.o.o., Mije Šimeka 15, 48000 Koprivnica</derivirana_varijabla>
  </DomainObject.Predmet.ProtustrankaFormatedWithAdress>
  <DomainObject.Predmet.ProtustrankaFormatedWithAdressOIB>
    <izvorni_sadrzaj> ART-KOMERC - trgovačko društvo za proizvodnju, trgovinu i ugostiteljstvo, d.o.o., OIB 83762458667, Mije Šimeka 15, 48000 Koprivnica</izvorni_sadrzaj>
    <derivirana_varijabla naziv="DomainObject.Predmet.ProtustrankaFormatedWithAdressOIB_1"> ART-KOMERC - trgovačko društvo za proizvodnju, trgovinu i ugostiteljstvo, d.o.o., OIB 83762458667, Mije Šimeka 15, 48000 Koprivnica</derivirana_varijabla>
  </DomainObject.Predmet.ProtustrankaFormatedWithAdressOIB>
  <DomainObject.Predmet.ProtustrankaWithAdress>
    <izvorni_sadrzaj>ART-KOMERC - trgovačko društvo za proizvodnju, trgovinu i ugostiteljstvo, d.o.o. Mije Šimeka 15, 48000 Koprivnica</izvorni_sadrzaj>
    <derivirana_varijabla naziv="DomainObject.Predmet.ProtustrankaWithAdress_1">ART-KOMERC - trgovačko društvo za proizvodnju, trgovinu i ugostiteljstvo, d.o.o. Mije Šimeka 15, 48000 Koprivnica</derivirana_varijabla>
  </DomainObject.Predmet.ProtustrankaWithAdress>
  <DomainObject.Predmet.ProtustrankaWithAdressOIB>
    <izvorni_sadrzaj>ART-KOMERC - trgovačko društvo za proizvodnju, trgovinu i ugostiteljstvo, d.o.o., OIB 83762458667, Mije Šimeka 15, 48000 Koprivnica</izvorni_sadrzaj>
    <derivirana_varijabla naziv="DomainObject.Predmet.ProtustrankaWithAdressOIB_1">ART-KOMERC - trgovačko društvo za proizvodnju, trgovinu i ugostiteljstvo, d.o.o., OIB 83762458667, Mije Šimeka 15, 48000 Koprivnica</derivirana_varijabla>
  </DomainObject.Predmet.ProtustrankaWithAdressOIB>
  <DomainObject.Predmet.ProtustrankaNazivFormated>
    <izvorni_sadrzaj>ART-KOMERC - trgovačko društvo za proizvodnju, trgovinu i ugostiteljstvo, d.o.o.</izvorni_sadrzaj>
    <derivirana_varijabla naziv="DomainObject.Predmet.ProtustrankaNazivFormated_1">ART-KOMERC - trgovačko društvo za proizvodnju, trgovinu i ugostiteljstvo, d.o.o.</derivirana_varijabla>
  </DomainObject.Predmet.ProtustrankaNazivFormated>
  <DomainObject.Predmet.ProtustrankaNazivFormatedOIB>
    <izvorni_sadrzaj>ART-KOMERC - trgovačko društvo za proizvodnju, trgovinu i ugostiteljstvo, d.o.o., OIB 83762458667</izvorni_sadrzaj>
    <derivirana_varijabla naziv="DomainObject.Predmet.ProtustrankaNazivFormatedOIB_1">ART-KOMERC - trgovačko društvo za proizvodnju, trgovinu i ugostiteljstvo, d.o.o., OIB 83762458667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Odvjetničko društvo SUIĆ &amp; ŠKUNCA društvo s ograničenom odgovornošću</izvorni_sadrzaj>
    <derivirana_varijabla naziv="DomainObject.Predmet.StrankaFormated_1">  PRIVREDNA BANKA ZAGREB - DIONIČKO DRUŠTVO zastupanog po punomoćniku Odvjetničko društvo SUIĆ &amp; ŠKUNCA društvo s ograničenom odgovornošću</derivirana_varijabla>
  </DomainObject.Predmet.StrankaFormated>
  <DomainObject.Predmet.StrankaFormatedOIB>
    <izvorni_sadrzaj>  PRIVREDNA BANKA ZAGREB - DIONIČKO DRUŠTVO, OIB 02535697732 zastupanog po punomoćniku Odvjetničko društvo SUIĆ &amp; ŠKUNCA društvo s ograničenom odgovornošću</izvorni_sadrzaj>
    <derivirana_varijabla naziv="DomainObject.Predmet.StrankaFormatedOIB_1">  PRIVREDNA BANKA ZAGREB - DIONIČKO DRUŠTVO, OIB 02535697732 zastupanog po punomoćniku Odvjetničko društvo SUIĆ &amp; ŠKUNCA društvo s ograničenom odgovornošću</derivirana_varijabla>
  </DomainObject.Predmet.StrankaFormatedOIB>
  <DomainObject.Predmet.StrankaFormatedWithAdress>
    <izvorni_sadrzaj> PRIVREDNA BANKA ZAGREB - DIONIČKO DRUŠTVO, Radnička cesta 50, 10000 Zagreb zastupanog po punomoćniku Odvjetničko društvo SUIĆ &amp; ŠKUNCA društvo s ograničenom odgovornošću</izvorni_sadrzaj>
    <derivirana_varijabla naziv="DomainObject.Predmet.StrankaFormatedWithAdress_1"> PRIVREDNA BANKA ZAGREB - DIONIČKO DRUŠTVO, Radnička cesta 50, 10000 Zagreb zastupanog po punomoćniku Odvjetničko društvo SUIĆ &amp; ŠKUNCA društvo s ograničenom odgovornošću</derivirana_varijabla>
  </DomainObject.Predmet.StrankaFormatedWithAdress>
  <DomainObject.Predmet.StrankaFormatedWithAdressOIB>
    <izvorni_sadrzaj> PRIVREDNA BANKA ZAGREB - DIONIČKO DRUŠTVO, OIB 02535697732, Radnička cesta 50, 10000 Zagreb zastupanog po punomoćniku Odvjetničko društvo SUIĆ &amp; ŠKUNCA društvo s ograničenom odgovornošću</izvorni_sadrzaj>
    <derivirana_varijabla naziv="DomainObject.Predmet.StrankaFormatedWithAdressOIB_1"> PRIVREDNA BANKA ZAGREB - DIONIČKO DRUŠTVO, OIB 02535697732, Radnička cesta 50, 10000 Zagreb zastupanog po punomoćniku Odvjetničko društvo SUIĆ &amp; ŠKUNCA društvo s ograničenom odgovornošću</derivirana_varijabla>
  </DomainObject.Predmet.StrankaFormatedWithAdressOIB>
  <DomainObject.Predmet.StrankaWithAdress>
    <izvorni_sadrzaj>PRIVREDNA BANKA ZAGREB - DIONIČKO DRUŠTVO Radnička cesta 50,10000 Zagreb</izvorni_sadrzaj>
    <derivirana_varijabla naziv="DomainObject.Predmet.StrankaWithAdress_1">PRIVREDNA BANKA ZAGREB - DIONIČKO DRUŠTVO Radnička cesta 50,10000 Zagreb</derivirana_varijabla>
  </DomainObject.Predmet.StrankaWithAdress>
  <DomainObject.Predmet.StrankaWithAdressOIB>
    <izvorni_sadrzaj>PRIVREDNA BANKA ZAGREB - DIONIČKO DRUŠTVO, OIB 02535697732, Radnička cesta 50,10000 Zagreb</izvorni_sadrzaj>
    <derivirana_varijabla naziv="DomainObject.Predmet.StrankaWithAdressOIB_1">PRIVREDNA BANKA ZAGREB - DIONIČKO DRUŠTVO, OIB 02535697732, Radnička cesta 50,10000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PRIVREDNA BANKA ZAGREB - DIONIČKO DRUŠTVO zastupanog po punomoćniku Odvjetničko društvo SUIĆ &amp; ŠKUNCA društvo s ograničenom odgovornošću</item>
    </izvorni_sadrzaj>
    <derivirana_varijabla naziv="DomainObject.Predmet.StrankaListFormated_1">
      <item>PRIVREDNA BANKA ZAGREB - DIONIČKO DRUŠTVO zastupanog po punomoćniku Odvjetničko društvo SUIĆ &amp; ŠKUNCA društvo s ograničenom odgovornošću</item>
    </derivirana_varijabla>
  </DomainObject.Predmet.StrankaListFormated>
  <DomainObject.Predmet.StrankaListFormatedOIB>
    <izvorni_sadrzaj>
      <item>PRIVREDNA BANKA ZAGREB - DIONIČKO DRUŠTVO, OIB 02535697732 zastupanog po punomoćniku Odvjetničko društvo SUIĆ &amp; ŠKUNCA društvo s ograničenom odgovornošću</item>
    </izvorni_sadrzaj>
    <derivirana_varijabla naziv="DomainObject.Predmet.StrankaListFormatedOIB_1">
      <item>PRIVREDNA BANKA ZAGREB - DIONIČKO DRUŠTVO, OIB 02535697732 zastupanog po punomoćniku Odvjetničko društvo SUIĆ &amp; ŠKUNCA društvo s ograničenom odgovornošću</item>
    </derivirana_varijabla>
  </DomainObject.Predmet.StrankaListFormatedOIB>
  <DomainObject.Predmet.StrankaListFormatedWithAdress>
    <izvorni_sadrzaj>
      <item>PRIVREDNA BANKA ZAGREB - DIONIČKO DRUŠTVO, Radnička cesta 50, 10000 Zagreb zastupanog po punomoćniku Odvjetničko društvo SUIĆ &amp; ŠKUNCA društvo s ograničenom odgovornošću</item>
    </izvorni_sadrzaj>
    <derivirana_varijabla naziv="DomainObject.Predmet.StrankaListFormatedWithAdress_1">
      <item>PRIVREDNA BANKA ZAGREB - DIONIČKO DRUŠTVO, Radnička cesta 50, 10000 Zagreb zastupanog po punomoćniku Odvjetničko društvo SUIĆ &amp; ŠKUNCA društvo s ograničenom odgovornošću</item>
    </derivirana_varijabla>
  </DomainObject.Predmet.StrankaListFormatedWithAdress>
  <DomainObject.Predmet.StrankaListFormatedWithAdressOIB>
    <izvorni_sadrzaj>
      <item>PRIVREDNA BANKA ZAGREB - DIONIČKO DRUŠTVO, OIB 02535697732, Radnička cesta 50, 10000 Zagreb zastupanog po punomoćniku Odvjetničko društvo SUIĆ &amp; ŠKUNCA društvo s ograničenom odgovornošću</item>
    </izvorni_sadrzaj>
    <derivirana_varijabla naziv="DomainObject.Predmet.StrankaListFormatedWithAdressOIB_1">
      <item>PRIVREDNA BANKA ZAGREB - DIONIČKO DRUŠTVO, OIB 02535697732, Radnička cesta 50, 10000 Zagreb zastupanog po punomoćniku Odvjetničko društvo SUIĆ &amp; ŠKUNCA društvo s ograničenom odgovornošću</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ART-KOMERC - trgovačko društvo za proizvodnju, trgovinu i ugostiteljstvo, d.o.o.</item>
    </izvorni_sadrzaj>
    <derivirana_varijabla naziv="DomainObject.Predmet.ProtuStrankaListFormated_1">
      <item>ART-KOMERC - trgovačko društvo za proizvodnju, trgovinu i ugostiteljstvo, d.o.o.</item>
    </derivirana_varijabla>
  </DomainObject.Predmet.ProtuStrankaListFormated>
  <DomainObject.Predmet.ProtuStrankaListFormatedOIB>
    <izvorni_sadrzaj>
      <item>ART-KOMERC - trgovačko društvo za proizvodnju, trgovinu i ugostiteljstvo, d.o.o., OIB 83762458667</item>
    </izvorni_sadrzaj>
    <derivirana_varijabla naziv="DomainObject.Predmet.ProtuStrankaListFormatedOIB_1">
      <item>ART-KOMERC - trgovačko društvo za proizvodnju, trgovinu i ugostiteljstvo, d.o.o., OIB 83762458667</item>
    </derivirana_varijabla>
  </DomainObject.Predmet.ProtuStrankaListFormatedOIB>
  <DomainObject.Predmet.ProtuStrankaListFormatedWithAdress>
    <izvorni_sadrzaj>
      <item>ART-KOMERC - trgovačko društvo za proizvodnju, trgovinu i ugostiteljstvo, d.o.o., Mije Šimeka 15, 48000 Koprivnica</item>
    </izvorni_sadrzaj>
    <derivirana_varijabla naziv="DomainObject.Predmet.ProtuStrankaListFormatedWithAdress_1">
      <item>ART-KOMERC - trgovačko društvo za proizvodnju, trgovinu i ugostiteljstvo, d.o.o., Mije Šimeka 15, 48000 Koprivnica</item>
    </derivirana_varijabla>
  </DomainObject.Predmet.ProtuStrankaListFormatedWithAdress>
  <DomainObject.Predmet.ProtuStrankaListFormatedWithAdressOIB>
    <izvorni_sadrzaj>
      <item>ART-KOMERC - trgovačko društvo za proizvodnju, trgovinu i ugostiteljstvo, d.o.o., OIB 83762458667, Mije Šimeka 15, 48000 Koprivnica</item>
    </izvorni_sadrzaj>
    <derivirana_varijabla naziv="DomainObject.Predmet.ProtuStrankaListFormatedWithAdressOIB_1">
      <item>ART-KOMERC - trgovačko društvo za proizvodnju, trgovinu i ugostiteljstvo, d.o.o., OIB 83762458667, Mije Šimeka 15, 48000 Koprivnica</item>
    </derivirana_varijabla>
  </DomainObject.Predmet.ProtuStrankaListFormatedWithAdressOIB>
  <DomainObject.Predmet.ProtuStrankaListNazivFormated>
    <izvorni_sadrzaj>
      <item>ART-KOMERC - trgovačko društvo za proizvodnju, trgovinu i ugostiteljstvo, d.o.o.</item>
    </izvorni_sadrzaj>
    <derivirana_varijabla naziv="DomainObject.Predmet.ProtuStrankaListNazivFormated_1">
      <item>ART-KOMERC - trgovačko društvo za proizvodnju, trgovinu i ugostiteljstvo, d.o.o.</item>
    </derivirana_varijabla>
  </DomainObject.Predmet.ProtuStrankaListNazivFormated>
  <DomainObject.Predmet.ProtuStrankaListNazivFormatedOIB>
    <izvorni_sadrzaj>
      <item>ART-KOMERC - trgovačko društvo za proizvodnju, trgovinu i ugostiteljstvo, d.o.o., OIB 83762458667</item>
    </izvorni_sadrzaj>
    <derivirana_varijabla naziv="DomainObject.Predmet.ProtuStrankaListNazivFormatedOIB_1">
      <item>ART-KOMERC - trgovačko društvo za proizvodnju, trgovinu i ugostiteljstvo, d.o.o., OIB 83762458667</item>
    </derivirana_varijabla>
  </DomainObject.Predmet.ProtuStrankaListNazivFormatedOIB>
  <DomainObject.Predmet.OstaliListFormated>
    <izvorni_sadrzaj>
      <item>Odvjetničko društvo SUIĆ &amp; ŠKUNCA društvo s ograničenom odgovornošću punomoćnik sudionika u postupku PRIVREDNA BANKA ZAGREB - DIONIČKO DRUŠTVO</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izvorni_sadrzaj>
    <derivirana_varijabla naziv="DomainObject.Predmet.OstaliListFormated_1">
      <item>Odvjetničko društvo SUIĆ &amp; ŠKUNCA društvo s ograničenom odgovornošću punomoćnik sudionika u postupku PRIVREDNA BANKA ZAGREB - DIONIČKO DRUŠTVO</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derivirana_varijabla>
  </DomainObject.Predmet.OstaliListFormated>
  <DomainObject.Predmet.OstaliListFormatedOIB>
    <izvorni_sadrzaj>
      <item>Odvjetničko društvo SUIĆ &amp; ŠKUNCA društvo s ograničenom odgovornošću, OIB 44213507122 punomoćnik sudionika u postupku PRIVREDNA BANKA ZAGREB - DIONIČKO DRUŠTVO</item>
      <item>Nenad Homar, OIB 11719729882</item>
      <item>Wiener osiguranje Vienna Insurance Group dioničko društvo za osiguranje, OIB 52848403362</item>
      <item>Odvjetničko društvo PENEZIĆ I KOŽUL društvo s ograničenom odgovornošću, OIB 14478211640</item>
      <item>Općinski građanski sud u Zagrebu Zemljišnoknjižni odjel</item>
      <item>Općinski sud u Koprivnici, Zemljišnoknjižni odjel Koprivnica</item>
    </izvorni_sadrzaj>
    <derivirana_varijabla naziv="DomainObject.Predmet.OstaliListFormatedOIB_1">
      <item>Odvjetničko društvo SUIĆ &amp; ŠKUNCA društvo s ograničenom odgovornošću, OIB 44213507122 punomoćnik sudionika u postupku PRIVREDNA BANKA ZAGREB - DIONIČKO DRUŠTVO</item>
      <item>Nenad Homar, OIB 11719729882</item>
      <item>Wiener osiguranje Vienna Insurance Group dioničko društvo za osiguranje, OIB 52848403362</item>
      <item>Odvjetničko društvo PENEZIĆ I KOŽUL društvo s ograničenom odgovornošću, OIB 14478211640</item>
      <item>Općinski građanski sud u Zagrebu Zemljišnoknjižni odjel</item>
      <item>Općinski sud u Koprivnici, Zemljišnoknjižni odjel Koprivnica</item>
    </derivirana_varijabla>
  </DomainObject.Predmet.OstaliListFormatedOIB>
  <DomainObject.Predmet.OstaliListFormatedWithAdress>
    <izvorni_sadrzaj>
      <item>Odvjetničko društvo SUIĆ &amp; ŠKUNCA društvo s ograničenom odgovornošću, Domagojeva 14, 10000 Zagreb punomoćnik sudionika u postupku PRIVREDNA BANKA ZAGREB - DIONIČKO DRUŠTVO</item>
      <item>Nenad Homar, Dravska 1, 48000 Koprivnica</item>
      <item>Wiener osiguranje Vienna Insurance Group dioničko društvo za osiguranje, Slovenska ulica 24, 10000 Zagreb</item>
      <item>Odvjetničko društvo PENEZIĆ I KOŽUL društvo s ograničenom odgovornošću, Bužanova 4, 10000 Zagreb</item>
      <item>Općinski građanski sud u Zagrebu Zemljišnoknjižni odjel, Ulica Hrvatske bratske zajednice bb, 10000 Zagreb</item>
      <item>Općinski sud u Koprivnici, Zemljišnoknjižni odjel Koprivnica</item>
    </izvorni_sadrzaj>
    <derivirana_varijabla naziv="DomainObject.Predmet.OstaliListFormatedWithAdress_1">
      <item>Odvjetničko društvo SUIĆ &amp; ŠKUNCA društvo s ograničenom odgovornošću, Domagojeva 14, 10000 Zagreb punomoćnik sudionika u postupku PRIVREDNA BANKA ZAGREB - DIONIČKO DRUŠTVO</item>
      <item>Nenad Homar, Dravska 1, 48000 Koprivnica</item>
      <item>Wiener osiguranje Vienna Insurance Group dioničko društvo za osiguranje, Slovenska ulica 24, 10000 Zagreb</item>
      <item>Odvjetničko društvo PENEZIĆ I KOŽUL društvo s ograničenom odgovornošću, Bužanova 4, 10000 Zagreb</item>
      <item>Općinski građanski sud u Zagrebu Zemljišnoknjižni odjel, Ulica Hrvatske bratske zajednice bb, 10000 Zagreb</item>
      <item>Općinski sud u Koprivnici, Zemljišnoknjižni odjel Koprivnica</item>
    </derivirana_varijabla>
  </DomainObject.Predmet.OstaliListFormatedWithAdress>
  <DomainObject.Predmet.OstaliListFormatedWithAdressOIB>
    <izvorni_sadrzaj>
      <item>Odvjetničko društvo SUIĆ &amp; ŠKUNCA društvo s ograničenom odgovornošću, OIB 44213507122, Domagojeva 14, 10000 Zagreb punomoćnik sudionika u postupku PRIVREDNA BANKA ZAGREB - DIONIČKO DRUŠTVO</item>
      <item>Nenad Homar, OIB 11719729882, Dravska 1, 48000 Koprivnica</item>
      <item>Wiener osiguranje Vienna Insurance Group dioničko društvo za osiguranje, OIB 52848403362, Slovenska ulica 24, 10000 Zagreb</item>
      <item>Odvjetničko društvo PENEZIĆ I KOŽUL društvo s ograničenom odgovornošću, OIB 14478211640, Bužanova 4, 10000 Zagreb</item>
      <item>Općinski građanski sud u Zagrebu Zemljišnoknjižni odjel, Ulica Hrvatske bratske zajednice bb, 10000 Zagreb</item>
      <item>Općinski sud u Koprivnici, Zemljišnoknjižni odjel Koprivnica</item>
    </izvorni_sadrzaj>
    <derivirana_varijabla naziv="DomainObject.Predmet.OstaliListFormatedWithAdressOIB_1">
      <item>Odvjetničko društvo SUIĆ &amp; ŠKUNCA društvo s ograničenom odgovornošću, OIB 44213507122, Domagojeva 14, 10000 Zagreb punomoćnik sudionika u postupku PRIVREDNA BANKA ZAGREB - DIONIČKO DRUŠTVO</item>
      <item>Nenad Homar, OIB 11719729882, Dravska 1, 48000 Koprivnica</item>
      <item>Wiener osiguranje Vienna Insurance Group dioničko društvo za osiguranje, OIB 52848403362, Slovenska ulica 24, 10000 Zagreb</item>
      <item>Odvjetničko društvo PENEZIĆ I KOŽUL društvo s ograničenom odgovornošću, OIB 14478211640, Bužanova 4, 10000 Zagreb</item>
      <item>Općinski građanski sud u Zagrebu Zemljišnoknjižni odjel, Ulica Hrvatske bratske zajednice bb, 10000 Zagreb</item>
      <item>Općinski sud u Koprivnici, Zemljišnoknjižni odjel Koprivnica</item>
    </derivirana_varijabla>
  </DomainObject.Predmet.OstaliListFormatedWithAdressOIB>
  <DomainObject.Predmet.OstaliListNazivFormated>
    <izvorni_sadrzaj>
      <item>Odvjetničko društvo SUIĆ &amp; ŠKUNCA društvo s ograničenom odgovornošću</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izvorni_sadrzaj>
    <derivirana_varijabla naziv="DomainObject.Predmet.OstaliListNazivFormated_1">
      <item>Odvjetničko društvo SUIĆ &amp; ŠKUNCA društvo s ograničenom odgovornošću</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derivirana_varijabla>
  </DomainObject.Predmet.OstaliListNazivFormated>
  <DomainObject.Predmet.OstaliListNazivFormatedOIB>
    <izvorni_sadrzaj>
      <item>Odvjetničko društvo SUIĆ &amp; ŠKUNCA društvo s ograničenom odgovornošću, OIB 44213507122</item>
      <item>Nenad Homar, OIB 11719729882</item>
      <item>Wiener osiguranje Vienna Insurance Group dioničko društvo za osiguranje, OIB 52848403362</item>
      <item>Odvjetničko društvo PENEZIĆ I KOŽUL društvo s ograničenom odgovornošću, OIB 14478211640</item>
      <item>Općinski građanski sud u Zagrebu Zemljišnoknjižni odjel</item>
      <item>Općinski sud u Koprivnici, Zemljišnoknjižni odjel Koprivnica</item>
    </izvorni_sadrzaj>
    <derivirana_varijabla naziv="DomainObject.Predmet.OstaliListNazivFormatedOIB_1">
      <item>Odvjetničko društvo SUIĆ &amp; ŠKUNCA društvo s ograničenom odgovornošću, OIB 44213507122</item>
      <item>Nenad Homar, OIB 11719729882</item>
      <item>Wiener osiguranje Vienna Insurance Group dioničko društvo za osiguranje, OIB 52848403362</item>
      <item>Odvjetničko društvo PENEZIĆ I KOŽUL društvo s ograničenom odgovornošću, OIB 14478211640</item>
      <item>Općinski građanski sud u Zagrebu Zemljišnoknjižni odjel</item>
      <item>Općinski sud u Koprivnici, Zemljišnoknjižni odjel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St-430/2013-113</izvorni_sadrzaj>
    <derivirana_varijabla naziv="DomainObject.PoslovniBrojDokumenta_1">St-430/2013-113</derivirana_varijabla>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ART-KOMERC - trgovačko društvo za proizvodnju, trgovinu i ugostiteljstvo, d.o.o.</izvorni_sadrzaj>
    <derivirana_varijabla naziv="DomainObject.Predmet.ProtustrankaIDrugi_1">ART-KOMERC - trgovačko društvo za proizvodnju, trgovinu i ugostiteljstvo, d.o.o.</derivirana_varijabla>
  </DomainObject.Predmet.ProtustrankaIDrugi>
  <DomainObject.Predmet.StrankaIDrugiAdressOIB>
    <izvorni_sadrzaj>PRIVREDNA BANKA ZAGREB - DIONIČKO DRUŠTVO, OIB 02535697732, Radnička cesta 50, 10000 Zagreb</izvorni_sadrzaj>
    <derivirana_varijabla naziv="DomainObject.Predmet.StrankaIDrugiAdressOIB_1">PRIVREDNA BANKA ZAGREB - DIONIČKO DRUŠTVO, OIB 02535697732, Radnička cesta 50, 10000 Zagreb</derivirana_varijabla>
  </DomainObject.Predmet.StrankaIDrugiAdressOIB>
  <DomainObject.Predmet.ProtustrankaIDrugiAdressOIB>
    <izvorni_sadrzaj>ART-KOMERC - trgovačko društvo za proizvodnju, trgovinu i ugostiteljstvo, d.o.o., OIB 83762458667, Mije Šimeka 15, 48000 Koprivnica</izvorni_sadrzaj>
    <derivirana_varijabla naziv="DomainObject.Predmet.ProtustrankaIDrugiAdressOIB_1">ART-KOMERC - trgovačko društvo za proizvodnju, trgovinu i ugostiteljstvo, d.o.o., OIB 83762458667, Mije Šimeka 15,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ART-KOMERC - trgovačko društvo za proizvodnju, trgovinu i ugostiteljstvo, d.o.o.</item>
      <item>PRIVREDNA BANKA ZAGREB - DIONIČKO DRUŠTVO</item>
      <item>Odvjetničko društvo SUIĆ &amp; ŠKUNCA društvo s ograničenom odgovornošću</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izvorni_sadrzaj>
    <derivirana_varijabla naziv="DomainObject.Predmet.SudioniciListNaziv_1">
      <item>ART-KOMERC - trgovačko društvo za proizvodnju, trgovinu i ugostiteljstvo, d.o.o.</item>
      <item>PRIVREDNA BANKA ZAGREB - DIONIČKO DRUŠTVO</item>
      <item>Odvjetničko društvo SUIĆ &amp; ŠKUNCA društvo s ograničenom odgovornošću</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derivirana_varijabla>
  </DomainObject.Predmet.SudioniciListNaziv>
  <DomainObject.Predmet.SudioniciListAdressOIB>
    <izvorni_sadrzaj>
      <item>ART-KOMERC - trgovačko društvo za proizvodnju, trgovinu i ugostiteljstvo, d.o.o., OIB 83762458667, Mije Šimeka 15,48000 Koprivnica</item>
      <item>PRIVREDNA BANKA ZAGREB - DIONIČKO DRUŠTVO, OIB 02535697732, Radnička cesta 50,10000 Zagreb</item>
      <item>Odvjetničko društvo SUIĆ &amp; ŠKUNCA društvo s ograničenom odgovornošću, OIB 44213507122, Domagojeva 14,10000 Zagreb</item>
      <item>Nenad Homar, OIB 11719729882, Dravska 1,48000 Koprivnica</item>
      <item>Wiener osiguranje Vienna Insurance Group dioničko društvo za osiguranje, OIB 52848403362, Slovenska ulica 24,10000 Zagreb</item>
      <item>Odvjetničko društvo PENEZIĆ I KOŽUL društvo s ograničenom odgovornošću, OIB 14478211640, Bužanova 4,10000 Zagreb</item>
      <item>Općinski građanski sud u Zagrebu Zemljišnoknjižni odjel, Ulica Hrvatske bratske zajednice bb,10000 Zagreb</item>
      <item>Općinski sud u Koprivnici, Zemljišnoknjižni odjel Koprivnica</item>
    </izvorni_sadrzaj>
    <derivirana_varijabla naziv="DomainObject.Predmet.SudioniciListAdressOIB_1">
      <item>ART-KOMERC - trgovačko društvo za proizvodnju, trgovinu i ugostiteljstvo, d.o.o., OIB 83762458667, Mije Šimeka 15,48000 Koprivnica</item>
      <item>PRIVREDNA BANKA ZAGREB - DIONIČKO DRUŠTVO, OIB 02535697732, Radnička cesta 50,10000 Zagreb</item>
      <item>Odvjetničko društvo SUIĆ &amp; ŠKUNCA društvo s ograničenom odgovornošću, OIB 44213507122, Domagojeva 14,10000 Zagreb</item>
      <item>Nenad Homar, OIB 11719729882, Dravska 1,48000 Koprivnica</item>
      <item>Wiener osiguranje Vienna Insurance Group dioničko društvo za osiguranje, OIB 52848403362, Slovenska ulica 24,10000 Zagreb</item>
      <item>Odvjetničko društvo PENEZIĆ I KOŽUL društvo s ograničenom odgovornošću, OIB 14478211640, Bužanova 4,10000 Zagreb</item>
      <item>Općinski građanski sud u Zagrebu Zemljišnoknjižni odjel, Ulica Hrvatske bratske zajednice bb,10000 Zagreb</item>
      <item>Općinski sud u Koprivnici, Zemljišnoknjižni odjel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6F8A52-8907-466D-8086-707DFD9AEC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1164</properties:Words>
  <properties:Characters>6391</properties:Characters>
  <properties:Lines>140</properties:Lines>
  <properties:Paragraphs>35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2016-09-29T12:10:00Z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St-430/2013-113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