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9f83" w14:paraId="6fd9f83" w:rsidRDefault="00D2242F" w:rsidP="00910611" w:rsidR="00D224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42F" w:rsidP="00910611" w:rsidR="00D2242F">
      <w:r>
        <w:rPr>
          <w:rFonts w:eastAsia="MS Mincho"/>
        </w:rPr>
        <w:t>REPUBLIKA HRVATSKA</w:t>
      </w:r>
    </w:p>
    <w:p w:rsidRDefault="00D2242F" w:rsidP="00910611" w:rsidR="00D2242F">
      <w:r>
        <w:rPr>
          <w:rFonts w:eastAsia="MS Mincho"/>
        </w:rPr>
        <w:t>TRGOVAČKI SUD U RIJECI</w:t>
      </w:r>
    </w:p>
    <w:p w:rsidRDefault="00D2242F" w:rsidR="00D224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5568E5">
      <w:pPr>
        <w:jc w:val="right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Pr="005568E5">
        <w:rPr>
          <w:rFonts w:cs="Times New Roman" w:hAnsi="Times New Roman" w:ascii="Times New Roman"/>
        </w:rPr>
        <w:tab/>
      </w:r>
      <w:r w:rsidR="00DB05E6" w:rsidRPr="005568E5">
        <w:rPr>
          <w:rFonts w:cs="Times New Roman" w:hAnsi="Times New Roman" w:ascii="Times New Roman"/>
        </w:rPr>
        <w:t xml:space="preserve">Posl.br. </w:t>
      </w:r>
      <w:r w:rsidR="003B76F8" w:rsidRPr="005568E5">
        <w:rPr>
          <w:rFonts w:cs="Times New Roman" w:hAnsi="Times New Roman" w:ascii="Times New Roman"/>
        </w:rPr>
        <w:t>14</w:t>
      </w:r>
      <w:r w:rsidR="00DB05E6" w:rsidRPr="005568E5">
        <w:rPr>
          <w:rFonts w:cs="Times New Roman" w:hAnsi="Times New Roman" w:ascii="Times New Roman"/>
        </w:rPr>
        <w:t xml:space="preserve"> St-</w:t>
      </w:r>
      <w:r w:rsidR="0079166D" w:rsidRPr="005568E5">
        <w:rPr>
          <w:rFonts w:cs="Times New Roman" w:hAnsi="Times New Roman" w:ascii="Times New Roman"/>
        </w:rPr>
        <w:t>50</w:t>
      </w:r>
      <w:r w:rsidR="00463BE1" w:rsidRPr="005568E5">
        <w:rPr>
          <w:rFonts w:cs="Times New Roman" w:hAnsi="Times New Roman" w:ascii="Times New Roman"/>
        </w:rPr>
        <w:t>/201</w:t>
      </w:r>
      <w:r w:rsidR="0079166D" w:rsidRPr="005568E5">
        <w:rPr>
          <w:rFonts w:cs="Times New Roman" w:hAnsi="Times New Roman" w:ascii="Times New Roman"/>
        </w:rPr>
        <w:t>8</w:t>
      </w:r>
      <w:r w:rsidR="00D2242F">
        <w:rPr>
          <w:rFonts w:cs="Times New Roman" w:hAnsi="Times New Roman" w:ascii="Times New Roman"/>
        </w:rPr>
        <w:t>-2</w:t>
      </w:r>
    </w:p>
    <w:p w:rsidRDefault="00362B8B" w:rsidP="00362B8B" w:rsidR="00362B8B" w:rsidRPr="005568E5">
      <w:pPr>
        <w:rPr>
          <w:rFonts w:cs="Times New Roman" w:hAnsi="Times New Roman" w:ascii="Times New Roman"/>
          <w:color w:val="FF0000"/>
        </w:rPr>
      </w:pPr>
    </w:p>
    <w:p w:rsidRDefault="006459B2" w:rsidP="00362B8B" w:rsidR="006459B2" w:rsidRPr="005568E5">
      <w:pPr>
        <w:jc w:val="center"/>
        <w:rPr>
          <w:rFonts w:cs="Times New Roman" w:hAnsi="Times New Roman" w:ascii="Times New Roman"/>
          <w:bCs w:val="false"/>
        </w:rPr>
      </w:pPr>
      <w:r w:rsidRPr="005568E5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5568E5">
      <w:pPr>
        <w:jc w:val="center"/>
        <w:rPr>
          <w:rFonts w:cs="Times New Roman" w:hAnsi="Times New Roman" w:ascii="Times New Roman"/>
          <w:bCs w:val="false"/>
        </w:rPr>
      </w:pPr>
      <w:r w:rsidRPr="005568E5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5568E5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242F" w:rsidR="00DE3148" w:rsidRPr="005568E5">
      <w:pPr>
        <w:ind w:firstLine="708"/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Trgovački sud u Rijeci, po stečajnom sucu Veri Jelenović, </w:t>
      </w:r>
      <w:r w:rsidR="0079166D" w:rsidRPr="005568E5">
        <w:rPr>
          <w:rFonts w:cs="Times New Roman" w:hAnsi="Times New Roman" w:ascii="Times New Roman"/>
        </w:rPr>
        <w:t>postupajući po prijedlogu stečajnog upravitelja Andreja Sablića, OIB: 53418504315, Eugena Kumičića 41, Rijeka, radi određivanja nastavka postupka radi naknadne diobe Stečajn</w:t>
      </w:r>
      <w:r w:rsidR="005568E5" w:rsidRPr="005568E5">
        <w:rPr>
          <w:rFonts w:cs="Times New Roman" w:hAnsi="Times New Roman" w:ascii="Times New Roman"/>
        </w:rPr>
        <w:t>e</w:t>
      </w:r>
      <w:r w:rsidR="0079166D" w:rsidRPr="005568E5">
        <w:rPr>
          <w:rFonts w:cs="Times New Roman" w:hAnsi="Times New Roman" w:ascii="Times New Roman"/>
        </w:rPr>
        <w:t xml:space="preserve"> masa iza JADRAN - METAL prerada sekundarnih sirovina d. d. "u stečaju"</w:t>
      </w:r>
      <w:r w:rsidR="005568E5" w:rsidRPr="005568E5">
        <w:rPr>
          <w:rFonts w:cs="Times New Roman" w:hAnsi="Times New Roman" w:ascii="Times New Roman"/>
        </w:rPr>
        <w:t xml:space="preserve"> Rijeka, Eugena Kumičića 41, OIB: 45539795570</w:t>
      </w:r>
      <w:r w:rsidRPr="005568E5">
        <w:rPr>
          <w:rFonts w:cs="Times New Roman" w:hAnsi="Times New Roman" w:ascii="Times New Roman"/>
        </w:rPr>
        <w:t xml:space="preserve">, dana </w:t>
      </w:r>
      <w:r w:rsidR="000E6EAC" w:rsidRPr="005568E5">
        <w:rPr>
          <w:rFonts w:cs="Times New Roman" w:hAnsi="Times New Roman" w:ascii="Times New Roman"/>
        </w:rPr>
        <w:t>1</w:t>
      </w:r>
      <w:r w:rsidR="005568E5" w:rsidRPr="005568E5">
        <w:rPr>
          <w:rFonts w:cs="Times New Roman" w:hAnsi="Times New Roman" w:ascii="Times New Roman"/>
        </w:rPr>
        <w:t>9</w:t>
      </w:r>
      <w:r w:rsidR="000E6EAC" w:rsidRPr="005568E5">
        <w:rPr>
          <w:rFonts w:cs="Times New Roman" w:hAnsi="Times New Roman" w:ascii="Times New Roman"/>
        </w:rPr>
        <w:t>. siječnja 2018.</w:t>
      </w:r>
      <w:r w:rsidR="00226F12" w:rsidRPr="005568E5">
        <w:rPr>
          <w:rFonts w:cs="Times New Roman" w:hAnsi="Times New Roman" w:ascii="Times New Roman"/>
        </w:rPr>
        <w:t xml:space="preserve"> </w:t>
      </w:r>
    </w:p>
    <w:p w:rsidRDefault="00D2242F" w:rsidP="005568E5" w:rsidR="00D2242F">
      <w:pPr>
        <w:jc w:val="center"/>
        <w:rPr>
          <w:rFonts w:cs="Times New Roman" w:hAnsi="Times New Roman" w:ascii="Times New Roman"/>
        </w:rPr>
      </w:pPr>
    </w:p>
    <w:p w:rsidRDefault="00DE3148" w:rsidP="005568E5" w:rsidR="00DE3148" w:rsidRPr="005568E5">
      <w:pPr>
        <w:jc w:val="center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r i j e š i o   j e</w:t>
      </w:r>
    </w:p>
    <w:p w:rsidRDefault="00DE3148" w:rsidP="00D26E97" w:rsidR="00DE3148" w:rsidRPr="005568E5">
      <w:pPr>
        <w:ind w:firstLine="1440"/>
        <w:jc w:val="both"/>
        <w:rPr>
          <w:rFonts w:cs="Times New Roman" w:hAnsi="Times New Roman" w:ascii="Times New Roman"/>
        </w:rPr>
      </w:pPr>
    </w:p>
    <w:p w:rsidRDefault="00DE3148" w:rsidP="00DE3148" w:rsidR="00DE3148" w:rsidRPr="005568E5">
      <w:pPr>
        <w:jc w:val="both"/>
        <w:rPr>
          <w:rFonts w:cs="Times New Roman" w:hAnsi="Times New Roman" w:ascii="Times New Roman"/>
          <w:bCs w:val="false"/>
          <w:color w:val="003366"/>
        </w:rPr>
      </w:pPr>
      <w:r w:rsidRPr="005568E5">
        <w:rPr>
          <w:rFonts w:cs="Times New Roman" w:hAnsi="Times New Roman" w:ascii="Times New Roman"/>
          <w:bCs w:val="false"/>
        </w:rPr>
        <w:tab/>
        <w:t xml:space="preserve">I. Određuje se nastavak postupka radi naknadne diobe </w:t>
      </w:r>
      <w:r w:rsidR="005568E5" w:rsidRPr="005568E5">
        <w:rPr>
          <w:rFonts w:cs="Times New Roman" w:hAnsi="Times New Roman" w:ascii="Times New Roman"/>
        </w:rPr>
        <w:t>Stečajne mase iza JADRAN - METAL prerada sekundarnih sirovina d. d. "u stečaju" Rijeka, Eugena Kumičića 41, OIB: 45539795570</w:t>
      </w:r>
      <w:r w:rsidRPr="005568E5">
        <w:rPr>
          <w:rFonts w:cs="Times New Roman" w:hAnsi="Times New Roman" w:ascii="Times New Roman"/>
        </w:rPr>
        <w:t>.</w:t>
      </w:r>
    </w:p>
    <w:p w:rsidRDefault="00DE3148" w:rsidP="00DE3148" w:rsidR="00DE3148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ab/>
        <w:t>II. Rješenje o nastavku stečajnog postupka radi naknadne diobe istaknut će se na mrežnoj stranici e-Oglasna ploča sudova dana 1</w:t>
      </w:r>
      <w:r w:rsidR="005568E5" w:rsidRPr="005568E5">
        <w:rPr>
          <w:rFonts w:cs="Times New Roman" w:hAnsi="Times New Roman" w:ascii="Times New Roman"/>
        </w:rPr>
        <w:t>9</w:t>
      </w:r>
      <w:r w:rsidRPr="005568E5">
        <w:rPr>
          <w:rFonts w:cs="Times New Roman" w:hAnsi="Times New Roman" w:ascii="Times New Roman"/>
        </w:rPr>
        <w:t>. siječnja 2018.  u 1</w:t>
      </w:r>
      <w:r w:rsidR="00D2242F">
        <w:rPr>
          <w:rFonts w:cs="Times New Roman" w:hAnsi="Times New Roman" w:ascii="Times New Roman"/>
        </w:rPr>
        <w:t>3</w:t>
      </w:r>
      <w:r w:rsidRPr="005568E5">
        <w:rPr>
          <w:rFonts w:cs="Times New Roman" w:hAnsi="Times New Roman" w:ascii="Times New Roman"/>
        </w:rPr>
        <w:t>,</w:t>
      </w:r>
      <w:r w:rsidR="00D2242F">
        <w:rPr>
          <w:rFonts w:cs="Times New Roman" w:hAnsi="Times New Roman" w:ascii="Times New Roman"/>
        </w:rPr>
        <w:t>3</w:t>
      </w:r>
      <w:r w:rsidRPr="005568E5">
        <w:rPr>
          <w:rFonts w:cs="Times New Roman" w:hAnsi="Times New Roman" w:ascii="Times New Roman"/>
        </w:rPr>
        <w:t>5 sati.</w:t>
      </w:r>
    </w:p>
    <w:p w:rsidRDefault="00DE3148" w:rsidP="00DE3148" w:rsidR="00362B8B" w:rsidRPr="005568E5">
      <w:pPr>
        <w:ind w:left="708"/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I</w:t>
      </w:r>
      <w:r w:rsidR="005568E5" w:rsidRPr="005568E5">
        <w:rPr>
          <w:rFonts w:cs="Times New Roman" w:hAnsi="Times New Roman" w:ascii="Times New Roman"/>
        </w:rPr>
        <w:t>II</w:t>
      </w:r>
      <w:r w:rsidRPr="005568E5">
        <w:rPr>
          <w:rFonts w:cs="Times New Roman" w:hAnsi="Times New Roman" w:ascii="Times New Roman"/>
        </w:rPr>
        <w:t xml:space="preserve">. Saziva se </w:t>
      </w:r>
      <w:r w:rsidR="00362B8B" w:rsidRPr="005568E5">
        <w:rPr>
          <w:rFonts w:cs="Times New Roman" w:hAnsi="Times New Roman" w:ascii="Times New Roman"/>
        </w:rPr>
        <w:tab/>
      </w:r>
      <w:r w:rsidR="00362B8B" w:rsidRPr="005568E5">
        <w:rPr>
          <w:rFonts w:cs="Times New Roman" w:hAnsi="Times New Roman" w:ascii="Times New Roman"/>
        </w:rPr>
        <w:tab/>
      </w:r>
      <w:r w:rsidR="00362B8B" w:rsidRPr="005568E5">
        <w:rPr>
          <w:rFonts w:cs="Times New Roman" w:hAnsi="Times New Roman" w:ascii="Times New Roman"/>
        </w:rPr>
        <w:tab/>
      </w:r>
    </w:p>
    <w:p w:rsidRDefault="002C4A8F" w:rsidP="00362B8B" w:rsidR="00362B8B" w:rsidRPr="005568E5">
      <w:pPr>
        <w:jc w:val="center"/>
        <w:rPr>
          <w:rFonts w:cs="Times New Roman" w:hAnsi="Times New Roman" w:ascii="Times New Roman"/>
          <w:bCs w:val="false"/>
        </w:rPr>
      </w:pPr>
      <w:r w:rsidRPr="005568E5">
        <w:rPr>
          <w:rFonts w:cs="Times New Roman" w:hAnsi="Times New Roman" w:ascii="Times New Roman"/>
          <w:bCs w:val="false"/>
        </w:rPr>
        <w:t>SKUPŠTIN</w:t>
      </w:r>
      <w:r w:rsidR="00DE3148" w:rsidRPr="005568E5">
        <w:rPr>
          <w:rFonts w:cs="Times New Roman" w:hAnsi="Times New Roman" w:ascii="Times New Roman"/>
          <w:bCs w:val="false"/>
        </w:rPr>
        <w:t>A</w:t>
      </w:r>
      <w:r w:rsidR="00362B8B" w:rsidRPr="005568E5">
        <w:rPr>
          <w:rFonts w:cs="Times New Roman" w:hAnsi="Times New Roman" w:ascii="Times New Roman"/>
          <w:bCs w:val="false"/>
        </w:rPr>
        <w:t xml:space="preserve"> VJEROVNIKA</w:t>
      </w:r>
    </w:p>
    <w:p w:rsidRDefault="005568E5" w:rsidP="00362B8B" w:rsidR="00362B8B" w:rsidRPr="005568E5">
      <w:pPr>
        <w:jc w:val="center"/>
        <w:rPr>
          <w:rFonts w:cs="Times New Roman" w:hAnsi="Times New Roman" w:ascii="Times New Roman"/>
          <w:bCs w:val="false"/>
        </w:rPr>
      </w:pPr>
      <w:r w:rsidRPr="005568E5">
        <w:rPr>
          <w:rFonts w:cs="Times New Roman" w:hAnsi="Times New Roman" w:ascii="Times New Roman"/>
        </w:rPr>
        <w:t>Stečajne mase iza JADRAN - METAL prerada sekundarnih sirovina d. d. "u stečaju" Rijeka, Eugena Kumičića 41, OIB: 45539795570</w:t>
      </w:r>
      <w:r w:rsidR="005C7DB3" w:rsidRPr="005568E5">
        <w:rPr>
          <w:rFonts w:cs="Times New Roman" w:hAnsi="Times New Roman" w:ascii="Times New Roman"/>
          <w:bCs w:val="false"/>
        </w:rPr>
        <w:t>,</w:t>
      </w:r>
      <w:r w:rsidR="00362B8B" w:rsidRPr="005568E5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5568E5">
      <w:pPr>
        <w:jc w:val="center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koja će se održati</w:t>
      </w:r>
    </w:p>
    <w:p w:rsidRDefault="00D2242F" w:rsidP="00D2242F" w:rsidR="00D2242F">
      <w:pPr>
        <w:ind w:firstLine="708" w:left="141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</w:p>
    <w:p w:rsidRDefault="00D2242F" w:rsidP="00D2242F" w:rsidR="00257A40" w:rsidRPr="005568E5">
      <w:pPr>
        <w:ind w:firstLine="708" w:left="1416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 xml:space="preserve">                </w:t>
      </w:r>
      <w:r w:rsidR="00843502" w:rsidRPr="005568E5">
        <w:rPr>
          <w:rFonts w:cs="Times New Roman" w:hAnsi="Times New Roman" w:ascii="Times New Roman"/>
        </w:rPr>
        <w:t>2</w:t>
      </w:r>
      <w:r w:rsidR="000E6EAC" w:rsidRPr="005568E5">
        <w:rPr>
          <w:rFonts w:cs="Times New Roman" w:hAnsi="Times New Roman" w:ascii="Times New Roman"/>
        </w:rPr>
        <w:t>8. veljače 2018.</w:t>
      </w:r>
      <w:r w:rsidR="00843502" w:rsidRPr="005568E5">
        <w:rPr>
          <w:rFonts w:cs="Times New Roman" w:hAnsi="Times New Roman" w:ascii="Times New Roman"/>
        </w:rPr>
        <w:t xml:space="preserve"> u </w:t>
      </w:r>
      <w:r w:rsidR="000E6EAC" w:rsidRPr="005568E5">
        <w:rPr>
          <w:rFonts w:cs="Times New Roman" w:hAnsi="Times New Roman" w:ascii="Times New Roman"/>
        </w:rPr>
        <w:t>10</w:t>
      </w:r>
      <w:r w:rsidR="00843502" w:rsidRPr="005568E5">
        <w:rPr>
          <w:rFonts w:cs="Times New Roman" w:hAnsi="Times New Roman" w:ascii="Times New Roman"/>
        </w:rPr>
        <w:t>,0</w:t>
      </w:r>
      <w:r w:rsidR="00257A40" w:rsidRPr="005568E5">
        <w:rPr>
          <w:rFonts w:cs="Times New Roman" w:hAnsi="Times New Roman" w:ascii="Times New Roman"/>
        </w:rPr>
        <w:t>0 sati</w:t>
      </w:r>
    </w:p>
    <w:p w:rsidRDefault="00D2242F" w:rsidP="00D2242F" w:rsidR="00257A40" w:rsidRPr="005568E5">
      <w:pPr>
        <w:ind w:firstLine="708" w:left="1416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       </w:t>
      </w:r>
      <w:r w:rsidR="00257A40" w:rsidRPr="005568E5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242F" w:rsidP="00D2242F" w:rsidR="00257A40" w:rsidRPr="005568E5">
      <w:pPr>
        <w:ind w:firstLine="708" w:left="1416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            </w:t>
      </w:r>
      <w:r w:rsidR="00257A40" w:rsidRPr="005568E5">
        <w:rPr>
          <w:rFonts w:cs="Times New Roman" w:hAnsi="Times New Roman" w:ascii="Times New Roman"/>
          <w:bCs w:val="false"/>
        </w:rPr>
        <w:t>Zadarska 1 i 3, sudnica br. 3, I. kat</w:t>
      </w:r>
    </w:p>
    <w:p w:rsidRDefault="00257A40" w:rsidP="00257A40" w:rsidR="00257A40" w:rsidRPr="005568E5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5568E5" w:rsidR="00257A40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1. </w:t>
      </w:r>
      <w:r w:rsidR="00463BE1" w:rsidRPr="005568E5">
        <w:rPr>
          <w:rFonts w:cs="Times New Roman" w:hAnsi="Times New Roman" w:ascii="Times New Roman"/>
        </w:rPr>
        <w:t xml:space="preserve">Izvješće o tijeku </w:t>
      </w:r>
      <w:r w:rsidR="005568E5" w:rsidRPr="005568E5">
        <w:rPr>
          <w:rFonts w:cs="Times New Roman" w:hAnsi="Times New Roman" w:ascii="Times New Roman"/>
        </w:rPr>
        <w:t>sudskih i drugih predmeta u kojima je Stečajna masa iza JADRAN - METAL prerada sekundarnih sirovina d. d. "u stečaju" Rijeka, Eugena Kumičića 41, OIB: 45539795570 stranka u postupku ili na drugi način sudjeluje u postupku;</w:t>
      </w:r>
    </w:p>
    <w:p w:rsidRDefault="00257A40" w:rsidP="00257A40" w:rsidR="00463BE1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2. </w:t>
      </w:r>
      <w:r w:rsidR="005568E5" w:rsidRPr="005568E5">
        <w:rPr>
          <w:rFonts w:cs="Times New Roman" w:hAnsi="Times New Roman" w:ascii="Times New Roman"/>
        </w:rPr>
        <w:t>Podmirenje odvjetničkih troškova sukladno prijedlogu odvjetničkog ureda i ovlaštenje stečajnom upravitelju na zaključenje ugovora o pružanju odvjetničkih usluga;</w:t>
      </w:r>
    </w:p>
    <w:p w:rsidRDefault="00463BE1" w:rsidP="00257A40" w:rsidR="00257A40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3. Razno</w:t>
      </w:r>
      <w:r w:rsidR="00257A40" w:rsidRPr="005568E5">
        <w:rPr>
          <w:rFonts w:cs="Times New Roman" w:hAnsi="Times New Roman" w:ascii="Times New Roman"/>
        </w:rPr>
        <w:t>.</w:t>
      </w:r>
    </w:p>
    <w:p w:rsidRDefault="00226F12" w:rsidP="00226F12" w:rsidR="00362B8B" w:rsidRPr="005568E5">
      <w:pPr>
        <w:jc w:val="center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Rijeka, </w:t>
      </w:r>
      <w:r w:rsidR="005568E5" w:rsidRPr="005568E5">
        <w:rPr>
          <w:rFonts w:cs="Times New Roman" w:hAnsi="Times New Roman" w:ascii="Times New Roman"/>
        </w:rPr>
        <w:t>19</w:t>
      </w:r>
      <w:r w:rsidR="00DE3148" w:rsidRPr="005568E5">
        <w:rPr>
          <w:rFonts w:cs="Times New Roman" w:hAnsi="Times New Roman" w:ascii="Times New Roman"/>
        </w:rPr>
        <w:t>. siječnja 2018.</w:t>
      </w:r>
    </w:p>
    <w:p w:rsidRDefault="00DE3148" w:rsidR="00DE3148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DE3148" w:rsidR="00DE3148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D2242F" w:rsidR="00D2242F" w:rsidRPr="005568E5">
      <w:pPr>
        <w:jc w:val="both"/>
        <w:rPr>
          <w:rFonts w:cs="Times New Roman" w:hAnsi="Times New Roman" w:ascii="Times New Roman"/>
        </w:rPr>
      </w:pPr>
    </w:p>
    <w:p w:rsidRDefault="00362B8B" w:rsidR="00362B8B" w:rsidRPr="005568E5">
      <w:pPr>
        <w:ind w:firstLine="708"/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>UPUTA O PRAVNOM LIJEKU:</w:t>
      </w:r>
    </w:p>
    <w:p w:rsidRDefault="00843D5B" w:rsidP="005568E5" w:rsidR="00362B8B" w:rsidRPr="005568E5">
      <w:pPr>
        <w:jc w:val="both"/>
        <w:rPr>
          <w:rFonts w:cs="Times New Roman" w:hAnsi="Times New Roman" w:ascii="Times New Roman"/>
        </w:rPr>
      </w:pPr>
      <w:r w:rsidRPr="005568E5">
        <w:rPr>
          <w:rFonts w:cs="Times New Roman" w:hAnsi="Times New Roman" w:ascii="Times New Roman"/>
        </w:rPr>
        <w:tab/>
        <w:t xml:space="preserve">Protiv  ovog  rješenja može se podnijeti žalba u roku od 8 dana od dana primitka istog. </w:t>
      </w:r>
      <w:r w:rsidR="005568E5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sudova. </w:t>
      </w:r>
      <w:r w:rsidRPr="005568E5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362B8B" w:rsidRPr="005568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E97B6B"/>
    <w:multiLevelType w:val="hybridMultilevel"/>
    <w:tmpl w:val="9C4A7190"/>
    <w:lvl w:tplc="19705B6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93CB3"/>
    <w:rsid w:val="000E6EAC"/>
    <w:rsid w:val="00226F12"/>
    <w:rsid w:val="00257A40"/>
    <w:rsid w:val="002C4A8F"/>
    <w:rsid w:val="00362B8B"/>
    <w:rsid w:val="003B76F8"/>
    <w:rsid w:val="00463BE1"/>
    <w:rsid w:val="004657E9"/>
    <w:rsid w:val="0048551A"/>
    <w:rsid w:val="005568E5"/>
    <w:rsid w:val="005C7DB3"/>
    <w:rsid w:val="006459B2"/>
    <w:rsid w:val="0078318A"/>
    <w:rsid w:val="0079166D"/>
    <w:rsid w:val="007E2937"/>
    <w:rsid w:val="00843502"/>
    <w:rsid w:val="00843D5B"/>
    <w:rsid w:val="0085389C"/>
    <w:rsid w:val="00857F4B"/>
    <w:rsid w:val="008A64D0"/>
    <w:rsid w:val="008B46C2"/>
    <w:rsid w:val="00937FEB"/>
    <w:rsid w:val="00A45EBC"/>
    <w:rsid w:val="00BE4918"/>
    <w:rsid w:val="00D2242F"/>
    <w:rsid w:val="00D26E97"/>
    <w:rsid w:val="00D87777"/>
    <w:rsid w:val="00DB05E6"/>
    <w:rsid w:val="00DE3148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843502"/>
  </w:style>
  <w:style w:styleId="Tekstbalonia" w:type="paragraph">
    <w:name w:val="Balloon Text"/>
    <w:basedOn w:val="Normal"/>
    <w:link w:val="TekstbaloniaChar"/>
    <w:rsid w:val="00D22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242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843502"/>
  </w:style>
  <w:style w:styleId="Tekstbalonia" w:type="paragraph">
    <w:name w:val="Balloon Text"/>
    <w:basedOn w:val="Normal"/>
    <w:link w:val="TekstbaloniaChar"/>
    <w:rsid w:val="00D22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242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174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5588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9789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70987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8971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878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602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70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026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911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10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14 St-953/11</izvorni_sadrzaj>
    <derivirana_varijabla naziv="DomainObject.Predmet.PrimjedbaSuca_1">Nastavak postupka radi naknadne diobe,
stari broj 14 St-953/11</derivirana_varijabla>
  </DomainObject.Predmet.PrimjedbaSuca>
  <DomainObject.Predmet.ProtustrankaFormated>
    <izvorni_sadrzaj>  Stečajna masa iza JADRAN - METAL d.d.</izvorni_sadrzaj>
    <derivirana_varijabla naziv="DomainObject.Predmet.ProtustrankaFormated_1">  Stečajna masa iza JADRAN - METAL d.d.</derivirana_varijabla>
  </DomainObject.Predmet.ProtustrankaFormated>
  <DomainObject.Predmet.ProtustrankaFormatedOIB>
    <izvorni_sadrzaj>  Stečajna masa iza JADRAN - METAL d.d., OIB 45539795570</izvorni_sadrzaj>
    <derivirana_varijabla naziv="DomainObject.Predmet.ProtustrankaFormatedOIB_1">  Stečajna masa iza JADRAN - METAL d.d., OIB 45539795570</derivirana_varijabla>
  </DomainObject.Predmet.ProtustrankaFormatedOIB>
  <DomainObject.Predmet.ProtustrankaFormatedWithAdress>
    <izvorni_sadrzaj> Stečajna masa iza JADRAN - METAL d.d., Valica 2, 52100 Pula</izvorni_sadrzaj>
    <derivirana_varijabla naziv="DomainObject.Predmet.ProtustrankaFormatedWithAdress_1"> Stečajna masa iza JADRAN - METAL d.d., Valica 2, 52100 Pula</derivirana_varijabla>
  </DomainObject.Predmet.ProtustrankaFormatedWithAdress>
  <DomainObject.Predmet.ProtustrankaFormatedWithAdressOIB>
    <izvorni_sadrzaj> Stečajna masa iza JADRAN - METAL d.d., OIB 45539795570, Valica 2, 52100 Pula</izvorni_sadrzaj>
    <derivirana_varijabla naziv="DomainObject.Predmet.ProtustrankaFormatedWithAdressOIB_1"> Stečajna masa iza JADRAN - METAL d.d., OIB 45539795570, Valica 2, 52100 Pula</derivirana_varijabla>
  </DomainObject.Predmet.ProtustrankaFormatedWithAdressOIB>
  <DomainObject.Predmet.ProtustrankaWithAdress>
    <izvorni_sadrzaj>Stečajna masa iza JADRAN - METAL d.d. Valica 2, 52100 Pula</izvorni_sadrzaj>
    <derivirana_varijabla naziv="DomainObject.Predmet.ProtustrankaWithAdress_1">Stečajna masa iza JADRAN - METAL d.d. Valica 2, 52100 Pula</derivirana_varijabla>
  </DomainObject.Predmet.ProtustrankaWithAdress>
  <DomainObject.Predmet.ProtustrankaWithAdressOIB>
    <izvorni_sadrzaj>Stečajna masa iza JADRAN - METAL d.d., OIB 45539795570, Valica 2, 52100 Pula</izvorni_sadrzaj>
    <derivirana_varijabla naziv="DomainObject.Predmet.ProtustrankaWithAdressOIB_1">Stečajna masa iza JADRAN - METAL d.d., OIB 45539795570, Valica 2, 52100 Pula</derivirana_varijabla>
  </DomainObject.Predmet.ProtustrankaWithAdressOIB>
  <DomainObject.Predmet.ProtustrankaNazivFormated>
    <izvorni_sadrzaj>Stečajna masa iza JADRAN - METAL d.d.</izvorni_sadrzaj>
    <derivirana_varijabla naziv="DomainObject.Predmet.ProtustrankaNazivFormated_1">Stečajna masa iza JADRAN - METAL d.d.</derivirana_varijabla>
  </DomainObject.Predmet.ProtustrankaNazivFormated>
  <DomainObject.Predmet.ProtustrankaNazivFormatedOIB>
    <izvorni_sadrzaj>Stečajna masa iza JADRAN - METAL d.d., OIB 45539795570</izvorni_sadrzaj>
    <derivirana_varijabla naziv="DomainObject.Predmet.ProtustrankaNazivFormatedOIB_1">Stečajna masa iza JADRAN - METAL d.d., OIB 45539795570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</izvorni_sadrzaj>
    <derivirana_varijabla naziv="DomainObject.Predmet.StrankaFormated_1">  ANDREJ SABLIĆ stečajni upravitelj</derivirana_varijabla>
  </DomainObject.Predmet.StrankaFormated>
  <DomainObject.Predmet.StrankaFormatedOIB>
    <izvorni_sadrzaj>  ANDREJ SABLIĆ stečajni upravitelj, OIB 53418504315</izvorni_sadrzaj>
    <derivirana_varijabla naziv="DomainObject.Predmet.StrankaFormatedOIB_1">  ANDREJ SABLIĆ stečajni upravitelj, OIB 53418504315</derivirana_varijabla>
  </DomainObject.Predmet.StrankaFormatedOIB>
  <DomainObject.Predmet.StrankaFormatedWithAdress>
    <izvorni_sadrzaj> ANDREJ SABLIĆ stečajni upravitelj, Eugena Kumičića 41, 51000 Rijeka</izvorni_sadrzaj>
    <derivirana_varijabla naziv="DomainObject.Predmet.StrankaFormatedWithAdress_1"> ANDREJ SABLIĆ stečajni upravitelj, Eugena Kumičića 41, 51000 Rijeka</derivirana_varijabla>
  </DomainObject.Predmet.StrankaFormatedWithAdress>
  <DomainObject.Predmet.StrankaFormatedWithAdressOIB>
    <izvorni_sadrzaj> ANDREJ SABLIĆ stečajni upravitelj, OIB 53418504315, Eugena Kumičića 41, 51000 Rijeka</izvorni_sadrzaj>
    <derivirana_varijabla naziv="DomainObject.Predmet.StrankaFormatedWithAdressOIB_1"> ANDREJ SABLIĆ stečajni upravitelj, OIB 53418504315, Eugena Kumičića 41, 51000 Rijeka</derivirana_varijabla>
  </DomainObject.Predmet.StrankaFormatedWithAdressOIB>
  <DomainObject.Predmet.StrankaWithAdress>
    <izvorni_sadrzaj>ANDREJ SABLIĆ stečajni upravitelj Eugena Kumičića 41,51000 Rijeka</izvorni_sadrzaj>
    <derivirana_varijabla naziv="DomainObject.Predmet.StrankaWithAdress_1">ANDREJ SABLIĆ stečajni upravitelj Eugena Kumičića 41,51000 Rijeka</derivirana_varijabla>
  </DomainObject.Predmet.StrankaWithAdress>
  <DomainObject.Predmet.StrankaWithAdressOIB>
    <izvorni_sadrzaj>ANDREJ SABLIĆ stečajni upravitelj, OIB 53418504315, Eugena Kumičića 41,51000 Rijeka</izvorni_sadrzaj>
    <derivirana_varijabla naziv="DomainObject.Predmet.StrankaWithAdressOIB_1">ANDREJ SABLIĆ stečajni upravitelj, OIB 53418504315, Eugena Kumičića 41,51000 Rijeka</derivirana_varijabla>
  </DomainObject.Predmet.StrankaWithAdressOIB>
  <DomainObject.Predmet.StrankaNazivFormated>
    <izvorni_sadrzaj>ANDREJ SABLIĆ stečajni upravitelj</izvorni_sadrzaj>
    <derivirana_varijabla naziv="DomainObject.Predmet.StrankaNazivFormated_1">ANDREJ SABLIĆ stečajni upravitelj</derivirana_varijabla>
  </DomainObject.Predmet.StrankaNazivFormated>
  <DomainObject.Predmet.StrankaNazivFormatedOIB>
    <izvorni_sadrzaj>ANDREJ SABLIĆ stečajni upravitelj, OIB 53418504315</izvorni_sadrzaj>
    <derivirana_varijabla naziv="DomainObject.Predmet.StrankaNazivFormatedOIB_1">ANDREJ SABLIĆ stečajni upravitelj, OIB 53418504315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</item>
    </izvorni_sadrzaj>
    <derivirana_varijabla naziv="DomainObject.Predmet.StrankaListFormated_1">
      <item>ANDREJ SABLIĆ stečajni upravitelj</item>
    </derivirana_varijabla>
  </DomainObject.Predmet.StrankaListFormated>
  <DomainObject.Predmet.StrankaListFormatedOIB>
    <izvorni_sadrzaj>
      <item>ANDREJ SABLIĆ stečajni upravitelj, OIB 53418504315</item>
    </izvorni_sadrzaj>
    <derivirana_varijabla naziv="DomainObject.Predmet.StrankaListFormatedOIB_1">
      <item>ANDREJ SABLIĆ stečajni upravitelj, OIB 53418504315</item>
    </derivirana_varijabla>
  </DomainObject.Predmet.StrankaListFormatedOIB>
  <DomainObject.Predmet.StrankaListFormatedWithAdress>
    <izvorni_sadrzaj>
      <item>ANDREJ SABLIĆ stečajni upravitelj, Eugena Kumičića 41, 51000 Rijeka</item>
    </izvorni_sadrzaj>
    <derivirana_varijabla naziv="DomainObject.Predmet.StrankaListFormatedWithAdress_1">
      <item>ANDREJ SABLIĆ stečajni upravitelj, Eugena Kumičića 41, 51000 Rijeka</item>
    </derivirana_varijabla>
  </DomainObject.Predmet.StrankaListFormatedWithAdress>
  <DomainObject.Predmet.StrankaListFormatedWithAdressOIB>
    <izvorni_sadrzaj>
      <item>ANDREJ SABLIĆ stečajni upravitelj, OIB 53418504315, Eugena Kumičića 41, 51000 Rijeka</item>
    </izvorni_sadrzaj>
    <derivirana_varijabla naziv="DomainObject.Predmet.StrankaListFormatedWithAdressOIB_1">
      <item>ANDREJ SABLIĆ stečajni upravitelj, OIB 53418504315, Eugena Kumičića 41, 51000 Rijeka</item>
    </derivirana_varijabla>
  </DomainObject.Predmet.StrankaListFormatedWithAdressOIB>
  <DomainObject.Predmet.StrankaListNazivFormated>
    <izvorni_sadrzaj>
      <item>ANDREJ SABLIĆ stečajni upravitelj</item>
    </izvorni_sadrzaj>
    <derivirana_varijabla naziv="DomainObject.Predmet.StrankaListNazivFormated_1">
      <item>ANDREJ SABLIĆ stečajni upravitelj</item>
    </derivirana_varijabla>
  </DomainObject.Predmet.StrankaListNazivFormated>
  <DomainObject.Predmet.StrankaListNazivFormatedOIB>
    <izvorni_sadrzaj>
      <item>ANDREJ SABLIĆ stečajni upravitelj, OIB 53418504315</item>
    </izvorni_sadrzaj>
    <derivirana_varijabla naziv="DomainObject.Predmet.StrankaListNazivFormatedOIB_1">
      <item>ANDREJ SABLIĆ stečajni upravitelj, OIB 53418504315</item>
    </derivirana_varijabla>
  </DomainObject.Predmet.StrankaListNazivFormatedOIB>
  <DomainObject.Predmet.ProtuStrankaListFormated>
    <izvorni_sadrzaj>
      <item>Stečajna masa iza JADRAN - METAL d.d.</item>
    </izvorni_sadrzaj>
    <derivirana_varijabla naziv="DomainObject.Predmet.ProtuStrankaListFormated_1">
      <item>Stečajna masa iza JADRAN - METAL d.d.</item>
    </derivirana_varijabla>
  </DomainObject.Predmet.ProtuStrankaListFormated>
  <DomainObject.Predmet.ProtuStrankaListFormatedOIB>
    <izvorni_sadrzaj>
      <item>Stečajna masa iza JADRAN - METAL d.d., OIB 45539795570</item>
    </izvorni_sadrzaj>
    <derivirana_varijabla naziv="DomainObject.Predmet.ProtuStrankaListFormatedOIB_1">
      <item>Stečajna masa iza JADRAN - METAL d.d., OIB 45539795570</item>
    </derivirana_varijabla>
  </DomainObject.Predmet.ProtuStrankaListFormatedOIB>
  <DomainObject.Predmet.ProtuStrankaListFormatedWithAdress>
    <izvorni_sadrzaj>
      <item>Stečajna masa iza JADRAN - METAL d.d., Valica 2, 52100 Pula</item>
    </izvorni_sadrzaj>
    <derivirana_varijabla naziv="DomainObject.Predmet.ProtuStrankaListFormatedWithAdress_1">
      <item>Stečajna masa iza JADRAN - METAL d.d., Valica 2, 52100 Pula</item>
    </derivirana_varijabla>
  </DomainObject.Predmet.ProtuStrankaListFormatedWithAdress>
  <DomainObject.Predmet.ProtuStrankaListFormatedWithAdressOIB>
    <izvorni_sadrzaj>
      <item>Stečajna masa iza JADRAN - METAL d.d., OIB 45539795570, Valica 2, 52100 Pula</item>
    </izvorni_sadrzaj>
    <derivirana_varijabla naziv="DomainObject.Predmet.ProtuStrankaListFormatedWithAdressOIB_1">
      <item>Stečajna masa iza JADRAN - METAL d.d., OIB 45539795570, Valica 2, 52100 Pula</item>
    </derivirana_varijabla>
  </DomainObject.Predmet.ProtuStrankaListFormatedWithAdressOIB>
  <DomainObject.Predmet.ProtuStrankaListNazivFormated>
    <izvorni_sadrzaj>
      <item>Stečajna masa iza JADRAN - METAL d.d.</item>
    </izvorni_sadrzaj>
    <derivirana_varijabla naziv="DomainObject.Predmet.ProtuStrankaListNazivFormated_1">
      <item>Stečajna masa iza JADRAN - METAL d.d.</item>
    </derivirana_varijabla>
  </DomainObject.Predmet.ProtuStrankaListNazivFormated>
  <DomainObject.Predmet.ProtuStrankaListNazivFormatedOIB>
    <izvorni_sadrzaj>
      <item>Stečajna masa iza JADRAN - METAL d.d., OIB 45539795570</item>
    </izvorni_sadrzaj>
    <derivirana_varijabla naziv="DomainObject.Predmet.ProtuStrankaListNazivFormatedOIB_1">
      <item>Stečajna masa iza JADRAN - METAL d.d., OIB 45539795570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</izvorni_sadrzaj>
    <derivirana_varijabla naziv="DomainObject.Predmet.StrankaIDrugi_1">ANDREJ SABLIĆ stečajni upravitelj</derivirana_varijabla>
  </DomainObject.Predmet.StrankaIDrugi>
  <DomainObject.Predmet.ProtustrankaIDrugi>
    <izvorni_sadrzaj>Stečajna masa iza JADRAN - METAL d.d.</izvorni_sadrzaj>
    <derivirana_varijabla naziv="DomainObject.Predmet.ProtustrankaIDrugi_1">Stečajna masa iza JADRAN - METAL d.d.</derivirana_varijabla>
  </DomainObject.Predmet.ProtustrankaIDrugi>
  <DomainObject.Predmet.StrankaIDrugiAdressOIB>
    <izvorni_sadrzaj>ANDREJ SABLIĆ stečajni upravitelj, OIB 53418504315, Eugena Kumičića 41, 51000 Rijeka</izvorni_sadrzaj>
    <derivirana_varijabla naziv="DomainObject.Predmet.StrankaIDrugiAdressOIB_1">ANDREJ SABLIĆ stečajni upravitelj, OIB 53418504315, Eugena Kumičića 41, 51000 Rijeka</derivirana_varijabla>
  </DomainObject.Predmet.StrankaIDrugiAdressOIB>
  <DomainObject.Predmet.ProtustrankaIDrugiAdressOIB>
    <izvorni_sadrzaj>Stečajna masa iza JADRAN - METAL d.d., OIB 45539795570, Valica 2, 52100 Pula</izvorni_sadrzaj>
    <derivirana_varijabla naziv="DomainObject.Predmet.ProtustrankaIDrugiAdressOIB_1">Stečajna masa iza JADRAN - METAL d.d., OIB 45539795570, Valica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</item>
      <item>Stečajna masa iza JADRAN - METAL d.d.</item>
    </izvorni_sadrzaj>
    <derivirana_varijabla naziv="DomainObject.Predmet.SudioniciListNaziv_1">
      <item>ANDREJ SABLIĆ stečajni upravitelj</item>
      <item>Stečajna masa iza JADRAN - METAL d.d.</item>
    </derivirana_varijabla>
  </DomainObject.Predmet.SudioniciListNaziv>
  <DomainObject.Predmet.SudioniciListAdressOIB>
    <izvorni_sadrzaj>
      <item>ANDREJ SABLIĆ stečajni upravitelj, OIB 53418504315, Eugena Kumičića 41,51000 Rijeka</item>
      <item>Stečajna masa iza JADRAN - METAL d.d., OIB 45539795570, Valica 2,52100 Pula</item>
    </izvorni_sadrzaj>
    <derivirana_varijabla naziv="DomainObject.Predmet.SudioniciListAdressOIB_1">
      <item>ANDREJ SABLIĆ stečajni upravitelj, OIB 53418504315, Eugena Kumičića 41,51000 Rijeka</item>
      <item>Stečajna masa iza JADRAN - METAL d.d., OIB 45539795570, Valica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53418504315</item>
      <item>, OIB 45539795570</item>
    </izvorni_sadrzaj>
    <derivirana_varijabla naziv="DomainObject.Predmet.SudioniciListNazivOIB_1">
      <item>, OIB 53418504315</item>
      <item>, OIB 45539795570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330</properties:Words>
  <properties:Characters>1687</properties:Characters>
  <properties:Lines>48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2018-01-19T12:21:00Z</dcterms:created>
  <dc:creator>stecaj</dc:creator>
  <cp:lastModifiedBy>Danijela Fumić</cp:lastModifiedBy>
  <cp:lastPrinted>2018-01-19T12:21:00Z</cp:lastPrinted>
  <dcterms:modified xmlns:xsi="http://www.w3.org/2001/XMLSchema-instance" xsi:type="dcterms:W3CDTF">2018-01-19T12:21:00Z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