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4f682" w14:paraId="f84f682" w:rsidRDefault="00B62DA1" w:rsidP="00B542FA" w:rsidR="00DA4219" w:rsidRPr="00DA4219">
      <w:pPr>
        <w:jc w:val="both"/>
        <w15:collapsed w:val="false"/>
      </w:pPr>
      <w:bookmarkStart w:name="_GoBack" w:id="0"/>
      <w:bookmarkEnd w:id="0"/>
      <w:r>
        <w:t xml:space="preserve">             </w:t>
      </w:r>
      <w:r w:rsidR="00DA4219" w:rsidRPr="00DA421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3644" w:rsidP="00B8726A" w:rsidR="009A3644" w:rsidRPr="00DA4219">
      <w:pPr>
        <w:pStyle w:val="Tijeloteksta"/>
        <w:jc w:val="both"/>
        <w:outlineLvl w:val="0"/>
        <w:rPr>
          <w:rFonts w:cs="Times New Roman" w:hAnsi="Times New Roman" w:ascii="Times New Roman"/>
          <w:b/>
          <w:sz w:val="24"/>
        </w:rPr>
      </w:pPr>
      <w:r w:rsidRPr="00DA4219">
        <w:rPr>
          <w:rFonts w:cs="Times New Roman" w:hAnsi="Times New Roman" w:ascii="Times New Roman"/>
          <w:sz w:val="24"/>
        </w:rPr>
        <w:t>REPUBLIKA HRVATSKA</w:t>
      </w:r>
    </w:p>
    <w:p w:rsidRDefault="00B62DA1" w:rsidP="00177D52" w:rsidR="009A3644" w:rsidRPr="00DA4219">
      <w:pPr>
        <w:jc w:val="both"/>
      </w:pPr>
      <w:r>
        <w:t xml:space="preserve">  </w:t>
      </w:r>
      <w:r w:rsidR="009A3644" w:rsidRPr="00DA4219">
        <w:t>Trgovački sud u Zagrebu</w:t>
      </w:r>
    </w:p>
    <w:p w:rsidRDefault="00B62DA1" w:rsidP="00177D52" w:rsidR="009A3644" w:rsidRPr="00DA4219">
      <w:pPr>
        <w:jc w:val="both"/>
      </w:pPr>
      <w:r>
        <w:t xml:space="preserve">    </w:t>
      </w:r>
      <w:r w:rsidR="009A3644" w:rsidRPr="00DA4219">
        <w:t xml:space="preserve">Zagreb, </w:t>
      </w:r>
      <w:proofErr w:type="spellStart"/>
      <w:r w:rsidR="009A3644" w:rsidRPr="00DA4219">
        <w:t>Amruševa</w:t>
      </w:r>
      <w:proofErr w:type="spellEnd"/>
      <w:r w:rsidR="009A3644" w:rsidRPr="00DA4219">
        <w:t xml:space="preserve"> 2/II                                               </w:t>
      </w:r>
      <w:r w:rsidR="00177D52" w:rsidRPr="00DA4219">
        <w:t xml:space="preserve">       </w:t>
      </w:r>
      <w:r>
        <w:t xml:space="preserve">             </w:t>
      </w:r>
      <w:r>
        <w:tab/>
        <w:t xml:space="preserve">  </w:t>
      </w:r>
      <w:r w:rsidR="0015399C">
        <w:t xml:space="preserve"> 89</w:t>
      </w:r>
      <w:r w:rsidR="00177D52" w:rsidRPr="00DA4219">
        <w:t>.</w:t>
      </w:r>
      <w:r w:rsidR="009A3644" w:rsidRPr="00DA4219">
        <w:t xml:space="preserve"> St-</w:t>
      </w:r>
      <w:r w:rsidR="0061654B">
        <w:t>900</w:t>
      </w:r>
      <w:r w:rsidR="0015399C">
        <w:t>/16</w:t>
      </w:r>
      <w:r w:rsidR="0061654B">
        <w:t>-</w:t>
      </w:r>
      <w:r w:rsidR="004E5D52">
        <w:t>56</w:t>
      </w:r>
    </w:p>
    <w:p w:rsidRDefault="00177D52" w:rsidP="00177D52" w:rsidR="00177D52" w:rsidRPr="00DA4219">
      <w:pPr>
        <w:jc w:val="both"/>
        <w:rPr>
          <w:b/>
        </w:rPr>
      </w:pPr>
    </w:p>
    <w:p w:rsidRDefault="009A3644" w:rsidP="00177D52" w:rsidR="009A3644" w:rsidRPr="00DA4219">
      <w:pPr>
        <w:jc w:val="center"/>
      </w:pPr>
      <w:r w:rsidRPr="00DA4219">
        <w:t xml:space="preserve">Z A K LJ U Č A K </w:t>
      </w:r>
      <w:r w:rsidR="0080272D" w:rsidRPr="00DA4219">
        <w:t xml:space="preserve">   </w:t>
      </w:r>
    </w:p>
    <w:p w:rsidRDefault="00177D52" w:rsidP="00177D52" w:rsidR="00177D52" w:rsidRPr="00DA4219">
      <w:pPr>
        <w:jc w:val="both"/>
        <w:rPr>
          <w:b/>
        </w:rPr>
      </w:pPr>
    </w:p>
    <w:p w:rsidRDefault="0015399C" w:rsidP="00DE3A6D" w:rsidR="009A3644" w:rsidRPr="00DA4219">
      <w:pPr>
        <w:ind w:firstLine="708"/>
        <w:jc w:val="both"/>
      </w:pPr>
      <w:r w:rsidRPr="0015399C">
        <w:t xml:space="preserve">Trgovački sud u Zagrebu po sucu Nikolini Dorić Hadžisejdić, u stečajnom  postupku nad dužnikom </w:t>
      </w:r>
      <w:proofErr w:type="spellStart"/>
      <w:r w:rsidR="0061654B" w:rsidRPr="0061654B">
        <w:t>Mr.Joseph</w:t>
      </w:r>
      <w:proofErr w:type="spellEnd"/>
      <w:r w:rsidR="0061654B" w:rsidRPr="0061654B">
        <w:t xml:space="preserve"> d.o.o. u stečaju, OIB: 22371152997, Duga Resa, Naselje </w:t>
      </w:r>
      <w:proofErr w:type="spellStart"/>
      <w:r w:rsidR="0061654B" w:rsidRPr="0061654B">
        <w:t>Roganac</w:t>
      </w:r>
      <w:proofErr w:type="spellEnd"/>
      <w:r w:rsidR="0061654B" w:rsidRPr="0061654B">
        <w:t xml:space="preserve"> 29</w:t>
      </w:r>
      <w:r w:rsidR="0061654B">
        <w:t>, dana 5</w:t>
      </w:r>
      <w:r w:rsidRPr="0015399C">
        <w:t xml:space="preserve">. </w:t>
      </w:r>
      <w:r w:rsidR="0061654B">
        <w:t>travnja</w:t>
      </w:r>
      <w:r>
        <w:t xml:space="preserve"> 2018</w:t>
      </w:r>
      <w:r w:rsidRPr="0015399C">
        <w:t xml:space="preserve">.,  </w:t>
      </w:r>
    </w:p>
    <w:p w:rsidRDefault="009A3644" w:rsidP="00177D52" w:rsidR="00177D52" w:rsidRPr="00DA4219">
      <w:pPr>
        <w:jc w:val="both"/>
      </w:pPr>
      <w:r w:rsidRPr="00DA4219">
        <w:tab/>
      </w:r>
      <w:r w:rsidRPr="00DA4219">
        <w:tab/>
      </w:r>
      <w:r w:rsidRPr="00DA4219">
        <w:tab/>
      </w:r>
      <w:r w:rsidRPr="00DA4219">
        <w:tab/>
      </w:r>
      <w:r w:rsidRPr="00DA4219">
        <w:tab/>
      </w:r>
    </w:p>
    <w:p w:rsidRDefault="00177D52" w:rsidP="00177D52" w:rsidR="009A3644" w:rsidRPr="00DA4219">
      <w:pPr>
        <w:jc w:val="center"/>
      </w:pPr>
      <w:r w:rsidRPr="00DA4219">
        <w:t>z a k</w:t>
      </w:r>
      <w:r w:rsidR="009A3644" w:rsidRPr="00DA4219">
        <w:t xml:space="preserve"> l j u č i o   j e</w:t>
      </w:r>
    </w:p>
    <w:p w:rsidRDefault="00177D52" w:rsidP="00177D52" w:rsidR="00177D52" w:rsidRPr="00DA4219">
      <w:pPr>
        <w:jc w:val="both"/>
        <w:rPr>
          <w:b/>
        </w:rPr>
      </w:pPr>
    </w:p>
    <w:p w:rsidRDefault="00177D52" w:rsidP="00887F82" w:rsidR="00887F82" w:rsidRPr="00DA4219">
      <w:pPr>
        <w:ind w:firstLine="708"/>
        <w:jc w:val="both"/>
      </w:pPr>
      <w:r w:rsidRPr="00DA4219">
        <w:t xml:space="preserve">I. </w:t>
      </w:r>
      <w:r w:rsidR="0015399C">
        <w:t>N</w:t>
      </w:r>
      <w:r w:rsidR="0015399C" w:rsidRPr="0015399C">
        <w:t>ekretnina</w:t>
      </w:r>
      <w:r w:rsidR="0015399C">
        <w:t xml:space="preserve"> u vlasništvu stečajnog dužnika </w:t>
      </w:r>
      <w:r w:rsidR="0015399C" w:rsidRPr="0015399C">
        <w:t xml:space="preserve">upisana u </w:t>
      </w:r>
      <w:r w:rsidR="0061654B" w:rsidRPr="0061654B">
        <w:t xml:space="preserve">zemljišnim knjigama </w:t>
      </w:r>
      <w:r w:rsidR="004A2FF9" w:rsidRPr="004A2FF9">
        <w:t>Općinskog suda u Zadru i to u zk.ul.br.13234 k.o. 335193, Zadar, koja se sastoji od 44/10000-etažno vlasništvo (E-178) kčbr.4924/2 poslovna zgrada koja se sastoji od prizemlja i dva kata s dvije stambene jedinice i podruma sa zajedničkim dijelovima i uređajima zgrade i gospodarsko dvorište (poslovna zgrada 7570 m2, gospodarsko dvorište 3915 m2) ukupne površine 11485 m2 povezano s vlasništvom poslovnog prostora na drugom katu zgrade oznake broj 24, ukupne korisne površine 50,89 m2, u elaboratu neobojano</w:t>
      </w:r>
      <w:r w:rsidR="002D5636" w:rsidRPr="00DA4219">
        <w:t xml:space="preserve">, </w:t>
      </w:r>
      <w:r w:rsidR="00B730DE" w:rsidRPr="00DA4219">
        <w:t>predaje</w:t>
      </w:r>
      <w:r w:rsidR="00CD3061" w:rsidRPr="00DA4219">
        <w:t xml:space="preserve"> se kupc</w:t>
      </w:r>
      <w:r w:rsidR="002271A8" w:rsidRPr="00DA4219">
        <w:t>u</w:t>
      </w:r>
      <w:r w:rsidR="00887F82" w:rsidRPr="00DA4219">
        <w:t>:</w:t>
      </w:r>
      <w:r w:rsidR="00CD3061" w:rsidRPr="00DA4219">
        <w:t xml:space="preserve"> </w:t>
      </w:r>
    </w:p>
    <w:p w:rsidRDefault="0015399C" w:rsidP="002271A8" w:rsidR="0015399C">
      <w:pPr>
        <w:ind w:left="720"/>
        <w:jc w:val="both"/>
      </w:pPr>
    </w:p>
    <w:p w:rsidRDefault="0061654B" w:rsidP="002271A8" w:rsidR="00887F82" w:rsidRPr="00DA4219">
      <w:pPr>
        <w:ind w:left="720"/>
        <w:jc w:val="both"/>
      </w:pPr>
      <w:proofErr w:type="spellStart"/>
      <w:r w:rsidRPr="0061654B">
        <w:t>Sberbank</w:t>
      </w:r>
      <w:proofErr w:type="spellEnd"/>
      <w:r w:rsidRPr="0061654B">
        <w:t xml:space="preserve"> d.d., OIB: 78427478595, Zagreb, Varšavska 9</w:t>
      </w:r>
      <w:r w:rsidR="006607FA" w:rsidRPr="00DA4219">
        <w:t>.</w:t>
      </w:r>
    </w:p>
    <w:p w:rsidRDefault="009A3644" w:rsidP="00887F82" w:rsidR="00671589" w:rsidRPr="00DA4219">
      <w:pPr>
        <w:ind w:firstLine="708"/>
        <w:jc w:val="both"/>
      </w:pPr>
      <w:r w:rsidRPr="00DA4219">
        <w:rPr>
          <w:b/>
        </w:rPr>
        <w:t xml:space="preserve">   </w:t>
      </w:r>
    </w:p>
    <w:p w:rsidRDefault="00671589" w:rsidP="00177D52" w:rsidR="00887F82" w:rsidRPr="00DA4219">
      <w:pPr>
        <w:ind w:firstLine="708"/>
        <w:jc w:val="both"/>
      </w:pPr>
      <w:r w:rsidRPr="00DA4219">
        <w:t>II</w:t>
      </w:r>
      <w:r w:rsidR="00177D52" w:rsidRPr="00DA4219">
        <w:t>.</w:t>
      </w:r>
      <w:r w:rsidR="00960E18" w:rsidRPr="00DA4219">
        <w:t xml:space="preserve"> </w:t>
      </w:r>
      <w:r w:rsidRPr="00DA4219">
        <w:t xml:space="preserve">Rješenje o </w:t>
      </w:r>
      <w:r w:rsidR="0015399C">
        <w:t>dosudi postalo je pravomoćno</w:t>
      </w:r>
      <w:r w:rsidRPr="00DA4219">
        <w:t xml:space="preserve"> </w:t>
      </w:r>
      <w:r w:rsidR="0061654B">
        <w:t>24</w:t>
      </w:r>
      <w:r w:rsidR="00A57E38">
        <w:t xml:space="preserve">. </w:t>
      </w:r>
      <w:r w:rsidR="0061654B">
        <w:t>veljače</w:t>
      </w:r>
      <w:r w:rsidRPr="00DA4219">
        <w:t xml:space="preserve"> 201</w:t>
      </w:r>
      <w:r w:rsidR="0061654B">
        <w:t>8</w:t>
      </w:r>
      <w:r w:rsidR="00177D52" w:rsidRPr="00DA4219">
        <w:t>.</w:t>
      </w:r>
      <w:r w:rsidR="002271A8" w:rsidRPr="00DA4219">
        <w:t xml:space="preserve"> te je</w:t>
      </w:r>
      <w:r w:rsidR="00887F82" w:rsidRPr="00DA4219">
        <w:t xml:space="preserve"> kup</w:t>
      </w:r>
      <w:r w:rsidR="002271A8" w:rsidRPr="00DA4219">
        <w:t>a</w:t>
      </w:r>
      <w:r w:rsidR="007A1E69" w:rsidRPr="00DA4219">
        <w:t>c</w:t>
      </w:r>
      <w:r w:rsidR="002271A8" w:rsidRPr="00DA4219">
        <w:t xml:space="preserve"> u cijelosti </w:t>
      </w:r>
      <w:r w:rsidR="00373F65">
        <w:t xml:space="preserve">položio </w:t>
      </w:r>
      <w:proofErr w:type="spellStart"/>
      <w:r w:rsidR="00373F65">
        <w:t>kupovninu</w:t>
      </w:r>
      <w:proofErr w:type="spellEnd"/>
      <w:r w:rsidR="00887F82" w:rsidRPr="00DA4219">
        <w:t>.</w:t>
      </w:r>
    </w:p>
    <w:p w:rsidRDefault="00B3512F" w:rsidP="00177D52" w:rsidR="00B3512F" w:rsidRPr="00DA4219">
      <w:pPr>
        <w:jc w:val="both"/>
      </w:pPr>
    </w:p>
    <w:p w:rsidRDefault="00B3512F" w:rsidP="006C24EA" w:rsidR="00B3512F" w:rsidRPr="00DA4219">
      <w:pPr>
        <w:jc w:val="center"/>
      </w:pPr>
      <w:r w:rsidRPr="00DA4219">
        <w:t>Obrazloženje</w:t>
      </w:r>
    </w:p>
    <w:p w:rsidRDefault="00B3512F" w:rsidP="00177D52" w:rsidR="00B3512F" w:rsidRPr="00DA4219">
      <w:pPr>
        <w:jc w:val="both"/>
      </w:pPr>
    </w:p>
    <w:p w:rsidRDefault="00B3512F" w:rsidP="00725A06" w:rsidR="00725A06" w:rsidRPr="00DA4219">
      <w:pPr>
        <w:jc w:val="both"/>
      </w:pPr>
      <w:r w:rsidRPr="00DA4219">
        <w:tab/>
      </w:r>
      <w:r w:rsidR="00725A06" w:rsidRPr="00DA4219">
        <w:t xml:space="preserve">S obzirom na to da je rješenje o dosudi nekretnine opisane u izreci, postalo pravomoćno </w:t>
      </w:r>
      <w:r w:rsidR="0061654B">
        <w:t>24</w:t>
      </w:r>
      <w:r w:rsidR="00725A06" w:rsidRPr="0076339C">
        <w:t xml:space="preserve">. </w:t>
      </w:r>
      <w:r w:rsidR="0061654B">
        <w:t>veljače 2018</w:t>
      </w:r>
      <w:r w:rsidR="00725A06" w:rsidRPr="00DA4219">
        <w:t>.,</w:t>
      </w:r>
      <w:r w:rsidR="00725A06">
        <w:t xml:space="preserve"> a</w:t>
      </w:r>
      <w:r w:rsidR="00725A06" w:rsidRPr="00DA4219">
        <w:t xml:space="preserve"> </w:t>
      </w:r>
      <w:r w:rsidR="00725A06" w:rsidRPr="00373F65">
        <w:t>kupac</w:t>
      </w:r>
      <w:r w:rsidR="00725A06">
        <w:t xml:space="preserve"> je</w:t>
      </w:r>
      <w:r w:rsidR="00725A06" w:rsidRPr="00373F65">
        <w:t xml:space="preserve"> </w:t>
      </w:r>
      <w:r w:rsidR="00725A06">
        <w:t xml:space="preserve">u cijelosti uplatio </w:t>
      </w:r>
      <w:proofErr w:type="spellStart"/>
      <w:r w:rsidR="00725A06">
        <w:t>kupovninu</w:t>
      </w:r>
      <w:proofErr w:type="spellEnd"/>
      <w:r w:rsidR="00725A06">
        <w:t xml:space="preserve">, </w:t>
      </w:r>
      <w:r w:rsidR="00725A06" w:rsidRPr="00DA4219">
        <w:t xml:space="preserve">u skladu s odredbom čl. </w:t>
      </w:r>
      <w:r w:rsidR="00725A06">
        <w:t>108. st. 4</w:t>
      </w:r>
      <w:r w:rsidR="00725A06" w:rsidRPr="00DA4219">
        <w:t>. Ovršnog zakona („Nar</w:t>
      </w:r>
      <w:r w:rsidR="00725A06">
        <w:t>odne novine“ br. 112/12, 25/13,</w:t>
      </w:r>
      <w:r w:rsidR="00725A06" w:rsidRPr="00DA4219">
        <w:t xml:space="preserve"> 93/14</w:t>
      </w:r>
      <w:r w:rsidR="00725A06">
        <w:t>, 55/16 i 73/17,</w:t>
      </w:r>
      <w:r w:rsidR="00725A06" w:rsidRPr="00DA4219">
        <w:t xml:space="preserve"> dalje: OZ)</w:t>
      </w:r>
      <w:r w:rsidR="00725A06">
        <w:t xml:space="preserve"> u vezi sa Stečajnim zakonom ("Narodne novine" broj 71/15 i 104/17)</w:t>
      </w:r>
      <w:r w:rsidR="00725A06" w:rsidRPr="00DA4219">
        <w:t>, sud</w:t>
      </w:r>
      <w:r w:rsidR="0061654B">
        <w:t xml:space="preserve"> je</w:t>
      </w:r>
      <w:r w:rsidR="00725A06" w:rsidRPr="00DA4219">
        <w:t xml:space="preserve"> odlučio kao u izreci.</w:t>
      </w:r>
    </w:p>
    <w:p w:rsidRDefault="00B3512F" w:rsidP="00177D52" w:rsidR="00B3512F" w:rsidRPr="00DA4219">
      <w:pPr>
        <w:jc w:val="both"/>
      </w:pPr>
      <w:r w:rsidRPr="00DA4219">
        <w:tab/>
      </w:r>
    </w:p>
    <w:p w:rsidRDefault="00CD3061" w:rsidP="000309D0" w:rsidR="009A3644" w:rsidRPr="00DA4219">
      <w:pPr>
        <w:jc w:val="center"/>
      </w:pPr>
      <w:r w:rsidRPr="00DA4219">
        <w:t xml:space="preserve">U Zagrebu </w:t>
      </w:r>
      <w:r w:rsidR="0061654B">
        <w:t>5</w:t>
      </w:r>
      <w:r w:rsidR="00A57E38" w:rsidRPr="00A57E38">
        <w:t xml:space="preserve">. </w:t>
      </w:r>
      <w:r w:rsidR="0061654B">
        <w:t>travnja</w:t>
      </w:r>
      <w:r w:rsidR="00A57E38" w:rsidRPr="00A57E38">
        <w:t xml:space="preserve"> </w:t>
      </w:r>
      <w:r w:rsidR="009A3644" w:rsidRPr="00DA4219">
        <w:t>201</w:t>
      </w:r>
      <w:r w:rsidR="00591E85">
        <w:t>8</w:t>
      </w:r>
      <w:r w:rsidR="009A3644" w:rsidRPr="00DA4219">
        <w:t xml:space="preserve">. </w:t>
      </w:r>
    </w:p>
    <w:p w:rsidRDefault="009A3644" w:rsidP="00177D52" w:rsidR="009A3644" w:rsidRPr="00DA4219">
      <w:pPr>
        <w:jc w:val="both"/>
      </w:pPr>
    </w:p>
    <w:p w:rsidRDefault="00DA4219" w:rsidP="00B80065" w:rsidR="00DA4219" w:rsidRPr="00DA4219">
      <w:pPr>
        <w:pStyle w:val="Tijeloteksta"/>
        <w:ind w:left="5760"/>
        <w:rPr>
          <w:rFonts w:cs="Times New Roman" w:hAnsi="Times New Roman" w:ascii="Times New Roman"/>
          <w:sz w:val="24"/>
        </w:rPr>
      </w:pPr>
      <w:r w:rsidRPr="00DA4219">
        <w:rPr>
          <w:rFonts w:cs="Times New Roman" w:hAnsi="Times New Roman" w:ascii="Times New Roman"/>
          <w:sz w:val="24"/>
        </w:rPr>
        <w:t xml:space="preserve">            </w:t>
      </w:r>
      <w:r w:rsidR="00B62DA1">
        <w:rPr>
          <w:rFonts w:cs="Times New Roman" w:hAnsi="Times New Roman" w:ascii="Times New Roman"/>
          <w:sz w:val="24"/>
        </w:rPr>
        <w:t xml:space="preserve">                        </w:t>
      </w:r>
      <w:r w:rsidRPr="00DA4219">
        <w:rPr>
          <w:rFonts w:cs="Times New Roman" w:hAnsi="Times New Roman" w:ascii="Times New Roman"/>
          <w:sz w:val="24"/>
        </w:rPr>
        <w:t>SUDAC:</w:t>
      </w:r>
    </w:p>
    <w:p w:rsidRDefault="00B62DA1" w:rsidP="00B80065" w:rsidR="00DA4219" w:rsidRPr="00DA4219">
      <w:pPr>
        <w:pStyle w:val="Tijeloteksta"/>
        <w:ind w:left="576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</w:t>
      </w:r>
      <w:r w:rsidR="007E2690">
        <w:rPr>
          <w:rFonts w:cs="Times New Roman" w:hAnsi="Times New Roman" w:ascii="Times New Roman"/>
          <w:sz w:val="24"/>
        </w:rPr>
        <w:t xml:space="preserve"> </w:t>
      </w:r>
      <w:r w:rsidR="0011723E">
        <w:rPr>
          <w:rFonts w:cs="Times New Roman" w:hAnsi="Times New Roman" w:ascii="Times New Roman"/>
          <w:sz w:val="24"/>
        </w:rPr>
        <w:t xml:space="preserve"> </w:t>
      </w:r>
      <w:r w:rsidR="00D50DAC">
        <w:rPr>
          <w:rFonts w:cs="Times New Roman" w:hAnsi="Times New Roman" w:ascii="Times New Roman"/>
          <w:sz w:val="24"/>
        </w:rPr>
        <w:t>Nikolina Dorić Hadžisejdić</w:t>
      </w:r>
      <w:r w:rsidR="007E2690">
        <w:rPr>
          <w:rFonts w:cs="Times New Roman" w:hAnsi="Times New Roman" w:ascii="Times New Roman"/>
          <w:sz w:val="24"/>
        </w:rPr>
        <w:t>, v.r.</w:t>
      </w:r>
    </w:p>
    <w:p w:rsidRDefault="00B62DA1" w:rsidP="00177D52" w:rsidR="00B62DA1">
      <w:pPr>
        <w:jc w:val="both"/>
      </w:pPr>
    </w:p>
    <w:p w:rsidRDefault="009A3644" w:rsidP="00177D52" w:rsidR="009A3644" w:rsidRPr="00DA4219">
      <w:pPr>
        <w:jc w:val="both"/>
      </w:pPr>
      <w:r w:rsidRPr="00DA4219">
        <w:t>Pouka o pravnom lijeku:</w:t>
      </w:r>
    </w:p>
    <w:p w:rsidRDefault="00945C2C" w:rsidP="00177D52" w:rsidR="00DA4219" w:rsidRPr="00DA4219">
      <w:pPr>
        <w:jc w:val="both"/>
      </w:pPr>
      <w:r w:rsidRPr="00DA4219">
        <w:t>Protiv ovog zaključka</w:t>
      </w:r>
      <w:r w:rsidR="009A3644" w:rsidRPr="00DA4219">
        <w:t xml:space="preserve"> nije dopušten pravni lijek</w:t>
      </w:r>
      <w:r w:rsidR="00C643EE" w:rsidRPr="00DA4219">
        <w:t>.</w:t>
      </w:r>
    </w:p>
    <w:p w:rsidRDefault="0011723E" w:rsidP="00177D52" w:rsidR="0011723E">
      <w:pPr>
        <w:jc w:val="both"/>
      </w:pPr>
    </w:p>
    <w:p w:rsidRDefault="007E2690" w:rsidP="007B64C7" w:rsidR="007E2690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7E2690" w:rsidP="007B64C7" w:rsidR="007E2690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p w:rsidRDefault="007E2690" w:rsidP="00177D52" w:rsidR="007E2690">
      <w:pPr>
        <w:jc w:val="both"/>
      </w:pPr>
    </w:p>
    <w:sectPr w:rsidSect="00B62DA1" w:rsidR="007E2690">
      <w:headerReference w:type="even" r:id="rId11"/>
      <w:headerReference w:type="defaul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6D99" w:rsidR="00306D99">
      <w:r>
        <w:separator/>
      </w:r>
    </w:p>
  </w:endnote>
  <w:endnote w:id="0" w:type="continuationSeparator">
    <w:p w:rsidRDefault="00306D99" w:rsidR="00306D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6D99" w:rsidR="00306D99">
      <w:r>
        <w:separator/>
      </w:r>
    </w:p>
  </w:footnote>
  <w:footnote w:id="0" w:type="continuationSeparator">
    <w:p w:rsidRDefault="00306D99" w:rsidR="00306D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ED7" w:rsidP="00910BA9" w:rsidR="007701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7701F3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701F3" w:rsidR="007701F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ED7" w:rsidP="00910BA9" w:rsidR="007701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7701F3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269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701F3" w:rsidP="00910BA9" w:rsidR="007701F3" w:rsidRPr="008B2E37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8B2E37" w:rsidRPr="008B2E37">
      <w:t>67.</w:t>
    </w:r>
    <w:r w:rsidRPr="008B2E37">
      <w:t xml:space="preserve"> St-</w:t>
    </w:r>
    <w:r w:rsidR="00A57E38">
      <w:t>651</w:t>
    </w:r>
    <w:r w:rsidR="00373F65">
      <w:t>/15</w:t>
    </w:r>
  </w:p>
  <w:p w:rsidRDefault="007701F3" w:rsidR="007701F3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CC236C"/>
    <w:multiLevelType w:val="hybridMultilevel"/>
    <w:tmpl w:val="772664A0"/>
    <w:lvl w:tplc="6862EEB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E617D7B"/>
    <w:multiLevelType w:val="hybridMultilevel"/>
    <w:tmpl w:val="396440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6575BD9"/>
    <w:multiLevelType w:val="hybridMultilevel"/>
    <w:tmpl w:val="D786C1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BDC5D41"/>
    <w:multiLevelType w:val="hybridMultilevel"/>
    <w:tmpl w:val="00F4D1CE"/>
    <w:lvl w:tplc="42C83D74" w:ilvl="0">
      <w:start w:val="1"/>
      <w:numFmt w:val="upp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3644"/>
    <w:rsid w:val="000309D0"/>
    <w:rsid w:val="0011723E"/>
    <w:rsid w:val="0015399C"/>
    <w:rsid w:val="00177D52"/>
    <w:rsid w:val="002271A8"/>
    <w:rsid w:val="002C728F"/>
    <w:rsid w:val="002D5636"/>
    <w:rsid w:val="00306D99"/>
    <w:rsid w:val="00311A2B"/>
    <w:rsid w:val="00316D41"/>
    <w:rsid w:val="0032747C"/>
    <w:rsid w:val="00350F46"/>
    <w:rsid w:val="003536E4"/>
    <w:rsid w:val="00373F65"/>
    <w:rsid w:val="00384D42"/>
    <w:rsid w:val="00397378"/>
    <w:rsid w:val="004152B2"/>
    <w:rsid w:val="00467759"/>
    <w:rsid w:val="004A0B02"/>
    <w:rsid w:val="004A2FF9"/>
    <w:rsid w:val="004D0836"/>
    <w:rsid w:val="004E5D52"/>
    <w:rsid w:val="0053727E"/>
    <w:rsid w:val="00550E4D"/>
    <w:rsid w:val="005773A5"/>
    <w:rsid w:val="00591E85"/>
    <w:rsid w:val="0061654B"/>
    <w:rsid w:val="006607FA"/>
    <w:rsid w:val="00667DE3"/>
    <w:rsid w:val="006709F0"/>
    <w:rsid w:val="00671589"/>
    <w:rsid w:val="00671D1A"/>
    <w:rsid w:val="00682771"/>
    <w:rsid w:val="006C24EA"/>
    <w:rsid w:val="00725A06"/>
    <w:rsid w:val="007701F3"/>
    <w:rsid w:val="00781805"/>
    <w:rsid w:val="0079562A"/>
    <w:rsid w:val="007A1E69"/>
    <w:rsid w:val="007C5F00"/>
    <w:rsid w:val="007E2690"/>
    <w:rsid w:val="0080272D"/>
    <w:rsid w:val="0087612B"/>
    <w:rsid w:val="00887F82"/>
    <w:rsid w:val="008B2E37"/>
    <w:rsid w:val="00910BA9"/>
    <w:rsid w:val="00945C2C"/>
    <w:rsid w:val="00960E18"/>
    <w:rsid w:val="009A3644"/>
    <w:rsid w:val="009B1DAE"/>
    <w:rsid w:val="009E07E4"/>
    <w:rsid w:val="00A57E38"/>
    <w:rsid w:val="00A7643B"/>
    <w:rsid w:val="00AF24B5"/>
    <w:rsid w:val="00B10ADE"/>
    <w:rsid w:val="00B3512F"/>
    <w:rsid w:val="00B62DA1"/>
    <w:rsid w:val="00B730DE"/>
    <w:rsid w:val="00B8726A"/>
    <w:rsid w:val="00BA1708"/>
    <w:rsid w:val="00BF5311"/>
    <w:rsid w:val="00C13198"/>
    <w:rsid w:val="00C42D99"/>
    <w:rsid w:val="00C643EE"/>
    <w:rsid w:val="00CD3061"/>
    <w:rsid w:val="00CE7083"/>
    <w:rsid w:val="00D50DAC"/>
    <w:rsid w:val="00DA4219"/>
    <w:rsid w:val="00DE3A6D"/>
    <w:rsid w:val="00E00B4D"/>
    <w:rsid w:val="00E02ED7"/>
    <w:rsid w:val="00E51951"/>
    <w:rsid w:val="00E55064"/>
    <w:rsid w:val="00E92F8F"/>
    <w:rsid w:val="00EA2D54"/>
    <w:rsid w:val="00EF7640"/>
    <w:rsid w:val="00F1094A"/>
    <w:rsid w:val="00FA0AE5"/>
    <w:rsid w:val="00FB487D"/>
    <w:rsid w:val="00FB6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A36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A3644"/>
    <w:rPr>
      <w:rFonts w:cs="Arial" w:hAnsi="Arial" w:ascii="Arial"/>
      <w:sz w:val="22"/>
    </w:rPr>
  </w:style>
  <w:style w:styleId="Zaglavlje" w:type="paragraph">
    <w:name w:val="header"/>
    <w:basedOn w:val="Normal"/>
    <w:rsid w:val="009A364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A3644"/>
  </w:style>
  <w:style w:styleId="Podnoje" w:type="paragraph">
    <w:name w:val="footer"/>
    <w:basedOn w:val="Normal"/>
    <w:rsid w:val="00CE708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7612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07E4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DA4219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72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72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72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72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72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A36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A3644"/>
    <w:rPr>
      <w:rFonts w:ascii="Arial" w:cs="Arial" w:hAnsi="Arial"/>
      <w:sz w:val="22"/>
    </w:rPr>
  </w:style>
  <w:style w:styleId="Zaglavlje" w:type="paragraph">
    <w:name w:val="header"/>
    <w:basedOn w:val="Normal"/>
    <w:rsid w:val="009A364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A3644"/>
  </w:style>
  <w:style w:styleId="Podnoje" w:type="paragraph">
    <w:name w:val="footer"/>
    <w:basedOn w:val="Normal"/>
    <w:rsid w:val="00CE708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7612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07E4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DA4219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72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72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72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72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72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9522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</izvorni_sadrzaj>
    <derivirana_varijabla naziv="DomainObject.Predmet.Broj_1">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St-900/2016</izvorni_sadrzaj>
    <derivirana_varijabla naziv="DomainObject.Predmet.OznakaBroj_1">St-900/2016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Mr.Joseph d.o.o. zastupanog po punomoćniku Barka Boljar</izvorni_sadrzaj>
    <derivirana_varijabla naziv="DomainObject.Predmet.ProtustrankaFormated_1">  Mr.Joseph d.o.o. zastupanog po punomoćniku Barka Boljar</derivirana_varijabla>
  </DomainObject.Predmet.ProtustrankaFormated>
  <DomainObject.Predmet.ProtustrankaFormatedOIB>
    <izvorni_sadrzaj>  Mr.Joseph d.o.o., OIB 22371152997 zastupanog po punomoćniku Barka Boljar</izvorni_sadrzaj>
    <derivirana_varijabla naziv="DomainObject.Predmet.ProtustrankaFormatedOIB_1">  Mr.Joseph d.o.o., OIB 22371152997 zastupanog po punomoćniku Barka Boljar</derivirana_varijabla>
  </DomainObject.Predmet.ProtustrankaFormatedOIB>
  <DomainObject.Predmet.ProtustrankaFormatedWithAdress>
    <izvorni_sadrzaj> Mr.Joseph d.o.o., Naselje Roganac 29, 47250 Duga Resa zastupanog po punomoćniku Barka Boljar</izvorni_sadrzaj>
    <derivirana_varijabla naziv="DomainObject.Predmet.ProtustrankaFormatedWithAdress_1"> Mr.Joseph d.o.o., Naselje Roganac 29, 47250 Duga Resa zastupanog po punomoćniku Barka Boljar</derivirana_varijabla>
  </DomainObject.Predmet.ProtustrankaFormatedWithAdress>
  <DomainObject.Predmet.ProtustrankaFormatedWithAdressOIB>
    <izvorni_sadrzaj> Mr.Joseph d.o.o., OIB 22371152997, Naselje Roganac 29, 47250 Duga Resa zastupanog po punomoćniku Barka Boljar</izvorni_sadrzaj>
    <derivirana_varijabla naziv="DomainObject.Predmet.ProtustrankaFormatedWithAdressOIB_1"> Mr.Joseph d.o.o., OIB 22371152997, Naselje Roganac 29, 47250 Duga Resa zastupanog po punomoćniku Barka Boljar</derivirana_varijabla>
  </DomainObject.Predmet.ProtustrankaFormatedWithAdressOIB>
  <DomainObject.Predmet.ProtustrankaWithAdress>
    <izvorni_sadrzaj>Mr.Joseph d.o.o. Naselje Roganac 29, 47250 Duga Resa</izvorni_sadrzaj>
    <derivirana_varijabla naziv="DomainObject.Predmet.ProtustrankaWithAdress_1">Mr.Joseph d.o.o. Naselje Roganac 29, 47250 Duga Resa</derivirana_varijabla>
  </DomainObject.Predmet.ProtustrankaWithAdress>
  <DomainObject.Predmet.ProtustrankaWithAdressOIB>
    <izvorni_sadrzaj>Mr.Joseph d.o.o., OIB 22371152997, Naselje Roganac 29, 47250 Duga Resa</izvorni_sadrzaj>
    <derivirana_varijabla naziv="DomainObject.Predmet.ProtustrankaWithAdressOIB_1">Mr.Joseph d.o.o., OIB 22371152997, Naselje Roganac 29, 47250 Duga Resa</derivirana_varijabla>
  </DomainObject.Predmet.ProtustrankaWithAdressOIB>
  <DomainObject.Predmet.ProtustrankaNazivFormated>
    <izvorni_sadrzaj>Mr.Joseph d.o.o.</izvorni_sadrzaj>
    <derivirana_varijabla naziv="DomainObject.Predmet.ProtustrankaNazivFormated_1">Mr.Joseph d.o.o.</derivirana_varijabla>
  </DomainObject.Predmet.ProtustrankaNazivFormated>
  <DomainObject.Predmet.ProtustrankaNazivFormatedOIB>
    <izvorni_sadrzaj>Mr.Joseph d.o.o., OIB 22371152997</izvorni_sadrzaj>
    <derivirana_varijabla naziv="DomainObject.Predmet.ProtustrankaNazivFormatedOIB_1">Mr.Joseph d.o.o., OIB 22371152997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Gordana Krajačić</izvorni_sadrzaj>
    <derivirana_varijabla naziv="DomainObject.Predmet.StrankaFormated_1">  Gordana Krajačić</derivirana_varijabla>
  </DomainObject.Predmet.StrankaFormated>
  <DomainObject.Predmet.StrankaFormatedOIB>
    <izvorni_sadrzaj>  Gordana Krajačić, OIB 03048900870</izvorni_sadrzaj>
    <derivirana_varijabla naziv="DomainObject.Predmet.StrankaFormatedOIB_1">  Gordana Krajačić, OIB 03048900870</derivirana_varijabla>
  </DomainObject.Predmet.StrankaFormatedOIB>
  <DomainObject.Predmet.StrankaFormatedWithAdress>
    <izvorni_sadrzaj> Gordana Krajačić, Baščinska cesta 28D, 47000 Karlovac</izvorni_sadrzaj>
    <derivirana_varijabla naziv="DomainObject.Predmet.StrankaFormatedWithAdress_1"> Gordana Krajačić, Baščinska cesta 28D, 47000 Karlovac</derivirana_varijabla>
  </DomainObject.Predmet.StrankaFormatedWithAdress>
  <DomainObject.Predmet.StrankaFormatedWithAdressOIB>
    <izvorni_sadrzaj> Gordana Krajačić, OIB 03048900870, Baščinska cesta 28D, 47000 Karlovac</izvorni_sadrzaj>
    <derivirana_varijabla naziv="DomainObject.Predmet.StrankaFormatedWithAdressOIB_1"> Gordana Krajačić, OIB 03048900870, Baščinska cesta 28D, 47000 Karlovac</derivirana_varijabla>
  </DomainObject.Predmet.StrankaFormatedWithAdressOIB>
  <DomainObject.Predmet.StrankaWithAdress>
    <izvorni_sadrzaj>Gordana Krajačić Baščinska cesta 28D,47000 Karlovac</izvorni_sadrzaj>
    <derivirana_varijabla naziv="DomainObject.Predmet.StrankaWithAdress_1">Gordana Krajačić Baščinska cesta 28D,47000 Karlovac</derivirana_varijabla>
  </DomainObject.Predmet.StrankaWithAdress>
  <DomainObject.Predmet.StrankaWithAdressOIB>
    <izvorni_sadrzaj>Gordana Krajačić, OIB 03048900870, Baščinska cesta 28D,47000 Karlovac</izvorni_sadrzaj>
    <derivirana_varijabla naziv="DomainObject.Predmet.StrankaWithAdressOIB_1">Gordana Krajačić, OIB 03048900870, Baščinska cesta 28D,47000 Karlovac</derivirana_varijabla>
  </DomainObject.Predmet.StrankaWithAdressOIB>
  <DomainObject.Predmet.StrankaNazivFormated>
    <izvorni_sadrzaj>Gordana Krajačić</izvorni_sadrzaj>
    <derivirana_varijabla naziv="DomainObject.Predmet.StrankaNazivFormated_1">Gordana Krajačić</derivirana_varijabla>
  </DomainObject.Predmet.StrankaNazivFormated>
  <DomainObject.Predmet.StrankaNazivFormatedOIB>
    <izvorni_sadrzaj>Gordana Krajačić, OIB 03048900870</izvorni_sadrzaj>
    <derivirana_varijabla naziv="DomainObject.Predmet.StrankaNazivFormatedOIB_1">Gordana Krajačić, OIB 03048900870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Gordana Krajačić</item>
    </izvorni_sadrzaj>
    <derivirana_varijabla naziv="DomainObject.Predmet.StrankaListFormated_1">
      <item>Gordana Krajačić</item>
    </derivirana_varijabla>
  </DomainObject.Predmet.StrankaListFormated>
  <DomainObject.Predmet.StrankaListFormatedOIB>
    <izvorni_sadrzaj>
      <item>Gordana Krajačić, OIB 03048900870</item>
    </izvorni_sadrzaj>
    <derivirana_varijabla naziv="DomainObject.Predmet.StrankaListFormatedOIB_1">
      <item>Gordana Krajačić, OIB 03048900870</item>
    </derivirana_varijabla>
  </DomainObject.Predmet.StrankaListFormatedOIB>
  <DomainObject.Predmet.StrankaListFormatedWithAdress>
    <izvorni_sadrzaj>
      <item>Gordana Krajačić, Baščinska cesta 28D, 47000 Karlovac</item>
    </izvorni_sadrzaj>
    <derivirana_varijabla naziv="DomainObject.Predmet.StrankaListFormatedWithAdress_1">
      <item>Gordana Krajačić, Baščinska cesta 28D, 47000 Karlovac</item>
    </derivirana_varijabla>
  </DomainObject.Predmet.StrankaListFormatedWithAdress>
  <DomainObject.Predmet.StrankaListFormatedWithAdressOIB>
    <izvorni_sadrzaj>
      <item>Gordana Krajačić, OIB 03048900870, Baščinska cesta 28D, 47000 Karlovac</item>
    </izvorni_sadrzaj>
    <derivirana_varijabla naziv="DomainObject.Predmet.StrankaListFormatedWithAdressOIB_1">
      <item>Gordana Krajačić, OIB 03048900870, Baščinska cesta 28D, 47000 Karlovac</item>
    </derivirana_varijabla>
  </DomainObject.Predmet.StrankaListFormatedWithAdressOIB>
  <DomainObject.Predmet.StrankaListNazivFormated>
    <izvorni_sadrzaj>
      <item>Gordana Krajačić</item>
    </izvorni_sadrzaj>
    <derivirana_varijabla naziv="DomainObject.Predmet.StrankaListNazivFormated_1">
      <item>Gordana Krajačić</item>
    </derivirana_varijabla>
  </DomainObject.Predmet.StrankaListNazivFormated>
  <DomainObject.Predmet.StrankaListNazivFormatedOIB>
    <izvorni_sadrzaj>
      <item>Gordana Krajačić, OIB 03048900870</item>
    </izvorni_sadrzaj>
    <derivirana_varijabla naziv="DomainObject.Predmet.StrankaListNazivFormatedOIB_1">
      <item>Gordana Krajačić, OIB 03048900870</item>
    </derivirana_varijabla>
  </DomainObject.Predmet.StrankaListNazivFormatedOIB>
  <DomainObject.Predmet.ProtuStrankaListFormated>
    <izvorni_sadrzaj>
      <item>Mr.Joseph d.o.o. zastupanog po punomoćniku Barka Boljar</item>
    </izvorni_sadrzaj>
    <derivirana_varijabla naziv="DomainObject.Predmet.ProtuStrankaListFormated_1">
      <item>Mr.Joseph d.o.o. zastupanog po punomoćniku Barka Boljar</item>
    </derivirana_varijabla>
  </DomainObject.Predmet.ProtuStrankaListFormated>
  <DomainObject.Predmet.ProtuStrankaListFormatedOIB>
    <izvorni_sadrzaj>
      <item>Mr.Joseph d.o.o., OIB 22371152997 zastupanog po punomoćniku Barka Boljar</item>
    </izvorni_sadrzaj>
    <derivirana_varijabla naziv="DomainObject.Predmet.ProtuStrankaListFormatedOIB_1">
      <item>Mr.Joseph d.o.o., OIB 22371152997 zastupanog po punomoćniku Barka Boljar</item>
    </derivirana_varijabla>
  </DomainObject.Predmet.ProtuStrankaListFormatedOIB>
  <DomainObject.Predmet.ProtuStrankaListFormatedWithAdress>
    <izvorni_sadrzaj>
      <item>Mr.Joseph d.o.o., Naselje Roganac 29, 47250 Duga Resa zastupanog po punomoćniku Barka Boljar</item>
    </izvorni_sadrzaj>
    <derivirana_varijabla naziv="DomainObject.Predmet.ProtuStrankaListFormatedWithAdress_1">
      <item>Mr.Joseph d.o.o., Naselje Roganac 29, 47250 Duga Resa zastupanog po punomoćniku Barka Boljar</item>
    </derivirana_varijabla>
  </DomainObject.Predmet.ProtuStrankaListFormatedWithAdress>
  <DomainObject.Predmet.ProtuStrankaListFormatedWithAdressOIB>
    <izvorni_sadrzaj>
      <item>Mr.Joseph d.o.o., OIB 22371152997, Naselje Roganac 29, 47250 Duga Resa zastupanog po punomoćniku Barka Boljar</item>
    </izvorni_sadrzaj>
    <derivirana_varijabla naziv="DomainObject.Predmet.ProtuStrankaListFormatedWithAdressOIB_1">
      <item>Mr.Joseph d.o.o., OIB 22371152997, Naselje Roganac 29, 47250 Duga Resa zastupanog po punomoćniku Barka Boljar</item>
    </derivirana_varijabla>
  </DomainObject.Predmet.ProtuStrankaListFormatedWithAdressOIB>
  <DomainObject.Predmet.ProtuStrankaListNazivFormated>
    <izvorni_sadrzaj>
      <item>Mr.Joseph d.o.o.</item>
    </izvorni_sadrzaj>
    <derivirana_varijabla naziv="DomainObject.Predmet.ProtuStrankaListNazivFormated_1">
      <item>Mr.Joseph d.o.o.</item>
    </derivirana_varijabla>
  </DomainObject.Predmet.ProtuStrankaListNazivFormated>
  <DomainObject.Predmet.ProtuStrankaListNazivFormatedOIB>
    <izvorni_sadrzaj>
      <item>Mr.Joseph d.o.o., OIB 22371152997</item>
    </izvorni_sadrzaj>
    <derivirana_varijabla naziv="DomainObject.Predmet.ProtuStrankaListNazivFormatedOIB_1">
      <item>Mr.Joseph d.o.o., OIB 22371152997</item>
    </derivirana_varijabla>
  </DomainObject.Predmet.ProtuStrankaListNazivFormatedOIB>
  <DomainObject.Predmet.OstaliListFormated>
    <izvorni_sadrzaj>
      <item>Barka Boljar punomoćnik sudionika u postupku Mr.Joseph d.o.o.</item>
      <item>FINA</item>
      <item>Matko Ljuban</item>
      <item>Općinski sud u Zadru - ZK ODJEL</item>
      <item>Općinski sud u Karlovcu-ZK ODJEL</item>
      <item>Sberbank d.d.</item>
      <item>Odvjetničko društvo Vukina &amp; Partneri društvo s ograničenom odgovornošću</item>
    </izvorni_sadrzaj>
    <derivirana_varijabla naziv="DomainObject.Predmet.OstaliListFormated_1">
      <item>Barka Boljar punomoćnik sudionika u postupku Mr.Joseph d.o.o.</item>
      <item>FINA</item>
      <item>Matko Ljuban</item>
      <item>Općinski sud u Zadru - ZK ODJEL</item>
      <item>Općinski sud u Karlovcu-ZK ODJEL</item>
      <item>Sberbank d.d.</item>
      <item>Odvjetničko društvo Vukina &amp; Partneri društvo s ograničenom odgovornošću</item>
    </derivirana_varijabla>
  </DomainObject.Predmet.OstaliListFormated>
  <DomainObject.Predmet.OstaliListFormatedOIB>
    <izvorni_sadrzaj>
      <item>Barka Boljar, OIB 87040689459 punomoćnik sudionika u postupku Mr.Joseph d.o.o.</item>
      <item>FINA</item>
      <item>Matko Ljuban, OIB 28695463260</item>
      <item>Općinski sud u Zadru - ZK ODJEL</item>
      <item>Općinski sud u Karlovcu-ZK ODJEL</item>
      <item>Sberbank d.d., OIB 78427478595</item>
      <item>Odvjetničko društvo Vukina &amp; Partneri društvo s ograničenom odgovornošću, OIB 95868917219</item>
    </izvorni_sadrzaj>
    <derivirana_varijabla naziv="DomainObject.Predmet.OstaliListFormatedOIB_1">
      <item>Barka Boljar, OIB 87040689459 punomoćnik sudionika u postupku Mr.Joseph d.o.o.</item>
      <item>FINA</item>
      <item>Matko Ljuban, OIB 28695463260</item>
      <item>Općinski sud u Zadru - ZK ODJEL</item>
      <item>Općinski sud u Karlovcu-ZK ODJEL</item>
      <item>Sberbank d.d., OIB 78427478595</item>
      <item>Odvjetničko društvo Vukina &amp; Partneri društvo s ograničenom odgovornošću, OIB 95868917219</item>
    </derivirana_varijabla>
  </DomainObject.Predmet.OstaliListFormatedOIB>
  <DomainObject.Predmet.OstaliListFormatedWithAdress>
    <izvorni_sadrzaj>
      <item>Barka Boljar, Brezovac 31, 47250 Duga Resa punomoćnik sudionika u postupku Mr.Joseph d.o.o.</item>
      <item>FINA</item>
      <item>Matko Ljuban, Ul. Hrvatskih Iseljenika 3, 10000 Zagreb</item>
      <item>Općinski sud u Zadru - ZK ODJEL, Ul. plemića Borelli 9, 23000 Zadar</item>
      <item>Općinski sud u Karlovcu-ZK ODJEL, Ivana Meštrovića 8, 47000 Karlovac</item>
      <item>Sberbank d.d., Varšavska 9, 10000 Zagreb</item>
      <item>Odvjetničko društvo Vukina &amp; Partneri društvo s ograničenom odgovornošću, Prilaz Gjure Deželića 30, 10000 Zagreb</item>
    </izvorni_sadrzaj>
    <derivirana_varijabla naziv="DomainObject.Predmet.OstaliListFormatedWithAdress_1">
      <item>Barka Boljar, Brezovac 31, 47250 Duga Resa punomoćnik sudionika u postupku Mr.Joseph d.o.o.</item>
      <item>FINA</item>
      <item>Matko Ljuban, Ul. Hrvatskih Iseljenika 3, 10000 Zagreb</item>
      <item>Općinski sud u Zadru - ZK ODJEL, Ul. plemića Borelli 9, 23000 Zadar</item>
      <item>Općinski sud u Karlovcu-ZK ODJEL, Ivana Meštrovića 8, 47000 Karlovac</item>
      <item>Sberbank d.d., Varšavska 9, 10000 Zagreb</item>
      <item>Odvjetničko društvo Vukina &amp; Partneri društvo s ograničenom odgovornošću, Prilaz Gjure Deželića 30, 10000 Zagreb</item>
    </derivirana_varijabla>
  </DomainObject.Predmet.OstaliListFormatedWithAdress>
  <DomainObject.Predmet.OstaliListFormatedWithAdressOIB>
    <izvorni_sadrzaj>
      <item>Barka Boljar, OIB 87040689459, Brezovac 31, 47250 Duga Resa punomoćnik sudionika u postupku Mr.Joseph d.o.o.</item>
      <item>FINA</item>
      <item>Matko Ljuban, OIB 28695463260, Ul. Hrvatskih Iseljenika 3, 10000 Zagreb</item>
      <item>Općinski sud u Zadru - ZK ODJEL, Ul. plemića Borelli 9, 23000 Zadar</item>
      <item>Općinski sud u Karlovcu-ZK ODJEL, Ivana Meštrovića 8, 47000 Karlovac</item>
      <item>Sberbank d.d., OIB 78427478595, Varšavska 9, 10000 Zagreb</item>
      <item>Odvjetničko društvo Vukina &amp; Partneri društvo s ograničenom odgovornošću, OIB 95868917219, Prilaz Gjure Deželića 30, 10000 Zagreb</item>
    </izvorni_sadrzaj>
    <derivirana_varijabla naziv="DomainObject.Predmet.OstaliListFormatedWithAdressOIB_1">
      <item>Barka Boljar, OIB 87040689459, Brezovac 31, 47250 Duga Resa punomoćnik sudionika u postupku Mr.Joseph d.o.o.</item>
      <item>FINA</item>
      <item>Matko Ljuban, OIB 28695463260, Ul. Hrvatskih Iseljenika 3, 10000 Zagreb</item>
      <item>Općinski sud u Zadru - ZK ODJEL, Ul. plemića Borelli 9, 23000 Zadar</item>
      <item>Općinski sud u Karlovcu-ZK ODJEL, Ivana Meštrovića 8, 47000 Karlovac</item>
      <item>Sberbank d.d., OIB 78427478595, Varšavska 9, 10000 Zagreb</item>
      <item>Odvjetničko društvo Vukina &amp; Partneri društvo s ograničenom odgovornošću, OIB 95868917219, Prilaz Gjure Deželića 30, 10000 Zagreb</item>
    </derivirana_varijabla>
  </DomainObject.Predmet.OstaliListFormatedWithAdressOIB>
  <DomainObject.Predmet.OstaliListNazivFormated>
    <izvorni_sadrzaj>
      <item>Barka Boljar</item>
      <item>FINA</item>
      <item>Matko Ljuban</item>
      <item>Općinski sud u Zadru - ZK ODJEL</item>
      <item>Općinski sud u Karlovcu-ZK ODJEL</item>
      <item>Sberbank d.d.</item>
      <item>Odvjetničko društvo Vukina &amp; Partneri društvo s ograničenom odgovornošću</item>
    </izvorni_sadrzaj>
    <derivirana_varijabla naziv="DomainObject.Predmet.OstaliListNazivFormated_1">
      <item>Barka Boljar</item>
      <item>FINA</item>
      <item>Matko Ljuban</item>
      <item>Općinski sud u Zadru - ZK ODJEL</item>
      <item>Općinski sud u Karlovcu-ZK ODJEL</item>
      <item>Sberbank d.d.</item>
      <item>Odvjetničko društvo Vukina &amp; Partneri društvo s ograničenom odgovornošću</item>
    </derivirana_varijabla>
  </DomainObject.Predmet.OstaliListNazivFormated>
  <DomainObject.Predmet.OstaliListNazivFormatedOIB>
    <izvorni_sadrzaj>
      <item>Barka Boljar, OIB 87040689459</item>
      <item>FINA</item>
      <item>Matko Ljuban, OIB 28695463260</item>
      <item>Općinski sud u Zadru - ZK ODJEL</item>
      <item>Općinski sud u Karlovcu-ZK ODJEL</item>
      <item>Sberbank d.d., OIB 78427478595</item>
      <item>Odvjetničko društvo Vukina &amp; Partneri društvo s ograničenom odgovornošću, OIB 95868917219</item>
    </izvorni_sadrzaj>
    <derivirana_varijabla naziv="DomainObject.Predmet.OstaliListNazivFormatedOIB_1">
      <item>Barka Boljar, OIB 87040689459</item>
      <item>FINA</item>
      <item>Matko Ljuban, OIB 28695463260</item>
      <item>Općinski sud u Zadru - ZK ODJEL</item>
      <item>Općinski sud u Karlovcu-ZK ODJEL</item>
      <item>Sberbank d.d., OIB 78427478595</item>
      <item>Odvjetničko društvo Vukina &amp; Partneri društvo s ograničenom odgovornošću, OIB 95868917219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Gordana Krajačić</izvorni_sadrzaj>
    <derivirana_varijabla naziv="DomainObject.Predmet.StrankaIDrugi_1">Gordana Krajačić</derivirana_varijabla>
  </DomainObject.Predmet.StrankaIDrugi>
  <DomainObject.Predmet.ProtustrankaIDrugi>
    <izvorni_sadrzaj>Mr.Joseph d.o.o.</izvorni_sadrzaj>
    <derivirana_varijabla naziv="DomainObject.Predmet.ProtustrankaIDrugi_1">Mr.Joseph d.o.o.</derivirana_varijabla>
  </DomainObject.Predmet.ProtustrankaIDrugi>
  <DomainObject.Predmet.StrankaIDrugiAdressOIB>
    <izvorni_sadrzaj>Gordana Krajačić, OIB 03048900870, Baščinska cesta 28D, 47000 Karlovac</izvorni_sadrzaj>
    <derivirana_varijabla naziv="DomainObject.Predmet.StrankaIDrugiAdressOIB_1">Gordana Krajačić, OIB 03048900870, Baščinska cesta 28D, 47000 Karlovac</derivirana_varijabla>
  </DomainObject.Predmet.StrankaIDrugiAdressOIB>
  <DomainObject.Predmet.ProtustrankaIDrugiAdressOIB>
    <izvorni_sadrzaj>Mr.Joseph d.o.o., OIB 22371152997, Naselje Roganac 29, 47250 Duga Resa</izvorni_sadrzaj>
    <derivirana_varijabla naziv="DomainObject.Predmet.ProtustrankaIDrugiAdressOIB_1">Mr.Joseph d.o.o., OIB 22371152997, Naselje Roganac 29,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Gordana Krajačić</item>
      <item>Mr.Joseph d.o.o.</item>
      <item>Barka Boljar</item>
      <item>FINA</item>
      <item>Matko Ljuban</item>
      <item>Općinski sud u Zadru - ZK ODJEL</item>
      <item>Općinski sud u Karlovcu-ZK ODJEL</item>
      <item>Sberbank d.d.</item>
      <item>Odvjetničko društvo Vukina &amp; Partneri društvo s ograničenom odgovornošću</item>
    </izvorni_sadrzaj>
    <derivirana_varijabla naziv="DomainObject.Predmet.SudioniciListNaziv_1">
      <item>Gordana Krajačić</item>
      <item>Mr.Joseph d.o.o.</item>
      <item>Barka Boljar</item>
      <item>FINA</item>
      <item>Matko Ljuban</item>
      <item>Općinski sud u Zadru - ZK ODJEL</item>
      <item>Općinski sud u Karlovcu-ZK ODJEL</item>
      <item>Sberbank d.d.</item>
      <item>Odvjetničko društvo Vukina &amp; Partneri društvo s ograničenom odgovornošću</item>
    </derivirana_varijabla>
  </DomainObject.Predmet.SudioniciListNaziv>
  <DomainObject.Predmet.SudioniciListAdressOIB>
    <izvorni_sadrzaj>
      <item>Gordana Krajačić, OIB 03048900870, Baščinska cesta 28D,47000 Karlovac</item>
      <item>Mr.Joseph d.o.o., OIB 22371152997, Naselje Roganac 29,47250 Duga Resa</item>
      <item>Barka Boljar, OIB 87040689459, Brezovac 31,47250 Duga Resa</item>
      <item>FINA</item>
      <item>Matko Ljuban, OIB 28695463260, Ul. Hrvatskih Iseljenika 3,10000 Zagreb</item>
      <item>Općinski sud u Zadru - ZK ODJEL, Ul. plemića Borelli 9,23000 Zadar</item>
      <item>Općinski sud u Karlovcu-ZK ODJEL, Ivana Meštrovića 8,47000 Karlovac</item>
      <item>Sberbank d.d., OIB 78427478595, Varšavska 9,10000 Zagreb</item>
      <item>Odvjetničko društvo Vukina &amp; Partneri društvo s ograničenom odgovornošću, OIB 95868917219, Prilaz Gjure Deželića 30,10000 Zagreb</item>
    </izvorni_sadrzaj>
    <derivirana_varijabla naziv="DomainObject.Predmet.SudioniciListAdressOIB_1">
      <item>Gordana Krajačić, OIB 03048900870, Baščinska cesta 28D,47000 Karlovac</item>
      <item>Mr.Joseph d.o.o., OIB 22371152997, Naselje Roganac 29,47250 Duga Resa</item>
      <item>Barka Boljar, OIB 87040689459, Brezovac 31,47250 Duga Resa</item>
      <item>FINA</item>
      <item>Matko Ljuban, OIB 28695463260, Ul. Hrvatskih Iseljenika 3,10000 Zagreb</item>
      <item>Općinski sud u Zadru - ZK ODJEL, Ul. plemića Borelli 9,23000 Zadar</item>
      <item>Općinski sud u Karlovcu-ZK ODJEL, Ivana Meštrovića 8,47000 Karlovac</item>
      <item>Sberbank d.d., OIB 78427478595, Varšavska 9,10000 Zagreb</item>
      <item>Odvjetničko društvo Vukina &amp; Partneri društvo s ograničenom odgovornošću, OIB 95868917219, Prilaz Gjure Deželića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03048900870</item>
      <item>, OIB 22371152997</item>
      <item>, OIB 87040689459</item>
      <item>, OIB null</item>
      <item>, OIB 28695463260</item>
      <item>, OIB null</item>
      <item>, OIB null</item>
      <item>, OIB 78427478595</item>
      <item>, OIB 95868917219</item>
    </izvorni_sadrzaj>
    <derivirana_varijabla naziv="DomainObject.Predmet.SudioniciListNazivOIB_1">
      <item>, OIB 03048900870</item>
      <item>, OIB 22371152997</item>
      <item>, OIB 87040689459</item>
      <item>, OIB null</item>
      <item>, OIB 28695463260</item>
      <item>, OIB null</item>
      <item>, OIB null</item>
      <item>, OIB 78427478595</item>
      <item>, OIB 95868917219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556916-9ABB-4F56-AB55-F810B4EF95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263</properties:Words>
  <properties:Characters>1391</properties:Characters>
  <properties:Lines>44</properties:Lines>
  <properties:Paragraphs>18</properties:Paragraphs>
  <properties:TotalTime>226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2017-12-15T13:09:00Z</dcterms:created>
  <dc:creator>nribaric</dc:creator>
  <cp:lastModifiedBy>Valentina Gabud</cp:lastModifiedBy>
  <cp:lastPrinted>2018-04-05T09:58:00Z</cp:lastPrinted>
  <dcterms:modified xmlns:xsi="http://www.w3.org/2001/XMLSchema-instance" xsi:type="dcterms:W3CDTF">2018-04-05T09:58:00Z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(21. zaključak-o predaji nekretnine 2.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